
<file path=[Content_Types].xml><?xml version="1.0" encoding="utf-8"?>
<Types xmlns="http://schemas.openxmlformats.org/package/2006/content-types">
  <Default Extension="bin" ContentType="application/vnd.ms-word.attachedToolbar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64DA" w:rsidRPr="00085A9A" w:rsidRDefault="00E8685B" w:rsidP="00522553">
      <w:pPr>
        <w:spacing w:before="60" w:after="60"/>
        <w:rPr>
          <w:rFonts w:cs="Arial"/>
        </w:rPr>
      </w:pPr>
      <w:r>
        <w:rPr>
          <w:rFonts w:cs="Arial"/>
          <w:noProof/>
        </w:rPr>
        <mc:AlternateContent>
          <mc:Choice Requires="wps">
            <w:drawing>
              <wp:anchor distT="0" distB="0" distL="114300" distR="114300" simplePos="0" relativeHeight="251650560" behindDoc="0" locked="0" layoutInCell="0" allowOverlap="1">
                <wp:simplePos x="0" y="0"/>
                <wp:positionH relativeFrom="page">
                  <wp:posOffset>684530</wp:posOffset>
                </wp:positionH>
                <wp:positionV relativeFrom="page">
                  <wp:posOffset>10200005</wp:posOffset>
                </wp:positionV>
                <wp:extent cx="883920" cy="191135"/>
                <wp:effectExtent l="0" t="0" r="3175" b="635"/>
                <wp:wrapNone/>
                <wp:docPr id="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1911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1DFB" w:rsidRPr="009745FF" w:rsidRDefault="00181DFB">
                            <w:pPr>
                              <w:rPr>
                                <w:rFonts w:cs="Arial"/>
                              </w:rPr>
                            </w:pPr>
                            <w:r w:rsidRPr="00181DFB">
                              <w:rPr>
                                <w:rFonts w:cs="Arial"/>
                                <w:i/>
                                <w:sz w:val="18"/>
                              </w:rPr>
                              <w:t>DDICTS315</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53.9pt;margin-top:803.15pt;width:69.6pt;height:15.0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" o:allowincell="f" filled="f" stroked="f">
                <v:textbox inset="1pt,1pt,1pt,1pt">
                  <w:txbxContent>
                    <w:p w:rsidR="00181DFB" w:rsidRPr="009745FF" w:rsidRDefault="00181DFB">
                      <w:pPr>
                        <w:rPr>
                          <w:rFonts w:cs="Arial"/>
                        </w:rPr>
                      </w:pPr>
                      <w:r w:rsidRPr="00181DFB">
                        <w:rPr>
                          <w:rFonts w:cs="Arial"/>
                          <w:i/>
                          <w:sz w:val="18"/>
                        </w:rPr>
                        <w:t>DDICTS315</w:t>
                      </w:r>
                    </w:p>
                  </w:txbxContent>
                </v:textbox>
                <w10:wrap anchorx="page" anchory="page"/>
              </v:rect>
            </w:pict>
          </mc:Fallback>
        </mc:AlternateContent>
      </w:r>
      <w:r>
        <w:rPr>
          <w:rFonts w:cs="Arial"/>
          <w:noProof/>
        </w:rPr>
        <mc:AlternateContent>
          <mc:Choice Requires="wps">
            <w:drawing>
              <wp:anchor distT="0" distB="0" distL="114300" distR="114300" simplePos="0" relativeHeight="251649536" behindDoc="0" locked="0" layoutInCell="0" allowOverlap="1">
                <wp:simplePos x="0" y="0"/>
                <wp:positionH relativeFrom="page">
                  <wp:posOffset>647700</wp:posOffset>
                </wp:positionH>
                <wp:positionV relativeFrom="page">
                  <wp:posOffset>260985</wp:posOffset>
                </wp:positionV>
                <wp:extent cx="6617970" cy="10189845"/>
                <wp:effectExtent l="9525" t="13335" r="11430" b="7620"/>
                <wp:wrapNone/>
                <wp:docPr id="1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7970" cy="1018984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51pt;margin-top:20.55pt;width:521.1pt;height:802.3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" o:allowincell="f" filled="f">
                <w10:wrap anchorx="page" anchory="page"/>
              </v:rect>
            </w:pict>
          </mc:Fallback>
        </mc:AlternateContent>
      </w:r>
    </w:p>
    <w:p w:rsidR="00AE64DA" w:rsidRPr="00085A9A" w:rsidRDefault="00AE64DA" w:rsidP="00522553">
      <w:pPr>
        <w:spacing w:before="60" w:after="60"/>
        <w:rPr>
          <w:rFonts w:cs="Arial"/>
        </w:rPr>
      </w:pPr>
      <w:bookmarkStart w:id="0" w:name="_GoBack"/>
      <w:bookmarkEnd w:id="0"/>
    </w:p>
    <w:p w:rsidR="005F7CF7" w:rsidRPr="00085A9A" w:rsidRDefault="005F7CF7" w:rsidP="00522553">
      <w:pPr>
        <w:spacing w:before="60" w:after="60"/>
        <w:rPr>
          <w:rFonts w:cs="Arial"/>
        </w:rPr>
      </w:pPr>
    </w:p>
    <w:p w:rsidR="00490284" w:rsidRDefault="00181DFB" w:rsidP="00F8124A">
      <w:pPr>
        <w:pStyle w:val="Minor"/>
      </w:pPr>
      <w:r>
        <w:rPr>
          <w:noProof/>
        </w:rPr>
        <mc:AlternateContent>
          <mc:Choice Requires="wps">
            <w:drawing>
              <wp:anchor distT="0" distB="0" distL="114300" distR="114300" simplePos="0" relativeHeight="251652608" behindDoc="0" locked="0" layoutInCell="1" allowOverlap="1" wp14:anchorId="01138CD6" wp14:editId="660E9035">
                <wp:simplePos x="0" y="0"/>
                <wp:positionH relativeFrom="page">
                  <wp:posOffset>3719830</wp:posOffset>
                </wp:positionH>
                <wp:positionV relativeFrom="page">
                  <wp:posOffset>2171700</wp:posOffset>
                </wp:positionV>
                <wp:extent cx="2808605" cy="935990"/>
                <wp:effectExtent l="0" t="0" r="0" b="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8605" cy="935990"/>
                        </a:xfrm>
                        <a:prstGeom prst="rect">
                          <a:avLst/>
                        </a:prstGeom>
                        <a:solidFill>
                          <a:srgbClr val="FFFF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81DFB" w:rsidRPr="000E76B4" w:rsidRDefault="00181DFB" w:rsidP="00F76C3B">
                            <w:pPr>
                              <w:jc w:val="center"/>
                            </w:pPr>
                            <w:r w:rsidRPr="00E774FB">
                              <w:rPr>
                                <w:rFonts w:cs="Arial"/>
                                <w:b/>
                                <w:sz w:val="30"/>
                                <w:szCs w:val="30"/>
                              </w:rPr>
                              <w:t>Provide IT Advice to Clients</w:t>
                            </w:r>
                            <w:r>
                              <w:rPr>
                                <w:rFonts w:cs="Arial"/>
                                <w:b/>
                                <w:sz w:val="32"/>
                              </w:rPr>
                              <w:t xml:space="preserve"> </w:t>
                            </w:r>
                            <w:r w:rsidRPr="000E76B4">
                              <w:rPr>
                                <w:rFonts w:cs="Arial"/>
                                <w:b/>
                                <w:sz w:val="32"/>
                              </w:rPr>
                              <w:br/>
                            </w:r>
                            <w:r w:rsidR="00313EB0">
                              <w:rPr>
                                <w:rFonts w:cs="Arial"/>
                              </w:rPr>
                              <w:t>ICTSAS305</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margin-left:292.9pt;margin-top:171pt;width:221.15pt;height:73.7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" stroked="f" strokeweight="1pt">
                <v:textbox inset="1pt,1pt,1pt,1pt">
                  <w:txbxContent>
                    <w:p w:rsidR="00181DFB" w:rsidRPr="000E76B4" w:rsidRDefault="00181DFB" w:rsidP="00F76C3B">
                      <w:pPr>
                        <w:jc w:val="center"/>
                      </w:pPr>
                      <w:r w:rsidRPr="00E774FB">
                        <w:rPr>
                          <w:rFonts w:cs="Arial"/>
                          <w:b/>
                          <w:sz w:val="30"/>
                          <w:szCs w:val="30"/>
                        </w:rPr>
                        <w:t>Provide IT Advice to Clients</w:t>
                      </w:r>
                      <w:r>
                        <w:rPr>
                          <w:rFonts w:cs="Arial"/>
                          <w:b/>
                          <w:sz w:val="32"/>
                        </w:rPr>
                        <w:t xml:space="preserve"> </w:t>
                      </w:r>
                      <w:r w:rsidRPr="000E76B4">
                        <w:rPr>
                          <w:rFonts w:cs="Arial"/>
                          <w:b/>
                          <w:sz w:val="32"/>
                        </w:rPr>
                        <w:br/>
                      </w:r>
                      <w:r w:rsidR="00313EB0">
                        <w:rPr>
                          <w:rFonts w:cs="Arial"/>
                        </w:rPr>
                        <w:t>ICTSAS305</w:t>
                      </w:r>
                    </w:p>
                  </w:txbxContent>
                </v:textbox>
                <w10:wrap anchorx="page" anchory="page"/>
              </v:rect>
            </w:pict>
          </mc:Fallback>
        </mc:AlternateContent>
      </w:r>
      <w:r w:rsidR="00E8685B">
        <w:rPr>
          <w:noProof/>
        </w:rPr>
        <mc:AlternateContent>
          <mc:Choice Requires="wps">
            <w:drawing>
              <wp:anchor distT="0" distB="0" distL="114300" distR="114300" simplePos="0" relativeHeight="251653632" behindDoc="0" locked="0" layoutInCell="1" allowOverlap="1" wp14:anchorId="5DD476D0" wp14:editId="3ADF03EC">
                <wp:simplePos x="0" y="0"/>
                <wp:positionH relativeFrom="page">
                  <wp:posOffset>3875405</wp:posOffset>
                </wp:positionH>
                <wp:positionV relativeFrom="page">
                  <wp:posOffset>7317740</wp:posOffset>
                </wp:positionV>
                <wp:extent cx="2959100" cy="1485900"/>
                <wp:effectExtent l="0" t="2540" r="4445" b="0"/>
                <wp:wrapNone/>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0" cy="1485900"/>
                        </a:xfrm>
                        <a:prstGeom prst="rect">
                          <a:avLst/>
                        </a:prstGeom>
                        <a:solidFill>
                          <a:srgbClr val="FFFFFF"/>
                        </a:solidFill>
                        <a:ln>
                          <a:noFill/>
                        </a:ln>
                        <a:effectLst/>
                        <a:extLs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81DFB" w:rsidRDefault="00181DFB">
                            <w:pPr>
                              <w:jc w:val="center"/>
                            </w:pPr>
                            <w:r>
                              <w:rPr>
                                <w:noProof/>
                              </w:rPr>
                              <w:drawing>
                                <wp:inline distT="0" distB="0" distL="0" distR="0" wp14:anchorId="53969EBC" wp14:editId="5454623F">
                                  <wp:extent cx="2722245" cy="1520190"/>
                                  <wp:effectExtent l="0" t="0" r="1905" b="3810"/>
                                  <wp:docPr id="398" name="Picture 705" descr="Data Discove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Data Discovery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2245" cy="1520190"/>
                                          </a:xfrm>
                                          <a:prstGeom prst="rect">
                                            <a:avLst/>
                                          </a:prstGeom>
                                          <a:noFill/>
                                          <a:ln>
                                            <a:noFill/>
                                          </a:ln>
                                        </pic:spPr>
                                      </pic:pic>
                                    </a:graphicData>
                                  </a:graphic>
                                </wp:inline>
                              </w:drawing>
                            </w:r>
                          </w:p>
                          <w:p w:rsidR="00181DFB" w:rsidRDefault="00181DFB">
                            <w:pPr>
                              <w:jc w:val="center"/>
                            </w:pPr>
                            <w:r>
                              <w:rPr>
                                <w:noProof/>
                              </w:rPr>
                              <w:drawing>
                                <wp:inline distT="0" distB="0" distL="0" distR="0" wp14:anchorId="4449DD75" wp14:editId="60C1B1C9">
                                  <wp:extent cx="2722245" cy="871855"/>
                                  <wp:effectExtent l="0" t="0" r="1905" b="4445"/>
                                  <wp:docPr id="399"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2245" cy="871855"/>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8" style="position:absolute;margin-left:305.15pt;margin-top:576.2pt;width:233pt;height:117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" stroked="f" strokeweight="1.5pt">
                <v:textbox inset="1pt,1pt,1pt,1pt">
                  <w:txbxContent>
                    <w:p w:rsidR="00181DFB" w:rsidRDefault="00181DFB">
                      <w:pPr>
                        <w:jc w:val="center"/>
                      </w:pPr>
                      <w:r>
                        <w:rPr>
                          <w:noProof/>
                        </w:rPr>
                        <w:drawing>
                          <wp:inline distT="0" distB="0" distL="0" distR="0" wp14:anchorId="53969EBC" wp14:editId="5454623F">
                            <wp:extent cx="2722245" cy="1520190"/>
                            <wp:effectExtent l="0" t="0" r="1905" b="3810"/>
                            <wp:docPr id="398" name="Picture 705" descr="Data Discove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Data Discovery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2245" cy="1520190"/>
                                    </a:xfrm>
                                    <a:prstGeom prst="rect">
                                      <a:avLst/>
                                    </a:prstGeom>
                                    <a:noFill/>
                                    <a:ln>
                                      <a:noFill/>
                                    </a:ln>
                                  </pic:spPr>
                                </pic:pic>
                              </a:graphicData>
                            </a:graphic>
                          </wp:inline>
                        </w:drawing>
                      </w:r>
                    </w:p>
                    <w:p w:rsidR="00181DFB" w:rsidRDefault="00181DFB">
                      <w:pPr>
                        <w:jc w:val="center"/>
                      </w:pPr>
                      <w:r>
                        <w:rPr>
                          <w:noProof/>
                        </w:rPr>
                        <w:drawing>
                          <wp:inline distT="0" distB="0" distL="0" distR="0" wp14:anchorId="4449DD75" wp14:editId="60C1B1C9">
                            <wp:extent cx="2722245" cy="871855"/>
                            <wp:effectExtent l="0" t="0" r="1905" b="4445"/>
                            <wp:docPr id="399"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2245" cy="871855"/>
                                    </a:xfrm>
                                    <a:prstGeom prst="rect">
                                      <a:avLst/>
                                    </a:prstGeom>
                                    <a:noFill/>
                                    <a:ln>
                                      <a:noFill/>
                                    </a:ln>
                                  </pic:spPr>
                                </pic:pic>
                              </a:graphicData>
                            </a:graphic>
                          </wp:inline>
                        </w:drawing>
                      </w:r>
                    </w:p>
                  </w:txbxContent>
                </v:textbox>
                <w10:wrap anchorx="page" anchory="page"/>
              </v:rect>
            </w:pict>
          </mc:Fallback>
        </mc:AlternateContent>
      </w:r>
      <w:r w:rsidR="00E8685B">
        <w:rPr>
          <w:noProof/>
        </w:rPr>
        <mc:AlternateContent>
          <mc:Choice Requires="wps">
            <w:drawing>
              <wp:anchor distT="0" distB="0" distL="114300" distR="114300" simplePos="0" relativeHeight="251648512" behindDoc="0" locked="0" layoutInCell="1" allowOverlap="1" wp14:anchorId="18A63FF7" wp14:editId="3CF0A84B">
                <wp:simplePos x="0" y="0"/>
                <wp:positionH relativeFrom="column">
                  <wp:posOffset>2875280</wp:posOffset>
                </wp:positionH>
                <wp:positionV relativeFrom="paragraph">
                  <wp:posOffset>7322185</wp:posOffset>
                </wp:positionV>
                <wp:extent cx="2320925" cy="1045210"/>
                <wp:effectExtent l="0" t="3175" r="0" b="0"/>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0925" cy="10452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81DFB" w:rsidRDefault="00181DFB" w:rsidP="00490284">
                            <w:pPr>
                              <w:ind w:right="140"/>
                              <w:jc w:val="right"/>
                              <w:rPr>
                                <w:i/>
                                <w:iCs/>
                              </w:rPr>
                            </w:pPr>
                            <w:smartTag w:uri="urn:schemas-microsoft-com:office:smarttags" w:element="address">
                              <w:smartTag w:uri="urn:schemas-microsoft-com:office:smarttags" w:element="Street">
                                <w:smartTag w:uri="urn:schemas-microsoft-com:office:smarttags" w:element="address">
                                  <w:smartTag w:uri="urn:schemas-microsoft-com:office:smarttags" w:element="Street">
                                    <w:r>
                                      <w:rPr>
                                        <w:i/>
                                        <w:iCs/>
                                      </w:rPr>
                                      <w:t>PO Box</w:t>
                                    </w:r>
                                  </w:smartTag>
                                </w:smartTag>
                                <w:r>
                                  <w:rPr>
                                    <w:i/>
                                    <w:iCs/>
                                  </w:rPr>
                                  <w:t xml:space="preserve"> 15062</w:t>
                                </w:r>
                              </w:smartTag>
                            </w:smartTag>
                          </w:p>
                          <w:p w:rsidR="00181DFB" w:rsidRDefault="00181DFB" w:rsidP="00490284">
                            <w:pPr>
                              <w:ind w:right="140"/>
                              <w:jc w:val="right"/>
                              <w:rPr>
                                <w:i/>
                                <w:spacing w:val="-2"/>
                              </w:rPr>
                            </w:pPr>
                            <w:r>
                              <w:rPr>
                                <w:i/>
                                <w:spacing w:val="-2"/>
                              </w:rPr>
                              <w:t>City East, Brisbane QLD 4002</w:t>
                            </w:r>
                          </w:p>
                          <w:p w:rsidR="00181DFB" w:rsidRDefault="00181DFB" w:rsidP="00490284">
                            <w:pPr>
                              <w:tabs>
                                <w:tab w:val="left" w:pos="426"/>
                              </w:tabs>
                              <w:ind w:right="140"/>
                              <w:jc w:val="right"/>
                              <w:rPr>
                                <w:i/>
                                <w:spacing w:val="-4"/>
                              </w:rPr>
                            </w:pPr>
                            <w:r>
                              <w:rPr>
                                <w:b/>
                                <w:i/>
                                <w:spacing w:val="-4"/>
                              </w:rPr>
                              <w:t>Ph</w:t>
                            </w:r>
                            <w:r>
                              <w:rPr>
                                <w:b/>
                                <w:i/>
                                <w:spacing w:val="-4"/>
                              </w:rPr>
                              <w:tab/>
                              <w:t>1300 309 744</w:t>
                            </w:r>
                          </w:p>
                          <w:p w:rsidR="00181DFB" w:rsidRDefault="00181DFB" w:rsidP="00490284">
                            <w:pPr>
                              <w:tabs>
                                <w:tab w:val="left" w:pos="426"/>
                              </w:tabs>
                              <w:ind w:right="140"/>
                              <w:jc w:val="right"/>
                              <w:rPr>
                                <w:i/>
                                <w:spacing w:val="-4"/>
                              </w:rPr>
                            </w:pPr>
                            <w:r>
                              <w:rPr>
                                <w:i/>
                                <w:spacing w:val="-4"/>
                              </w:rPr>
                              <w:t>Fax</w:t>
                            </w:r>
                            <w:r>
                              <w:rPr>
                                <w:i/>
                                <w:spacing w:val="-4"/>
                              </w:rPr>
                              <w:tab/>
                              <w:t>(07) 3229 1254</w:t>
                            </w:r>
                          </w:p>
                          <w:p w:rsidR="00181DFB" w:rsidRDefault="00181DFB" w:rsidP="00490284">
                            <w:pPr>
                              <w:tabs>
                                <w:tab w:val="left" w:pos="426"/>
                              </w:tabs>
                              <w:ind w:right="140"/>
                              <w:jc w:val="right"/>
                              <w:rPr>
                                <w:i/>
                                <w:spacing w:val="-4"/>
                              </w:rPr>
                            </w:pPr>
                            <w:r>
                              <w:rPr>
                                <w:i/>
                                <w:spacing w:val="-4"/>
                              </w:rPr>
                              <w:t>manuals@datadiscovery.com.au</w:t>
                            </w:r>
                          </w:p>
                          <w:p w:rsidR="00181DFB" w:rsidRDefault="00181DFB" w:rsidP="00490284">
                            <w:pPr>
                              <w:ind w:right="140"/>
                              <w:jc w:val="right"/>
                            </w:pPr>
                            <w:r>
                              <w:rPr>
                                <w:i/>
                                <w:spacing w:val="14"/>
                              </w:rPr>
                              <w:t>www.</w:t>
                            </w:r>
                            <w:r>
                              <w:rPr>
                                <w:i/>
                                <w:iCs/>
                              </w:rPr>
                              <w:t>datadiscovery</w:t>
                            </w:r>
                            <w:r>
                              <w:rPr>
                                <w:i/>
                                <w:spacing w:val="14"/>
                              </w:rPr>
                              <w:t>.com.au</w:t>
                            </w:r>
                          </w:p>
                          <w:p w:rsidR="00181DFB" w:rsidRPr="00F76C3B" w:rsidRDefault="00181DFB" w:rsidP="00F76C3B">
                            <w:pPr>
                              <w:ind w:right="10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9" style="position:absolute;margin-left:226.4pt;margin-top:576.55pt;width:182.75pt;height:82.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" filled="f" stroked="f" strokeweight="1pt">
                <v:textbox inset="0,0,0,0">
                  <w:txbxContent>
                    <w:p w:rsidR="00181DFB" w:rsidRDefault="00181DFB" w:rsidP="00490284">
                      <w:pPr>
                        <w:ind w:right="140"/>
                        <w:jc w:val="right"/>
                        <w:rPr>
                          <w:i/>
                          <w:iCs/>
                        </w:rPr>
                      </w:pPr>
                      <w:smartTag w:uri="urn:schemas-microsoft-com:office:smarttags" w:element="address">
                        <w:smartTag w:uri="urn:schemas-microsoft-com:office:smarttags" w:element="Street">
                          <w:smartTag w:uri="urn:schemas-microsoft-com:office:smarttags" w:element="address">
                            <w:smartTag w:uri="urn:schemas-microsoft-com:office:smarttags" w:element="Street">
                              <w:r>
                                <w:rPr>
                                  <w:i/>
                                  <w:iCs/>
                                </w:rPr>
                                <w:t>PO Box</w:t>
                              </w:r>
                            </w:smartTag>
                          </w:smartTag>
                          <w:r>
                            <w:rPr>
                              <w:i/>
                              <w:iCs/>
                            </w:rPr>
                            <w:t xml:space="preserve"> 15062</w:t>
                          </w:r>
                        </w:smartTag>
                      </w:smartTag>
                    </w:p>
                    <w:p w:rsidR="00181DFB" w:rsidRDefault="00181DFB" w:rsidP="00490284">
                      <w:pPr>
                        <w:ind w:right="140"/>
                        <w:jc w:val="right"/>
                        <w:rPr>
                          <w:i/>
                          <w:spacing w:val="-2"/>
                        </w:rPr>
                      </w:pPr>
                      <w:r>
                        <w:rPr>
                          <w:i/>
                          <w:spacing w:val="-2"/>
                        </w:rPr>
                        <w:t>City East, Brisbane QLD 4002</w:t>
                      </w:r>
                    </w:p>
                    <w:p w:rsidR="00181DFB" w:rsidRDefault="00181DFB" w:rsidP="00490284">
                      <w:pPr>
                        <w:tabs>
                          <w:tab w:val="left" w:pos="426"/>
                        </w:tabs>
                        <w:ind w:right="140"/>
                        <w:jc w:val="right"/>
                        <w:rPr>
                          <w:i/>
                          <w:spacing w:val="-4"/>
                        </w:rPr>
                      </w:pPr>
                      <w:r>
                        <w:rPr>
                          <w:b/>
                          <w:i/>
                          <w:spacing w:val="-4"/>
                        </w:rPr>
                        <w:t>Ph</w:t>
                      </w:r>
                      <w:r>
                        <w:rPr>
                          <w:b/>
                          <w:i/>
                          <w:spacing w:val="-4"/>
                        </w:rPr>
                        <w:tab/>
                        <w:t>1300 309 744</w:t>
                      </w:r>
                    </w:p>
                    <w:p w:rsidR="00181DFB" w:rsidRDefault="00181DFB" w:rsidP="00490284">
                      <w:pPr>
                        <w:tabs>
                          <w:tab w:val="left" w:pos="426"/>
                        </w:tabs>
                        <w:ind w:right="140"/>
                        <w:jc w:val="right"/>
                        <w:rPr>
                          <w:i/>
                          <w:spacing w:val="-4"/>
                        </w:rPr>
                      </w:pPr>
                      <w:r>
                        <w:rPr>
                          <w:i/>
                          <w:spacing w:val="-4"/>
                        </w:rPr>
                        <w:t>Fax</w:t>
                      </w:r>
                      <w:r>
                        <w:rPr>
                          <w:i/>
                          <w:spacing w:val="-4"/>
                        </w:rPr>
                        <w:tab/>
                        <w:t>(07) 3229 1254</w:t>
                      </w:r>
                    </w:p>
                    <w:p w:rsidR="00181DFB" w:rsidRDefault="00181DFB" w:rsidP="00490284">
                      <w:pPr>
                        <w:tabs>
                          <w:tab w:val="left" w:pos="426"/>
                        </w:tabs>
                        <w:ind w:right="140"/>
                        <w:jc w:val="right"/>
                        <w:rPr>
                          <w:i/>
                          <w:spacing w:val="-4"/>
                        </w:rPr>
                      </w:pPr>
                      <w:r>
                        <w:rPr>
                          <w:i/>
                          <w:spacing w:val="-4"/>
                        </w:rPr>
                        <w:t>manuals@datadiscovery.com.au</w:t>
                      </w:r>
                    </w:p>
                    <w:p w:rsidR="00181DFB" w:rsidRDefault="00181DFB" w:rsidP="00490284">
                      <w:pPr>
                        <w:ind w:right="140"/>
                        <w:jc w:val="right"/>
                      </w:pPr>
                      <w:r>
                        <w:rPr>
                          <w:i/>
                          <w:spacing w:val="14"/>
                        </w:rPr>
                        <w:t>www.</w:t>
                      </w:r>
                      <w:r>
                        <w:rPr>
                          <w:i/>
                          <w:iCs/>
                        </w:rPr>
                        <w:t>datadiscovery</w:t>
                      </w:r>
                      <w:r>
                        <w:rPr>
                          <w:i/>
                          <w:spacing w:val="14"/>
                        </w:rPr>
                        <w:t>.com.au</w:t>
                      </w:r>
                    </w:p>
                    <w:p w:rsidR="00181DFB" w:rsidRPr="00F76C3B" w:rsidRDefault="00181DFB" w:rsidP="00F76C3B">
                      <w:pPr>
                        <w:ind w:right="107"/>
                      </w:pPr>
                    </w:p>
                  </w:txbxContent>
                </v:textbox>
              </v:rect>
            </w:pict>
          </mc:Fallback>
        </mc:AlternateContent>
      </w:r>
      <w:r w:rsidR="00E8685B">
        <w:rPr>
          <w:noProof/>
        </w:rPr>
        <mc:AlternateContent>
          <mc:Choice Requires="wps">
            <w:drawing>
              <wp:anchor distT="0" distB="0" distL="114300" distR="114300" simplePos="0" relativeHeight="251651584" behindDoc="0" locked="0" layoutInCell="1" allowOverlap="1" wp14:anchorId="77751C9C" wp14:editId="62D784EE">
                <wp:simplePos x="0" y="0"/>
                <wp:positionH relativeFrom="page">
                  <wp:posOffset>3672205</wp:posOffset>
                </wp:positionH>
                <wp:positionV relativeFrom="page">
                  <wp:posOffset>4152265</wp:posOffset>
                </wp:positionV>
                <wp:extent cx="2808605" cy="1336675"/>
                <wp:effectExtent l="0" t="0" r="0" b="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8605" cy="1336675"/>
                        </a:xfrm>
                        <a:prstGeom prst="rect">
                          <a:avLst/>
                        </a:prstGeom>
                        <a:solidFill>
                          <a:srgbClr val="FFFF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81DFB" w:rsidRDefault="00181DFB" w:rsidP="00490284">
                            <w:pPr>
                              <w:jc w:val="center"/>
                              <w:rPr>
                                <w:rFonts w:cs="Arial"/>
                                <w:b/>
                                <w:sz w:val="32"/>
                              </w:rPr>
                            </w:pPr>
                            <w:r>
                              <w:rPr>
                                <w:rFonts w:cs="Arial"/>
                                <w:b/>
                                <w:sz w:val="32"/>
                              </w:rPr>
                              <w:t>Computer Training Manual</w:t>
                            </w:r>
                          </w:p>
                          <w:p w:rsidR="00181DFB" w:rsidRPr="000E76B4" w:rsidRDefault="00313EB0" w:rsidP="00490284">
                            <w:pPr>
                              <w:jc w:val="center"/>
                              <w:rPr>
                                <w:rFonts w:cs="Arial"/>
                                <w:b/>
                                <w:sz w:val="32"/>
                              </w:rPr>
                            </w:pPr>
                            <w:proofErr w:type="gramStart"/>
                            <w:r>
                              <w:rPr>
                                <w:rFonts w:cs="Arial"/>
                                <w:b/>
                                <w:sz w:val="32"/>
                              </w:rPr>
                              <w:t>for</w:t>
                            </w:r>
                            <w:proofErr w:type="gramEnd"/>
                            <w:r>
                              <w:rPr>
                                <w:rFonts w:cs="Arial"/>
                                <w:b/>
                                <w:sz w:val="32"/>
                              </w:rPr>
                              <w:t xml:space="preserve"> ICT</w:t>
                            </w:r>
                            <w:r w:rsidR="00181DFB">
                              <w:rPr>
                                <w:rFonts w:cs="Arial"/>
                                <w:b/>
                                <w:sz w:val="32"/>
                              </w:rPr>
                              <w:t xml:space="preserve">11 </w:t>
                            </w:r>
                            <w:r w:rsidR="00181DFB" w:rsidRPr="009A5C4B">
                              <w:rPr>
                                <w:rFonts w:cs="Arial"/>
                                <w:b/>
                                <w:bCs/>
                                <w:sz w:val="32"/>
                              </w:rPr>
                              <w:t>Information, Digital Media and Technology</w:t>
                            </w:r>
                            <w:r w:rsidR="00181DFB" w:rsidRPr="000E76B4">
                              <w:rPr>
                                <w:rFonts w:cs="Arial"/>
                                <w:b/>
                                <w:sz w:val="32"/>
                              </w:rPr>
                              <w:br/>
                            </w:r>
                            <w:r>
                              <w:rPr>
                                <w:rFonts w:cs="Arial"/>
                              </w:rPr>
                              <w:t>ICTSAS305</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0" style="position:absolute;margin-left:289.15pt;margin-top:326.95pt;width:221.15pt;height:105.2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" stroked="f" strokeweight="1pt">
                <v:textbox inset="1pt,1pt,1pt,1pt">
                  <w:txbxContent>
                    <w:p w:rsidR="00181DFB" w:rsidRDefault="00181DFB" w:rsidP="00490284">
                      <w:pPr>
                        <w:jc w:val="center"/>
                        <w:rPr>
                          <w:rFonts w:cs="Arial"/>
                          <w:b/>
                          <w:sz w:val="32"/>
                        </w:rPr>
                      </w:pPr>
                      <w:r>
                        <w:rPr>
                          <w:rFonts w:cs="Arial"/>
                          <w:b/>
                          <w:sz w:val="32"/>
                        </w:rPr>
                        <w:t>Computer Training Manual</w:t>
                      </w:r>
                    </w:p>
                    <w:p w:rsidR="00181DFB" w:rsidRPr="000E76B4" w:rsidRDefault="00313EB0" w:rsidP="00490284">
                      <w:pPr>
                        <w:jc w:val="center"/>
                        <w:rPr>
                          <w:rFonts w:cs="Arial"/>
                          <w:b/>
                          <w:sz w:val="32"/>
                        </w:rPr>
                      </w:pPr>
                      <w:proofErr w:type="gramStart"/>
                      <w:r>
                        <w:rPr>
                          <w:rFonts w:cs="Arial"/>
                          <w:b/>
                          <w:sz w:val="32"/>
                        </w:rPr>
                        <w:t>for</w:t>
                      </w:r>
                      <w:proofErr w:type="gramEnd"/>
                      <w:r>
                        <w:rPr>
                          <w:rFonts w:cs="Arial"/>
                          <w:b/>
                          <w:sz w:val="32"/>
                        </w:rPr>
                        <w:t xml:space="preserve"> ICT</w:t>
                      </w:r>
                      <w:r w:rsidR="00181DFB">
                        <w:rPr>
                          <w:rFonts w:cs="Arial"/>
                          <w:b/>
                          <w:sz w:val="32"/>
                        </w:rPr>
                        <w:t xml:space="preserve">11 </w:t>
                      </w:r>
                      <w:r w:rsidR="00181DFB" w:rsidRPr="009A5C4B">
                        <w:rPr>
                          <w:rFonts w:cs="Arial"/>
                          <w:b/>
                          <w:bCs/>
                          <w:sz w:val="32"/>
                        </w:rPr>
                        <w:t>Information, Digital Media and Technology</w:t>
                      </w:r>
                      <w:r w:rsidR="00181DFB" w:rsidRPr="000E76B4">
                        <w:rPr>
                          <w:rFonts w:cs="Arial"/>
                          <w:b/>
                          <w:sz w:val="32"/>
                        </w:rPr>
                        <w:br/>
                      </w:r>
                      <w:r>
                        <w:rPr>
                          <w:rFonts w:cs="Arial"/>
                        </w:rPr>
                        <w:t>ICTSAS305</w:t>
                      </w:r>
                    </w:p>
                  </w:txbxContent>
                </v:textbox>
                <w10:wrap anchorx="page" anchory="page"/>
              </v:rect>
            </w:pict>
          </mc:Fallback>
        </mc:AlternateContent>
      </w:r>
      <w:r w:rsidR="00AE64DA" w:rsidRPr="00085A9A">
        <w:br w:type="page"/>
      </w:r>
      <w:r w:rsidR="00490284">
        <w:lastRenderedPageBreak/>
        <w:t>Copyright Information</w:t>
      </w:r>
    </w:p>
    <w:p w:rsidR="00490284" w:rsidRDefault="00490284" w:rsidP="00490284">
      <w:pPr>
        <w:ind w:left="720"/>
        <w:rPr>
          <w:b/>
        </w:rPr>
      </w:pPr>
      <w:r>
        <w:rPr>
          <w:b/>
        </w:rPr>
        <w:t xml:space="preserve">Author: Paul Watson </w:t>
      </w:r>
    </w:p>
    <w:p w:rsidR="00490284" w:rsidRDefault="00490284" w:rsidP="00490284">
      <w:pPr>
        <w:ind w:left="720"/>
      </w:pPr>
      <w:r>
        <w:rPr>
          <w:b/>
        </w:rPr>
        <w:t>© Data Discovery 2012</w:t>
      </w:r>
    </w:p>
    <w:p w:rsidR="00490284" w:rsidRDefault="00490284" w:rsidP="00490284">
      <w:pPr>
        <w:ind w:left="720"/>
      </w:pPr>
      <w:r>
        <w:rPr>
          <w:b/>
        </w:rPr>
        <w:t xml:space="preserve">Version 1:  </w:t>
      </w:r>
      <w:r w:rsidR="00181DFB">
        <w:rPr>
          <w:b/>
        </w:rPr>
        <w:t>April</w:t>
      </w:r>
      <w:r>
        <w:rPr>
          <w:b/>
        </w:rPr>
        <w:t xml:space="preserve"> 2012</w:t>
      </w:r>
    </w:p>
    <w:p w:rsidR="00490284" w:rsidRDefault="00490284" w:rsidP="00490284">
      <w:pPr>
        <w:ind w:left="720"/>
        <w:rPr>
          <w:rFonts w:cs="Arial"/>
        </w:rPr>
      </w:pPr>
    </w:p>
    <w:p w:rsidR="00490284" w:rsidRDefault="00490284" w:rsidP="00490284">
      <w:pPr>
        <w:ind w:left="720"/>
        <w:rPr>
          <w:rFonts w:cs="Arial"/>
          <w:szCs w:val="22"/>
        </w:rPr>
      </w:pPr>
      <w:r>
        <w:rPr>
          <w:rFonts w:cs="Arial"/>
          <w:szCs w:val="22"/>
        </w:rPr>
        <w:t>This manual is copyright. No part of this manual may be reproduced or transmitted in any form or by any means, electronic or mechanical, including photocopying, recording, or by any information storage and retrieval system, without the written permission of Data Discovery.</w:t>
      </w:r>
    </w:p>
    <w:p w:rsidR="00490284" w:rsidRDefault="00490284" w:rsidP="00490284">
      <w:pPr>
        <w:ind w:left="720"/>
        <w:rPr>
          <w:rFonts w:cs="Arial"/>
          <w:szCs w:val="22"/>
        </w:rPr>
      </w:pPr>
    </w:p>
    <w:p w:rsidR="00490284" w:rsidRDefault="00490284" w:rsidP="00490284">
      <w:pPr>
        <w:ind w:left="720"/>
        <w:rPr>
          <w:rFonts w:cs="Arial"/>
          <w:szCs w:val="22"/>
        </w:rPr>
      </w:pPr>
      <w:r>
        <w:rPr>
          <w:rFonts w:cs="Arial"/>
          <w:b/>
          <w:szCs w:val="22"/>
        </w:rPr>
        <w:t>You have three options when purchasing these manuals:</w:t>
      </w:r>
    </w:p>
    <w:p w:rsidR="00490284" w:rsidRDefault="00490284" w:rsidP="00490284">
      <w:pPr>
        <w:tabs>
          <w:tab w:val="num" w:pos="1134"/>
        </w:tabs>
        <w:ind w:left="1134" w:hanging="360"/>
        <w:rPr>
          <w:rFonts w:cs="Arial"/>
          <w:szCs w:val="22"/>
        </w:rPr>
      </w:pPr>
      <w:r>
        <w:rPr>
          <w:rFonts w:cs="Arial"/>
          <w:szCs w:val="22"/>
        </w:rPr>
        <w:t>1.  Purchase a single copy for each user, a class set or a copy for each computer</w:t>
      </w:r>
    </w:p>
    <w:p w:rsidR="00490284" w:rsidRDefault="00490284" w:rsidP="00490284">
      <w:pPr>
        <w:tabs>
          <w:tab w:val="num" w:pos="1134"/>
        </w:tabs>
        <w:ind w:left="1134" w:hanging="360"/>
        <w:rPr>
          <w:rFonts w:cs="Arial"/>
          <w:szCs w:val="22"/>
        </w:rPr>
      </w:pPr>
      <w:r>
        <w:rPr>
          <w:rFonts w:cs="Arial"/>
          <w:szCs w:val="22"/>
        </w:rPr>
        <w:t>2.  Purchase a paper Site Licence for making unlimited copies of this manual</w:t>
      </w:r>
    </w:p>
    <w:p w:rsidR="00490284" w:rsidRDefault="00490284" w:rsidP="00490284">
      <w:pPr>
        <w:tabs>
          <w:tab w:val="num" w:pos="1134"/>
        </w:tabs>
        <w:ind w:left="1134" w:hanging="360"/>
        <w:rPr>
          <w:rFonts w:cs="Arial"/>
          <w:szCs w:val="22"/>
        </w:rPr>
      </w:pPr>
      <w:r>
        <w:rPr>
          <w:rFonts w:cs="Arial"/>
          <w:szCs w:val="22"/>
        </w:rPr>
        <w:t>3.  Purchase a Copyright licence to alter the contents of the manual</w:t>
      </w:r>
    </w:p>
    <w:p w:rsidR="00490284" w:rsidRDefault="00490284" w:rsidP="00490284">
      <w:pPr>
        <w:ind w:left="720" w:right="541"/>
        <w:rPr>
          <w:rFonts w:cs="Arial"/>
          <w:szCs w:val="22"/>
        </w:rPr>
      </w:pPr>
    </w:p>
    <w:p w:rsidR="00490284" w:rsidRDefault="00490284" w:rsidP="00490284">
      <w:pPr>
        <w:ind w:left="720" w:right="541"/>
        <w:rPr>
          <w:rFonts w:cs="Arial"/>
          <w:i/>
          <w:szCs w:val="22"/>
        </w:rPr>
      </w:pPr>
      <w:r>
        <w:rPr>
          <w:rFonts w:cs="Arial"/>
          <w:i/>
          <w:szCs w:val="22"/>
        </w:rPr>
        <w:t xml:space="preserve">Class sets of these training manuals are available. </w:t>
      </w:r>
      <w:r>
        <w:rPr>
          <w:rFonts w:cs="Arial"/>
          <w:i/>
          <w:szCs w:val="22"/>
        </w:rPr>
        <w:br/>
        <w:t>Do not purchase one manual and make your own copies. You have not been given permission to copy even a part of this manual.</w:t>
      </w:r>
    </w:p>
    <w:p w:rsidR="00490284" w:rsidRDefault="00490284" w:rsidP="00490284">
      <w:pPr>
        <w:ind w:left="720" w:right="541"/>
        <w:rPr>
          <w:rFonts w:cs="Arial"/>
          <w:i/>
          <w:szCs w:val="22"/>
        </w:rPr>
      </w:pPr>
    </w:p>
    <w:p w:rsidR="00490284" w:rsidRDefault="00490284" w:rsidP="00490284"/>
    <w:p w:rsidR="00490284" w:rsidRDefault="00490284" w:rsidP="00490284">
      <w:pPr>
        <w:ind w:left="720"/>
      </w:pPr>
      <w:r>
        <w:t>The software used in the production of this manual was Microsoft Word 2010, Microsoft Windows 7 and SnagIt 10.</w:t>
      </w:r>
    </w:p>
    <w:p w:rsidR="00490284" w:rsidRDefault="00490284" w:rsidP="00490284">
      <w:pPr>
        <w:ind w:left="720"/>
      </w:pPr>
      <w:r>
        <w:t>Microsoft®, Microsoft® Windows™, Microsoft® Word for Windows™, Microsoft® Excel for Windows™, Microsoft® PowerPoint™, Microsoft® Access for Windows™, Microsoft® Publisher™, Microsoft® Outlook are registered trademarks of Microsoft Corporation.</w:t>
      </w:r>
    </w:p>
    <w:p w:rsidR="00490284" w:rsidRDefault="00490284" w:rsidP="00490284">
      <w:pPr>
        <w:ind w:left="720"/>
      </w:pPr>
    </w:p>
    <w:p w:rsidR="00490284" w:rsidRDefault="00490284" w:rsidP="00490284">
      <w:pPr>
        <w:ind w:left="720"/>
      </w:pPr>
      <w:r>
        <w:t>All information is correct to the best of the author’s knowledge. The author has made every attempt to ensure accuracy but cannot be held responsible for any loss or damage arising from any information contained or implied in this publication.</w:t>
      </w:r>
    </w:p>
    <w:p w:rsidR="00490284" w:rsidRDefault="00490284" w:rsidP="00490284">
      <w:pPr>
        <w:ind w:left="720"/>
      </w:pPr>
    </w:p>
    <w:p w:rsidR="00490284" w:rsidRDefault="00490284" w:rsidP="00490284">
      <w:pPr>
        <w:ind w:left="720"/>
      </w:pPr>
    </w:p>
    <w:p w:rsidR="00490284" w:rsidRDefault="00490284" w:rsidP="00490284">
      <w:pPr>
        <w:ind w:left="720"/>
      </w:pPr>
    </w:p>
    <w:p w:rsidR="00490284" w:rsidRDefault="00490284" w:rsidP="00490284">
      <w:pPr>
        <w:ind w:left="720"/>
      </w:pPr>
      <w:r w:rsidRPr="002666CA">
        <w:rPr>
          <w:b/>
          <w:color w:val="000000"/>
          <w:sz w:val="32"/>
          <w:szCs w:val="32"/>
        </w:rPr>
        <w:t>Data Discovery</w:t>
      </w:r>
      <w:r>
        <w:br/>
      </w:r>
      <w:smartTag w:uri="urn:schemas-microsoft-com:office:smarttags" w:element="address">
        <w:smartTag w:uri="urn:schemas-microsoft-com:office:smarttags" w:element="Street">
          <w:smartTag w:uri="urn:schemas-microsoft-com:office:smarttags" w:element="address">
            <w:smartTag w:uri="urn:schemas-microsoft-com:office:smarttags" w:element="Street">
              <w:r>
                <w:rPr>
                  <w:b/>
                </w:rPr>
                <w:t>PO Box</w:t>
              </w:r>
            </w:smartTag>
          </w:smartTag>
          <w:r>
            <w:rPr>
              <w:b/>
            </w:rPr>
            <w:t xml:space="preserve"> 15062</w:t>
          </w:r>
        </w:smartTag>
      </w:smartTag>
      <w:r>
        <w:rPr>
          <w:b/>
        </w:rPr>
        <w:t xml:space="preserve"> </w:t>
      </w:r>
    </w:p>
    <w:p w:rsidR="00490284" w:rsidRDefault="00490284" w:rsidP="00490284">
      <w:pPr>
        <w:ind w:left="720"/>
      </w:pPr>
      <w:r>
        <w:rPr>
          <w:b/>
        </w:rPr>
        <w:t>City East</w:t>
      </w:r>
      <w:proofErr w:type="gramStart"/>
      <w:r>
        <w:rPr>
          <w:b/>
        </w:rPr>
        <w:t>,  Brisbane</w:t>
      </w:r>
      <w:proofErr w:type="gramEnd"/>
      <w:r>
        <w:rPr>
          <w:b/>
        </w:rPr>
        <w:t xml:space="preserve">   Q  400</w:t>
      </w:r>
      <w:r w:rsidR="00181DFB">
        <w:rPr>
          <w:b/>
        </w:rPr>
        <w:t>2</w:t>
      </w:r>
    </w:p>
    <w:p w:rsidR="00490284" w:rsidRDefault="00490284" w:rsidP="00490284">
      <w:pPr>
        <w:ind w:left="720"/>
      </w:pPr>
    </w:p>
    <w:p w:rsidR="00490284" w:rsidRDefault="00490284" w:rsidP="00490284">
      <w:pPr>
        <w:ind w:left="720"/>
        <w:rPr>
          <w:b/>
        </w:rPr>
      </w:pPr>
      <w:r w:rsidRPr="002666CA">
        <w:rPr>
          <w:b/>
          <w:color w:val="000000"/>
        </w:rPr>
        <w:t>Ph:   1300 309 744</w:t>
      </w:r>
      <w:r>
        <w:rPr>
          <w:b/>
        </w:rPr>
        <w:br/>
        <w:t>Fax: (07) 3229 1254</w:t>
      </w:r>
      <w:r>
        <w:rPr>
          <w:b/>
        </w:rPr>
        <w:br/>
        <w:t xml:space="preserve">email: </w:t>
      </w:r>
      <w:hyperlink r:id="rId14" w:history="1">
        <w:r>
          <w:rPr>
            <w:rStyle w:val="Hyperlink"/>
            <w:b/>
          </w:rPr>
          <w:t>manuals@datadiscovery.com.au</w:t>
        </w:r>
      </w:hyperlink>
    </w:p>
    <w:p w:rsidR="00F76C3B" w:rsidRDefault="00490284" w:rsidP="00490284">
      <w:pPr>
        <w:pStyle w:val="callout"/>
        <w:spacing w:before="60" w:after="60"/>
        <w:ind w:firstLine="720"/>
      </w:pPr>
      <w:proofErr w:type="gramStart"/>
      <w:r>
        <w:rPr>
          <w:b/>
          <w:bCs/>
        </w:rPr>
        <w:t>website</w:t>
      </w:r>
      <w:proofErr w:type="gramEnd"/>
      <w:r>
        <w:rPr>
          <w:b/>
          <w:bCs/>
        </w:rPr>
        <w:t>:  www.datadiscovery.com.au</w:t>
      </w:r>
    </w:p>
    <w:p w:rsidR="00AE64DA" w:rsidRPr="00085A9A" w:rsidRDefault="00AE64DA" w:rsidP="00522553">
      <w:pPr>
        <w:spacing w:before="60" w:after="60"/>
        <w:rPr>
          <w:rFonts w:cs="Arial"/>
        </w:rPr>
      </w:pPr>
    </w:p>
    <w:p w:rsidR="00AE64DA" w:rsidRPr="00085A9A" w:rsidRDefault="00AE64DA" w:rsidP="00522553">
      <w:pPr>
        <w:spacing w:before="60" w:after="60"/>
        <w:rPr>
          <w:rFonts w:cs="Arial"/>
        </w:rPr>
        <w:sectPr w:rsidR="00AE64DA" w:rsidRPr="00085A9A" w:rsidSect="00D05ECC">
          <w:headerReference w:type="even" r:id="rId15"/>
          <w:headerReference w:type="default" r:id="rId16"/>
          <w:footerReference w:type="even" r:id="rId17"/>
          <w:footerReference w:type="default" r:id="rId18"/>
          <w:pgSz w:w="11907" w:h="16840" w:code="9"/>
          <w:pgMar w:top="1440" w:right="1797" w:bottom="1440" w:left="1797" w:header="720" w:footer="720" w:gutter="0"/>
          <w:pgNumType w:fmt="lowerRoman"/>
          <w:cols w:space="720"/>
        </w:sectPr>
      </w:pPr>
    </w:p>
    <w:p w:rsidR="00343FD0" w:rsidRPr="00085A9A" w:rsidRDefault="00343FD0" w:rsidP="00F8124A">
      <w:pPr>
        <w:pStyle w:val="chapternontoc"/>
      </w:pPr>
      <w:bookmarkStart w:id="1" w:name="_Toc179014844"/>
      <w:bookmarkStart w:id="2" w:name="_Toc179261692"/>
      <w:bookmarkStart w:id="3" w:name="_Toc180831657"/>
      <w:bookmarkStart w:id="4" w:name="_Toc321930034"/>
      <w:bookmarkStart w:id="5" w:name="_Toc362177797"/>
      <w:bookmarkStart w:id="6" w:name="_Toc59606193"/>
      <w:r w:rsidRPr="00085A9A">
        <w:lastRenderedPageBreak/>
        <w:t>Table of Contents</w:t>
      </w:r>
      <w:bookmarkEnd w:id="1"/>
      <w:bookmarkEnd w:id="2"/>
      <w:bookmarkEnd w:id="3"/>
      <w:bookmarkEnd w:id="4"/>
    </w:p>
    <w:p w:rsidR="00BC348A" w:rsidRDefault="0007669A" w:rsidP="00E774FB">
      <w:pPr>
        <w:pStyle w:val="TOC1"/>
        <w:rPr>
          <w:rFonts w:asciiTheme="minorHAnsi" w:eastAsiaTheme="minorEastAsia" w:hAnsiTheme="minorHAnsi" w:cstheme="minorBidi"/>
          <w:szCs w:val="22"/>
          <w:lang w:eastAsia="en-AU"/>
        </w:rPr>
      </w:pPr>
      <w:r>
        <w:rPr>
          <w:rFonts w:cs="Arial"/>
          <w:i/>
        </w:rPr>
        <w:fldChar w:fldCharType="begin"/>
      </w:r>
      <w:r w:rsidR="003424D3">
        <w:rPr>
          <w:rFonts w:cs="Arial"/>
          <w:i/>
        </w:rPr>
        <w:instrText xml:space="preserve"> TOC \o "1-3" \h \z \u</w:instrText>
      </w:r>
      <w:r>
        <w:rPr>
          <w:rFonts w:cs="Arial"/>
          <w:i/>
        </w:rPr>
        <w:fldChar w:fldCharType="separate"/>
      </w:r>
      <w:hyperlink w:anchor="_Toc321930031" w:history="1">
        <w:r w:rsidR="00BC348A" w:rsidRPr="000874C3">
          <w:rPr>
            <w:rStyle w:val="Hyperlink"/>
          </w:rPr>
          <w:t>Introduction</w:t>
        </w:r>
        <w:r w:rsidR="00BC348A">
          <w:rPr>
            <w:webHidden/>
          </w:rPr>
          <w:tab/>
        </w:r>
        <w:r w:rsidR="00BC348A">
          <w:rPr>
            <w:webHidden/>
          </w:rPr>
          <w:fldChar w:fldCharType="begin"/>
        </w:r>
        <w:r w:rsidR="00BC348A">
          <w:rPr>
            <w:webHidden/>
          </w:rPr>
          <w:instrText xml:space="preserve"> PAGEREF _Toc321930031 \h </w:instrText>
        </w:r>
        <w:r w:rsidR="00BC348A">
          <w:rPr>
            <w:webHidden/>
          </w:rPr>
        </w:r>
        <w:r w:rsidR="00BC348A">
          <w:rPr>
            <w:webHidden/>
          </w:rPr>
          <w:fldChar w:fldCharType="separate"/>
        </w:r>
        <w:r w:rsidR="00E774FB">
          <w:rPr>
            <w:webHidden/>
          </w:rPr>
          <w:t>iii</w:t>
        </w:r>
        <w:r w:rsidR="00BC348A">
          <w:rPr>
            <w:webHidden/>
          </w:rPr>
          <w:fldChar w:fldCharType="end"/>
        </w:r>
      </w:hyperlink>
    </w:p>
    <w:p w:rsidR="00BC348A" w:rsidRDefault="00375A9E" w:rsidP="00E774FB">
      <w:pPr>
        <w:pStyle w:val="TOC1"/>
        <w:rPr>
          <w:rFonts w:asciiTheme="minorHAnsi" w:eastAsiaTheme="minorEastAsia" w:hAnsiTheme="minorHAnsi" w:cstheme="minorBidi"/>
          <w:szCs w:val="22"/>
          <w:lang w:eastAsia="en-AU"/>
        </w:rPr>
      </w:pPr>
      <w:hyperlink w:anchor="_Toc321930032" w:history="1">
        <w:r w:rsidR="00BC348A" w:rsidRPr="000874C3">
          <w:rPr>
            <w:rStyle w:val="Hyperlink"/>
          </w:rPr>
          <w:t>Elements of Competency</w:t>
        </w:r>
        <w:r w:rsidR="00BC348A">
          <w:rPr>
            <w:webHidden/>
          </w:rPr>
          <w:tab/>
        </w:r>
        <w:r w:rsidR="00BC348A">
          <w:rPr>
            <w:webHidden/>
          </w:rPr>
          <w:fldChar w:fldCharType="begin"/>
        </w:r>
        <w:r w:rsidR="00BC348A">
          <w:rPr>
            <w:webHidden/>
          </w:rPr>
          <w:instrText xml:space="preserve"> PAGEREF _Toc321930032 \h </w:instrText>
        </w:r>
        <w:r w:rsidR="00BC348A">
          <w:rPr>
            <w:webHidden/>
          </w:rPr>
        </w:r>
        <w:r w:rsidR="00BC348A">
          <w:rPr>
            <w:webHidden/>
          </w:rPr>
          <w:fldChar w:fldCharType="separate"/>
        </w:r>
        <w:r w:rsidR="00E774FB">
          <w:rPr>
            <w:webHidden/>
          </w:rPr>
          <w:t>iv</w:t>
        </w:r>
        <w:r w:rsidR="00BC348A">
          <w:rPr>
            <w:webHidden/>
          </w:rPr>
          <w:fldChar w:fldCharType="end"/>
        </w:r>
      </w:hyperlink>
    </w:p>
    <w:p w:rsidR="00BC348A" w:rsidRDefault="00375A9E" w:rsidP="00E774FB">
      <w:pPr>
        <w:pStyle w:val="TOC1"/>
        <w:rPr>
          <w:rFonts w:asciiTheme="minorHAnsi" w:eastAsiaTheme="minorEastAsia" w:hAnsiTheme="minorHAnsi" w:cstheme="minorBidi"/>
          <w:szCs w:val="22"/>
          <w:lang w:eastAsia="en-AU"/>
        </w:rPr>
      </w:pPr>
      <w:hyperlink w:anchor="_Toc321930033" w:history="1">
        <w:r w:rsidR="00BC348A" w:rsidRPr="000874C3">
          <w:rPr>
            <w:rStyle w:val="Hyperlink"/>
          </w:rPr>
          <w:t>Employability Skills Summary</w:t>
        </w:r>
        <w:r w:rsidR="00BC348A">
          <w:rPr>
            <w:webHidden/>
          </w:rPr>
          <w:tab/>
        </w:r>
        <w:r w:rsidR="00BC348A">
          <w:rPr>
            <w:webHidden/>
          </w:rPr>
          <w:fldChar w:fldCharType="begin"/>
        </w:r>
        <w:r w:rsidR="00BC348A">
          <w:rPr>
            <w:webHidden/>
          </w:rPr>
          <w:instrText xml:space="preserve"> PAGEREF _Toc321930033 \h </w:instrText>
        </w:r>
        <w:r w:rsidR="00BC348A">
          <w:rPr>
            <w:webHidden/>
          </w:rPr>
        </w:r>
        <w:r w:rsidR="00BC348A">
          <w:rPr>
            <w:webHidden/>
          </w:rPr>
          <w:fldChar w:fldCharType="separate"/>
        </w:r>
        <w:r w:rsidR="00E774FB">
          <w:rPr>
            <w:webHidden/>
          </w:rPr>
          <w:t>vi</w:t>
        </w:r>
        <w:r w:rsidR="00BC348A">
          <w:rPr>
            <w:webHidden/>
          </w:rPr>
          <w:fldChar w:fldCharType="end"/>
        </w:r>
      </w:hyperlink>
    </w:p>
    <w:p w:rsidR="00BC348A" w:rsidRDefault="00375A9E" w:rsidP="00E774FB">
      <w:pPr>
        <w:pStyle w:val="TOC1"/>
        <w:rPr>
          <w:rFonts w:asciiTheme="minorHAnsi" w:eastAsiaTheme="minorEastAsia" w:hAnsiTheme="minorHAnsi" w:cstheme="minorBidi"/>
          <w:szCs w:val="22"/>
          <w:lang w:eastAsia="en-AU"/>
        </w:rPr>
      </w:pPr>
      <w:hyperlink w:anchor="_Toc321930034" w:history="1">
        <w:r w:rsidR="00BC348A" w:rsidRPr="000874C3">
          <w:rPr>
            <w:rStyle w:val="Hyperlink"/>
          </w:rPr>
          <w:t>Table of Contents</w:t>
        </w:r>
        <w:r w:rsidR="00BC348A">
          <w:rPr>
            <w:webHidden/>
          </w:rPr>
          <w:tab/>
        </w:r>
        <w:r w:rsidR="00BC348A">
          <w:rPr>
            <w:webHidden/>
          </w:rPr>
          <w:fldChar w:fldCharType="begin"/>
        </w:r>
        <w:r w:rsidR="00BC348A">
          <w:rPr>
            <w:webHidden/>
          </w:rPr>
          <w:instrText xml:space="preserve"> PAGEREF _Toc321930034 \h </w:instrText>
        </w:r>
        <w:r w:rsidR="00BC348A">
          <w:rPr>
            <w:webHidden/>
          </w:rPr>
        </w:r>
        <w:r w:rsidR="00BC348A">
          <w:rPr>
            <w:webHidden/>
          </w:rPr>
          <w:fldChar w:fldCharType="separate"/>
        </w:r>
        <w:r w:rsidR="00E774FB">
          <w:rPr>
            <w:webHidden/>
          </w:rPr>
          <w:t>viii</w:t>
        </w:r>
        <w:r w:rsidR="00BC348A">
          <w:rPr>
            <w:webHidden/>
          </w:rPr>
          <w:fldChar w:fldCharType="end"/>
        </w:r>
      </w:hyperlink>
    </w:p>
    <w:p w:rsidR="00BC348A" w:rsidRDefault="00375A9E" w:rsidP="00E774FB">
      <w:pPr>
        <w:pStyle w:val="TOC1"/>
        <w:rPr>
          <w:rFonts w:asciiTheme="minorHAnsi" w:eastAsiaTheme="minorEastAsia" w:hAnsiTheme="minorHAnsi" w:cstheme="minorBidi"/>
          <w:szCs w:val="22"/>
          <w:lang w:eastAsia="en-AU"/>
        </w:rPr>
      </w:pPr>
      <w:hyperlink w:anchor="_Toc321930035" w:history="1">
        <w:r w:rsidR="00BC348A" w:rsidRPr="000874C3">
          <w:rPr>
            <w:rStyle w:val="Hyperlink"/>
          </w:rPr>
          <w:t>Client Support</w:t>
        </w:r>
        <w:r w:rsidR="00BC348A">
          <w:rPr>
            <w:webHidden/>
          </w:rPr>
          <w:tab/>
        </w:r>
        <w:r w:rsidR="00BC348A">
          <w:rPr>
            <w:webHidden/>
          </w:rPr>
          <w:fldChar w:fldCharType="begin"/>
        </w:r>
        <w:r w:rsidR="00BC348A">
          <w:rPr>
            <w:webHidden/>
          </w:rPr>
          <w:instrText xml:space="preserve"> PAGEREF _Toc321930035 \h </w:instrText>
        </w:r>
        <w:r w:rsidR="00BC348A">
          <w:rPr>
            <w:webHidden/>
          </w:rPr>
        </w:r>
        <w:r w:rsidR="00BC348A">
          <w:rPr>
            <w:webHidden/>
          </w:rPr>
          <w:fldChar w:fldCharType="separate"/>
        </w:r>
        <w:r w:rsidR="00E774FB">
          <w:rPr>
            <w:webHidden/>
          </w:rPr>
          <w:t>1</w:t>
        </w:r>
        <w:r w:rsidR="00BC348A">
          <w:rPr>
            <w:webHidden/>
          </w:rPr>
          <w:fldChar w:fldCharType="end"/>
        </w:r>
      </w:hyperlink>
    </w:p>
    <w:p w:rsidR="00BC348A" w:rsidRDefault="00375A9E" w:rsidP="00E774FB">
      <w:pPr>
        <w:pStyle w:val="TOC2"/>
        <w:rPr>
          <w:rFonts w:asciiTheme="minorHAnsi" w:eastAsiaTheme="minorEastAsia" w:hAnsiTheme="minorHAnsi" w:cstheme="minorBidi"/>
          <w:sz w:val="22"/>
          <w:szCs w:val="22"/>
          <w:lang w:eastAsia="en-AU"/>
        </w:rPr>
      </w:pPr>
      <w:hyperlink w:anchor="_Toc321930036" w:history="1">
        <w:r w:rsidR="00BC348A" w:rsidRPr="000874C3">
          <w:rPr>
            <w:rStyle w:val="Hyperlink"/>
          </w:rPr>
          <w:t>Identifying Support Requirements</w:t>
        </w:r>
        <w:r w:rsidR="00BC348A">
          <w:rPr>
            <w:webHidden/>
          </w:rPr>
          <w:tab/>
        </w:r>
        <w:r w:rsidR="00BC348A">
          <w:rPr>
            <w:webHidden/>
          </w:rPr>
          <w:fldChar w:fldCharType="begin"/>
        </w:r>
        <w:r w:rsidR="00BC348A">
          <w:rPr>
            <w:webHidden/>
          </w:rPr>
          <w:instrText xml:space="preserve"> PAGEREF _Toc321930036 \h </w:instrText>
        </w:r>
        <w:r w:rsidR="00BC348A">
          <w:rPr>
            <w:webHidden/>
          </w:rPr>
        </w:r>
        <w:r w:rsidR="00BC348A">
          <w:rPr>
            <w:webHidden/>
          </w:rPr>
          <w:fldChar w:fldCharType="separate"/>
        </w:r>
        <w:r w:rsidR="00E774FB">
          <w:rPr>
            <w:webHidden/>
          </w:rPr>
          <w:t>2</w:t>
        </w:r>
        <w:r w:rsidR="00BC348A">
          <w:rPr>
            <w:webHidden/>
          </w:rPr>
          <w:fldChar w:fldCharType="end"/>
        </w:r>
      </w:hyperlink>
    </w:p>
    <w:p w:rsidR="00BC348A" w:rsidRDefault="00375A9E" w:rsidP="00E774FB">
      <w:pPr>
        <w:pStyle w:val="TOC2"/>
        <w:rPr>
          <w:rFonts w:asciiTheme="minorHAnsi" w:eastAsiaTheme="minorEastAsia" w:hAnsiTheme="minorHAnsi" w:cstheme="minorBidi"/>
          <w:sz w:val="22"/>
          <w:szCs w:val="22"/>
          <w:lang w:eastAsia="en-AU"/>
        </w:rPr>
      </w:pPr>
      <w:hyperlink w:anchor="_Toc321930037" w:history="1">
        <w:r w:rsidR="00BC348A" w:rsidRPr="000874C3">
          <w:rPr>
            <w:rStyle w:val="Hyperlink"/>
          </w:rPr>
          <w:t>Identifying Support Environments</w:t>
        </w:r>
        <w:r w:rsidR="00BC348A">
          <w:rPr>
            <w:webHidden/>
          </w:rPr>
          <w:tab/>
        </w:r>
        <w:r w:rsidR="00BC348A">
          <w:rPr>
            <w:webHidden/>
          </w:rPr>
          <w:fldChar w:fldCharType="begin"/>
        </w:r>
        <w:r w:rsidR="00BC348A">
          <w:rPr>
            <w:webHidden/>
          </w:rPr>
          <w:instrText xml:space="preserve"> PAGEREF _Toc321930037 \h </w:instrText>
        </w:r>
        <w:r w:rsidR="00BC348A">
          <w:rPr>
            <w:webHidden/>
          </w:rPr>
        </w:r>
        <w:r w:rsidR="00BC348A">
          <w:rPr>
            <w:webHidden/>
          </w:rPr>
          <w:fldChar w:fldCharType="separate"/>
        </w:r>
        <w:r w:rsidR="00E774FB">
          <w:rPr>
            <w:webHidden/>
          </w:rPr>
          <w:t>7</w:t>
        </w:r>
        <w:r w:rsidR="00BC348A">
          <w:rPr>
            <w:webHidden/>
          </w:rPr>
          <w:fldChar w:fldCharType="end"/>
        </w:r>
      </w:hyperlink>
    </w:p>
    <w:p w:rsidR="00BC348A" w:rsidRDefault="00375A9E" w:rsidP="00E774FB">
      <w:pPr>
        <w:pStyle w:val="TOC2"/>
        <w:rPr>
          <w:rFonts w:asciiTheme="minorHAnsi" w:eastAsiaTheme="minorEastAsia" w:hAnsiTheme="minorHAnsi" w:cstheme="minorBidi"/>
          <w:sz w:val="22"/>
          <w:szCs w:val="22"/>
          <w:lang w:eastAsia="en-AU"/>
        </w:rPr>
      </w:pPr>
      <w:hyperlink w:anchor="_Toc321930038" w:history="1">
        <w:r w:rsidR="00BC348A" w:rsidRPr="000874C3">
          <w:rPr>
            <w:rStyle w:val="Hyperlink"/>
          </w:rPr>
          <w:t>Service Level Agreements</w:t>
        </w:r>
        <w:r w:rsidR="00BC348A">
          <w:rPr>
            <w:webHidden/>
          </w:rPr>
          <w:tab/>
        </w:r>
        <w:r w:rsidR="00BC348A">
          <w:rPr>
            <w:webHidden/>
          </w:rPr>
          <w:fldChar w:fldCharType="begin"/>
        </w:r>
        <w:r w:rsidR="00BC348A">
          <w:rPr>
            <w:webHidden/>
          </w:rPr>
          <w:instrText xml:space="preserve"> PAGEREF _Toc321930038 \h </w:instrText>
        </w:r>
        <w:r w:rsidR="00BC348A">
          <w:rPr>
            <w:webHidden/>
          </w:rPr>
        </w:r>
        <w:r w:rsidR="00BC348A">
          <w:rPr>
            <w:webHidden/>
          </w:rPr>
          <w:fldChar w:fldCharType="separate"/>
        </w:r>
        <w:r w:rsidR="00E774FB">
          <w:rPr>
            <w:webHidden/>
          </w:rPr>
          <w:t>14</w:t>
        </w:r>
        <w:r w:rsidR="00BC348A">
          <w:rPr>
            <w:webHidden/>
          </w:rPr>
          <w:fldChar w:fldCharType="end"/>
        </w:r>
      </w:hyperlink>
    </w:p>
    <w:p w:rsidR="00BC348A" w:rsidRDefault="00375A9E" w:rsidP="00E774FB">
      <w:pPr>
        <w:pStyle w:val="TOC1"/>
        <w:rPr>
          <w:rFonts w:asciiTheme="minorHAnsi" w:eastAsiaTheme="minorEastAsia" w:hAnsiTheme="minorHAnsi" w:cstheme="minorBidi"/>
          <w:szCs w:val="22"/>
          <w:lang w:eastAsia="en-AU"/>
        </w:rPr>
      </w:pPr>
      <w:hyperlink w:anchor="_Toc321930039" w:history="1">
        <w:r w:rsidR="00BC348A" w:rsidRPr="000874C3">
          <w:rPr>
            <w:rStyle w:val="Hyperlink"/>
          </w:rPr>
          <w:t>Client Contact</w:t>
        </w:r>
        <w:r w:rsidR="00BC348A">
          <w:rPr>
            <w:webHidden/>
          </w:rPr>
          <w:tab/>
        </w:r>
        <w:r w:rsidR="00BC348A">
          <w:rPr>
            <w:webHidden/>
          </w:rPr>
          <w:fldChar w:fldCharType="begin"/>
        </w:r>
        <w:r w:rsidR="00BC348A">
          <w:rPr>
            <w:webHidden/>
          </w:rPr>
          <w:instrText xml:space="preserve"> PAGEREF _Toc321930039 \h </w:instrText>
        </w:r>
        <w:r w:rsidR="00BC348A">
          <w:rPr>
            <w:webHidden/>
          </w:rPr>
        </w:r>
        <w:r w:rsidR="00BC348A">
          <w:rPr>
            <w:webHidden/>
          </w:rPr>
          <w:fldChar w:fldCharType="separate"/>
        </w:r>
        <w:r w:rsidR="00E774FB">
          <w:rPr>
            <w:webHidden/>
          </w:rPr>
          <w:t>19</w:t>
        </w:r>
        <w:r w:rsidR="00BC348A">
          <w:rPr>
            <w:webHidden/>
          </w:rPr>
          <w:fldChar w:fldCharType="end"/>
        </w:r>
      </w:hyperlink>
    </w:p>
    <w:p w:rsidR="00BC348A" w:rsidRDefault="00375A9E" w:rsidP="00E774FB">
      <w:pPr>
        <w:pStyle w:val="TOC2"/>
        <w:rPr>
          <w:rFonts w:asciiTheme="minorHAnsi" w:eastAsiaTheme="minorEastAsia" w:hAnsiTheme="minorHAnsi" w:cstheme="minorBidi"/>
          <w:sz w:val="22"/>
          <w:szCs w:val="22"/>
          <w:lang w:eastAsia="en-AU"/>
        </w:rPr>
      </w:pPr>
      <w:hyperlink w:anchor="_Toc321930040" w:history="1">
        <w:r w:rsidR="00BC348A" w:rsidRPr="000874C3">
          <w:rPr>
            <w:rStyle w:val="Hyperlink"/>
          </w:rPr>
          <w:t>Client Identification</w:t>
        </w:r>
        <w:r w:rsidR="00BC348A">
          <w:rPr>
            <w:webHidden/>
          </w:rPr>
          <w:tab/>
        </w:r>
        <w:r w:rsidR="00BC348A">
          <w:rPr>
            <w:webHidden/>
          </w:rPr>
          <w:fldChar w:fldCharType="begin"/>
        </w:r>
        <w:r w:rsidR="00BC348A">
          <w:rPr>
            <w:webHidden/>
          </w:rPr>
          <w:instrText xml:space="preserve"> PAGEREF _Toc321930040 \h </w:instrText>
        </w:r>
        <w:r w:rsidR="00BC348A">
          <w:rPr>
            <w:webHidden/>
          </w:rPr>
        </w:r>
        <w:r w:rsidR="00BC348A">
          <w:rPr>
            <w:webHidden/>
          </w:rPr>
          <w:fldChar w:fldCharType="separate"/>
        </w:r>
        <w:r w:rsidR="00E774FB">
          <w:rPr>
            <w:webHidden/>
          </w:rPr>
          <w:t>21</w:t>
        </w:r>
        <w:r w:rsidR="00BC348A">
          <w:rPr>
            <w:webHidden/>
          </w:rPr>
          <w:fldChar w:fldCharType="end"/>
        </w:r>
      </w:hyperlink>
    </w:p>
    <w:p w:rsidR="00BC348A" w:rsidRDefault="00375A9E" w:rsidP="00E774FB">
      <w:pPr>
        <w:pStyle w:val="TOC2"/>
        <w:rPr>
          <w:rFonts w:asciiTheme="minorHAnsi" w:eastAsiaTheme="minorEastAsia" w:hAnsiTheme="minorHAnsi" w:cstheme="minorBidi"/>
          <w:sz w:val="22"/>
          <w:szCs w:val="22"/>
          <w:lang w:eastAsia="en-AU"/>
        </w:rPr>
      </w:pPr>
      <w:hyperlink w:anchor="_Toc321930041" w:history="1">
        <w:r w:rsidR="00BC348A" w:rsidRPr="000874C3">
          <w:rPr>
            <w:rStyle w:val="Hyperlink"/>
          </w:rPr>
          <w:t>Clarify the Support Requirement</w:t>
        </w:r>
        <w:r w:rsidR="00BC348A">
          <w:rPr>
            <w:webHidden/>
          </w:rPr>
          <w:tab/>
        </w:r>
        <w:r w:rsidR="00BC348A">
          <w:rPr>
            <w:webHidden/>
          </w:rPr>
          <w:fldChar w:fldCharType="begin"/>
        </w:r>
        <w:r w:rsidR="00BC348A">
          <w:rPr>
            <w:webHidden/>
          </w:rPr>
          <w:instrText xml:space="preserve"> PAGEREF _Toc321930041 \h </w:instrText>
        </w:r>
        <w:r w:rsidR="00BC348A">
          <w:rPr>
            <w:webHidden/>
          </w:rPr>
        </w:r>
        <w:r w:rsidR="00BC348A">
          <w:rPr>
            <w:webHidden/>
          </w:rPr>
          <w:fldChar w:fldCharType="separate"/>
        </w:r>
        <w:r w:rsidR="00E774FB">
          <w:rPr>
            <w:webHidden/>
          </w:rPr>
          <w:t>23</w:t>
        </w:r>
        <w:r w:rsidR="00BC348A">
          <w:rPr>
            <w:webHidden/>
          </w:rPr>
          <w:fldChar w:fldCharType="end"/>
        </w:r>
      </w:hyperlink>
    </w:p>
    <w:p w:rsidR="00BC348A" w:rsidRDefault="00375A9E" w:rsidP="00E774FB">
      <w:pPr>
        <w:pStyle w:val="TOC2"/>
        <w:rPr>
          <w:rFonts w:asciiTheme="minorHAnsi" w:eastAsiaTheme="minorEastAsia" w:hAnsiTheme="minorHAnsi" w:cstheme="minorBidi"/>
          <w:sz w:val="22"/>
          <w:szCs w:val="22"/>
          <w:lang w:eastAsia="en-AU"/>
        </w:rPr>
      </w:pPr>
      <w:hyperlink w:anchor="_Toc321930042" w:history="1">
        <w:r w:rsidR="00BC348A" w:rsidRPr="000874C3">
          <w:rPr>
            <w:rStyle w:val="Hyperlink"/>
          </w:rPr>
          <w:t>Record the Support Information</w:t>
        </w:r>
        <w:r w:rsidR="00BC348A">
          <w:rPr>
            <w:webHidden/>
          </w:rPr>
          <w:tab/>
        </w:r>
        <w:r w:rsidR="00BC348A">
          <w:rPr>
            <w:webHidden/>
          </w:rPr>
          <w:fldChar w:fldCharType="begin"/>
        </w:r>
        <w:r w:rsidR="00BC348A">
          <w:rPr>
            <w:webHidden/>
          </w:rPr>
          <w:instrText xml:space="preserve"> PAGEREF _Toc321930042 \h </w:instrText>
        </w:r>
        <w:r w:rsidR="00BC348A">
          <w:rPr>
            <w:webHidden/>
          </w:rPr>
        </w:r>
        <w:r w:rsidR="00BC348A">
          <w:rPr>
            <w:webHidden/>
          </w:rPr>
          <w:fldChar w:fldCharType="separate"/>
        </w:r>
        <w:r w:rsidR="00E774FB">
          <w:rPr>
            <w:webHidden/>
          </w:rPr>
          <w:t>27</w:t>
        </w:r>
        <w:r w:rsidR="00BC348A">
          <w:rPr>
            <w:webHidden/>
          </w:rPr>
          <w:fldChar w:fldCharType="end"/>
        </w:r>
      </w:hyperlink>
    </w:p>
    <w:p w:rsidR="00BC348A" w:rsidRDefault="00375A9E" w:rsidP="00E774FB">
      <w:pPr>
        <w:pStyle w:val="TOC2"/>
        <w:rPr>
          <w:rFonts w:asciiTheme="minorHAnsi" w:eastAsiaTheme="minorEastAsia" w:hAnsiTheme="minorHAnsi" w:cstheme="minorBidi"/>
          <w:sz w:val="22"/>
          <w:szCs w:val="22"/>
          <w:lang w:eastAsia="en-AU"/>
        </w:rPr>
      </w:pPr>
      <w:hyperlink w:anchor="_Toc321930043" w:history="1">
        <w:r w:rsidR="00BC348A" w:rsidRPr="000874C3">
          <w:rPr>
            <w:rStyle w:val="Hyperlink"/>
          </w:rPr>
          <w:t>Implement a Solution</w:t>
        </w:r>
        <w:r w:rsidR="00BC348A">
          <w:rPr>
            <w:webHidden/>
          </w:rPr>
          <w:tab/>
        </w:r>
        <w:r w:rsidR="00BC348A">
          <w:rPr>
            <w:webHidden/>
          </w:rPr>
          <w:fldChar w:fldCharType="begin"/>
        </w:r>
        <w:r w:rsidR="00BC348A">
          <w:rPr>
            <w:webHidden/>
          </w:rPr>
          <w:instrText xml:space="preserve"> PAGEREF _Toc321930043 \h </w:instrText>
        </w:r>
        <w:r w:rsidR="00BC348A">
          <w:rPr>
            <w:webHidden/>
          </w:rPr>
        </w:r>
        <w:r w:rsidR="00BC348A">
          <w:rPr>
            <w:webHidden/>
          </w:rPr>
          <w:fldChar w:fldCharType="separate"/>
        </w:r>
        <w:r w:rsidR="00E774FB">
          <w:rPr>
            <w:webHidden/>
          </w:rPr>
          <w:t>29</w:t>
        </w:r>
        <w:r w:rsidR="00BC348A">
          <w:rPr>
            <w:webHidden/>
          </w:rPr>
          <w:fldChar w:fldCharType="end"/>
        </w:r>
      </w:hyperlink>
    </w:p>
    <w:p w:rsidR="00BC348A" w:rsidRDefault="00375A9E" w:rsidP="00E774FB">
      <w:pPr>
        <w:pStyle w:val="TOC1"/>
        <w:rPr>
          <w:rFonts w:asciiTheme="minorHAnsi" w:eastAsiaTheme="minorEastAsia" w:hAnsiTheme="minorHAnsi" w:cstheme="minorBidi"/>
          <w:szCs w:val="22"/>
          <w:lang w:eastAsia="en-AU"/>
        </w:rPr>
      </w:pPr>
      <w:hyperlink w:anchor="_Toc321930044" w:history="1">
        <w:r w:rsidR="00BC348A" w:rsidRPr="000874C3">
          <w:rPr>
            <w:rStyle w:val="Hyperlink"/>
          </w:rPr>
          <w:t>Problem Diagnosis</w:t>
        </w:r>
        <w:r w:rsidR="00BC348A">
          <w:rPr>
            <w:webHidden/>
          </w:rPr>
          <w:tab/>
        </w:r>
        <w:r w:rsidR="00BC348A">
          <w:rPr>
            <w:webHidden/>
          </w:rPr>
          <w:fldChar w:fldCharType="begin"/>
        </w:r>
        <w:r w:rsidR="00BC348A">
          <w:rPr>
            <w:webHidden/>
          </w:rPr>
          <w:instrText xml:space="preserve"> PAGEREF _Toc321930044 \h </w:instrText>
        </w:r>
        <w:r w:rsidR="00BC348A">
          <w:rPr>
            <w:webHidden/>
          </w:rPr>
        </w:r>
        <w:r w:rsidR="00BC348A">
          <w:rPr>
            <w:webHidden/>
          </w:rPr>
          <w:fldChar w:fldCharType="separate"/>
        </w:r>
        <w:r w:rsidR="00E774FB">
          <w:rPr>
            <w:webHidden/>
          </w:rPr>
          <w:t>32</w:t>
        </w:r>
        <w:r w:rsidR="00BC348A">
          <w:rPr>
            <w:webHidden/>
          </w:rPr>
          <w:fldChar w:fldCharType="end"/>
        </w:r>
      </w:hyperlink>
    </w:p>
    <w:p w:rsidR="00BC348A" w:rsidRDefault="00375A9E" w:rsidP="00E774FB">
      <w:pPr>
        <w:pStyle w:val="TOC2"/>
        <w:rPr>
          <w:rFonts w:asciiTheme="minorHAnsi" w:eastAsiaTheme="minorEastAsia" w:hAnsiTheme="minorHAnsi" w:cstheme="minorBidi"/>
          <w:sz w:val="22"/>
          <w:szCs w:val="22"/>
          <w:lang w:eastAsia="en-AU"/>
        </w:rPr>
      </w:pPr>
      <w:hyperlink w:anchor="_Toc321930045" w:history="1">
        <w:r w:rsidR="00BC348A" w:rsidRPr="000874C3">
          <w:rPr>
            <w:rStyle w:val="Hyperlink"/>
          </w:rPr>
          <w:t>Previous Occurrences</w:t>
        </w:r>
        <w:r w:rsidR="00BC348A">
          <w:rPr>
            <w:webHidden/>
          </w:rPr>
          <w:tab/>
        </w:r>
        <w:r w:rsidR="00BC348A">
          <w:rPr>
            <w:webHidden/>
          </w:rPr>
          <w:fldChar w:fldCharType="begin"/>
        </w:r>
        <w:r w:rsidR="00BC348A">
          <w:rPr>
            <w:webHidden/>
          </w:rPr>
          <w:instrText xml:space="preserve"> PAGEREF _Toc321930045 \h </w:instrText>
        </w:r>
        <w:r w:rsidR="00BC348A">
          <w:rPr>
            <w:webHidden/>
          </w:rPr>
        </w:r>
        <w:r w:rsidR="00BC348A">
          <w:rPr>
            <w:webHidden/>
          </w:rPr>
          <w:fldChar w:fldCharType="separate"/>
        </w:r>
        <w:r w:rsidR="00E774FB">
          <w:rPr>
            <w:webHidden/>
          </w:rPr>
          <w:t>32</w:t>
        </w:r>
        <w:r w:rsidR="00BC348A">
          <w:rPr>
            <w:webHidden/>
          </w:rPr>
          <w:fldChar w:fldCharType="end"/>
        </w:r>
      </w:hyperlink>
    </w:p>
    <w:p w:rsidR="00BC348A" w:rsidRDefault="00375A9E" w:rsidP="00E774FB">
      <w:pPr>
        <w:pStyle w:val="TOC2"/>
        <w:rPr>
          <w:rFonts w:asciiTheme="minorHAnsi" w:eastAsiaTheme="minorEastAsia" w:hAnsiTheme="minorHAnsi" w:cstheme="minorBidi"/>
          <w:sz w:val="22"/>
          <w:szCs w:val="22"/>
          <w:lang w:eastAsia="en-AU"/>
        </w:rPr>
      </w:pPr>
      <w:hyperlink w:anchor="_Toc321930046" w:history="1">
        <w:r w:rsidR="00BC348A" w:rsidRPr="000874C3">
          <w:rPr>
            <w:rStyle w:val="Hyperlink"/>
          </w:rPr>
          <w:t>Locating Documentation</w:t>
        </w:r>
        <w:r w:rsidR="00BC348A">
          <w:rPr>
            <w:webHidden/>
          </w:rPr>
          <w:tab/>
        </w:r>
        <w:r w:rsidR="00BC348A">
          <w:rPr>
            <w:webHidden/>
          </w:rPr>
          <w:fldChar w:fldCharType="begin"/>
        </w:r>
        <w:r w:rsidR="00BC348A">
          <w:rPr>
            <w:webHidden/>
          </w:rPr>
          <w:instrText xml:space="preserve"> PAGEREF _Toc321930046 \h </w:instrText>
        </w:r>
        <w:r w:rsidR="00BC348A">
          <w:rPr>
            <w:webHidden/>
          </w:rPr>
        </w:r>
        <w:r w:rsidR="00BC348A">
          <w:rPr>
            <w:webHidden/>
          </w:rPr>
          <w:fldChar w:fldCharType="separate"/>
        </w:r>
        <w:r w:rsidR="00E774FB">
          <w:rPr>
            <w:webHidden/>
          </w:rPr>
          <w:t>36</w:t>
        </w:r>
        <w:r w:rsidR="00BC348A">
          <w:rPr>
            <w:webHidden/>
          </w:rPr>
          <w:fldChar w:fldCharType="end"/>
        </w:r>
      </w:hyperlink>
    </w:p>
    <w:p w:rsidR="00BC348A" w:rsidRDefault="00375A9E" w:rsidP="00E774FB">
      <w:pPr>
        <w:pStyle w:val="TOC2"/>
        <w:rPr>
          <w:rFonts w:asciiTheme="minorHAnsi" w:eastAsiaTheme="minorEastAsia" w:hAnsiTheme="minorHAnsi" w:cstheme="minorBidi"/>
          <w:sz w:val="22"/>
          <w:szCs w:val="22"/>
          <w:lang w:eastAsia="en-AU"/>
        </w:rPr>
      </w:pPr>
      <w:hyperlink w:anchor="_Toc321930047" w:history="1">
        <w:r w:rsidR="00BC348A" w:rsidRPr="000874C3">
          <w:rPr>
            <w:rStyle w:val="Hyperlink"/>
          </w:rPr>
          <w:t>Other Investigation Processes</w:t>
        </w:r>
        <w:r w:rsidR="00BC348A">
          <w:rPr>
            <w:webHidden/>
          </w:rPr>
          <w:tab/>
        </w:r>
        <w:r w:rsidR="00BC348A">
          <w:rPr>
            <w:webHidden/>
          </w:rPr>
          <w:fldChar w:fldCharType="begin"/>
        </w:r>
        <w:r w:rsidR="00BC348A">
          <w:rPr>
            <w:webHidden/>
          </w:rPr>
          <w:instrText xml:space="preserve"> PAGEREF _Toc321930047 \h </w:instrText>
        </w:r>
        <w:r w:rsidR="00BC348A">
          <w:rPr>
            <w:webHidden/>
          </w:rPr>
        </w:r>
        <w:r w:rsidR="00BC348A">
          <w:rPr>
            <w:webHidden/>
          </w:rPr>
          <w:fldChar w:fldCharType="separate"/>
        </w:r>
        <w:r w:rsidR="00E774FB">
          <w:rPr>
            <w:webHidden/>
          </w:rPr>
          <w:t>38</w:t>
        </w:r>
        <w:r w:rsidR="00BC348A">
          <w:rPr>
            <w:webHidden/>
          </w:rPr>
          <w:fldChar w:fldCharType="end"/>
        </w:r>
      </w:hyperlink>
    </w:p>
    <w:p w:rsidR="00BC348A" w:rsidRDefault="00375A9E" w:rsidP="00E774FB">
      <w:pPr>
        <w:pStyle w:val="TOC1"/>
        <w:rPr>
          <w:rFonts w:asciiTheme="minorHAnsi" w:eastAsiaTheme="minorEastAsia" w:hAnsiTheme="minorHAnsi" w:cstheme="minorBidi"/>
          <w:szCs w:val="22"/>
          <w:lang w:eastAsia="en-AU"/>
        </w:rPr>
      </w:pPr>
      <w:hyperlink w:anchor="_Toc321930048" w:history="1">
        <w:r w:rsidR="00BC348A" w:rsidRPr="000874C3">
          <w:rPr>
            <w:rStyle w:val="Hyperlink"/>
          </w:rPr>
          <w:t>Problem Resolution</w:t>
        </w:r>
        <w:r w:rsidR="00BC348A">
          <w:rPr>
            <w:webHidden/>
          </w:rPr>
          <w:tab/>
        </w:r>
        <w:r w:rsidR="00BC348A">
          <w:rPr>
            <w:webHidden/>
          </w:rPr>
          <w:fldChar w:fldCharType="begin"/>
        </w:r>
        <w:r w:rsidR="00BC348A">
          <w:rPr>
            <w:webHidden/>
          </w:rPr>
          <w:instrText xml:space="preserve"> PAGEREF _Toc321930048 \h </w:instrText>
        </w:r>
        <w:r w:rsidR="00BC348A">
          <w:rPr>
            <w:webHidden/>
          </w:rPr>
        </w:r>
        <w:r w:rsidR="00BC348A">
          <w:rPr>
            <w:webHidden/>
          </w:rPr>
          <w:fldChar w:fldCharType="separate"/>
        </w:r>
        <w:r w:rsidR="00E774FB">
          <w:rPr>
            <w:webHidden/>
          </w:rPr>
          <w:t>46</w:t>
        </w:r>
        <w:r w:rsidR="00BC348A">
          <w:rPr>
            <w:webHidden/>
          </w:rPr>
          <w:fldChar w:fldCharType="end"/>
        </w:r>
      </w:hyperlink>
    </w:p>
    <w:p w:rsidR="00BC348A" w:rsidRDefault="00375A9E" w:rsidP="00E774FB">
      <w:pPr>
        <w:pStyle w:val="TOC2"/>
        <w:rPr>
          <w:rFonts w:asciiTheme="minorHAnsi" w:eastAsiaTheme="minorEastAsia" w:hAnsiTheme="minorHAnsi" w:cstheme="minorBidi"/>
          <w:sz w:val="22"/>
          <w:szCs w:val="22"/>
          <w:lang w:eastAsia="en-AU"/>
        </w:rPr>
      </w:pPr>
      <w:hyperlink w:anchor="_Toc321930049" w:history="1">
        <w:r w:rsidR="00BC348A" w:rsidRPr="000874C3">
          <w:rPr>
            <w:rStyle w:val="Hyperlink"/>
          </w:rPr>
          <w:t>Hardware Resolutions</w:t>
        </w:r>
        <w:r w:rsidR="00BC348A">
          <w:rPr>
            <w:webHidden/>
          </w:rPr>
          <w:tab/>
        </w:r>
        <w:r w:rsidR="00BC348A">
          <w:rPr>
            <w:webHidden/>
          </w:rPr>
          <w:fldChar w:fldCharType="begin"/>
        </w:r>
        <w:r w:rsidR="00BC348A">
          <w:rPr>
            <w:webHidden/>
          </w:rPr>
          <w:instrText xml:space="preserve"> PAGEREF _Toc321930049 \h </w:instrText>
        </w:r>
        <w:r w:rsidR="00BC348A">
          <w:rPr>
            <w:webHidden/>
          </w:rPr>
        </w:r>
        <w:r w:rsidR="00BC348A">
          <w:rPr>
            <w:webHidden/>
          </w:rPr>
          <w:fldChar w:fldCharType="separate"/>
        </w:r>
        <w:r w:rsidR="00E774FB">
          <w:rPr>
            <w:webHidden/>
          </w:rPr>
          <w:t>46</w:t>
        </w:r>
        <w:r w:rsidR="00BC348A">
          <w:rPr>
            <w:webHidden/>
          </w:rPr>
          <w:fldChar w:fldCharType="end"/>
        </w:r>
      </w:hyperlink>
    </w:p>
    <w:p w:rsidR="00BC348A" w:rsidRDefault="00375A9E" w:rsidP="00E774FB">
      <w:pPr>
        <w:pStyle w:val="TOC2"/>
        <w:rPr>
          <w:rFonts w:asciiTheme="minorHAnsi" w:eastAsiaTheme="minorEastAsia" w:hAnsiTheme="minorHAnsi" w:cstheme="minorBidi"/>
          <w:sz w:val="22"/>
          <w:szCs w:val="22"/>
          <w:lang w:eastAsia="en-AU"/>
        </w:rPr>
      </w:pPr>
      <w:hyperlink w:anchor="_Toc321930050" w:history="1">
        <w:r w:rsidR="00BC348A" w:rsidRPr="000874C3">
          <w:rPr>
            <w:rStyle w:val="Hyperlink"/>
          </w:rPr>
          <w:t>Software Resolutions</w:t>
        </w:r>
        <w:r w:rsidR="00BC348A">
          <w:rPr>
            <w:webHidden/>
          </w:rPr>
          <w:tab/>
        </w:r>
        <w:r w:rsidR="00BC348A">
          <w:rPr>
            <w:webHidden/>
          </w:rPr>
          <w:fldChar w:fldCharType="begin"/>
        </w:r>
        <w:r w:rsidR="00BC348A">
          <w:rPr>
            <w:webHidden/>
          </w:rPr>
          <w:instrText xml:space="preserve"> PAGEREF _Toc321930050 \h </w:instrText>
        </w:r>
        <w:r w:rsidR="00BC348A">
          <w:rPr>
            <w:webHidden/>
          </w:rPr>
        </w:r>
        <w:r w:rsidR="00BC348A">
          <w:rPr>
            <w:webHidden/>
          </w:rPr>
          <w:fldChar w:fldCharType="separate"/>
        </w:r>
        <w:r w:rsidR="00E774FB">
          <w:rPr>
            <w:webHidden/>
          </w:rPr>
          <w:t>49</w:t>
        </w:r>
        <w:r w:rsidR="00BC348A">
          <w:rPr>
            <w:webHidden/>
          </w:rPr>
          <w:fldChar w:fldCharType="end"/>
        </w:r>
      </w:hyperlink>
    </w:p>
    <w:p w:rsidR="00BC348A" w:rsidRDefault="00375A9E" w:rsidP="00E774FB">
      <w:pPr>
        <w:pStyle w:val="TOC1"/>
        <w:rPr>
          <w:rFonts w:asciiTheme="minorHAnsi" w:eastAsiaTheme="minorEastAsia" w:hAnsiTheme="minorHAnsi" w:cstheme="minorBidi"/>
          <w:szCs w:val="22"/>
          <w:lang w:eastAsia="en-AU"/>
        </w:rPr>
      </w:pPr>
      <w:hyperlink w:anchor="_Toc321930051" w:history="1">
        <w:r w:rsidR="00BC348A" w:rsidRPr="000874C3">
          <w:rPr>
            <w:rStyle w:val="Hyperlink"/>
          </w:rPr>
          <w:t>User Documentation</w:t>
        </w:r>
        <w:r w:rsidR="00BC348A">
          <w:rPr>
            <w:webHidden/>
          </w:rPr>
          <w:tab/>
        </w:r>
        <w:r w:rsidR="00BC348A">
          <w:rPr>
            <w:webHidden/>
          </w:rPr>
          <w:fldChar w:fldCharType="begin"/>
        </w:r>
        <w:r w:rsidR="00BC348A">
          <w:rPr>
            <w:webHidden/>
          </w:rPr>
          <w:instrText xml:space="preserve"> PAGEREF _Toc321930051 \h </w:instrText>
        </w:r>
        <w:r w:rsidR="00BC348A">
          <w:rPr>
            <w:webHidden/>
          </w:rPr>
        </w:r>
        <w:r w:rsidR="00BC348A">
          <w:rPr>
            <w:webHidden/>
          </w:rPr>
          <w:fldChar w:fldCharType="separate"/>
        </w:r>
        <w:r w:rsidR="00E774FB">
          <w:rPr>
            <w:webHidden/>
          </w:rPr>
          <w:t>58</w:t>
        </w:r>
        <w:r w:rsidR="00BC348A">
          <w:rPr>
            <w:webHidden/>
          </w:rPr>
          <w:fldChar w:fldCharType="end"/>
        </w:r>
      </w:hyperlink>
    </w:p>
    <w:p w:rsidR="00BC348A" w:rsidRDefault="00375A9E" w:rsidP="00E774FB">
      <w:pPr>
        <w:pStyle w:val="TOC2"/>
        <w:rPr>
          <w:rFonts w:asciiTheme="minorHAnsi" w:eastAsiaTheme="minorEastAsia" w:hAnsiTheme="minorHAnsi" w:cstheme="minorBidi"/>
          <w:sz w:val="22"/>
          <w:szCs w:val="22"/>
          <w:lang w:eastAsia="en-AU"/>
        </w:rPr>
      </w:pPr>
      <w:hyperlink w:anchor="_Toc321930052" w:history="1">
        <w:r w:rsidR="00BC348A" w:rsidRPr="000874C3">
          <w:rPr>
            <w:rStyle w:val="Hyperlink"/>
          </w:rPr>
          <w:t>Design</w:t>
        </w:r>
        <w:r w:rsidR="00BC348A">
          <w:rPr>
            <w:webHidden/>
          </w:rPr>
          <w:tab/>
        </w:r>
        <w:r w:rsidR="00BC348A">
          <w:rPr>
            <w:webHidden/>
          </w:rPr>
          <w:fldChar w:fldCharType="begin"/>
        </w:r>
        <w:r w:rsidR="00BC348A">
          <w:rPr>
            <w:webHidden/>
          </w:rPr>
          <w:instrText xml:space="preserve"> PAGEREF _Toc321930052 \h </w:instrText>
        </w:r>
        <w:r w:rsidR="00BC348A">
          <w:rPr>
            <w:webHidden/>
          </w:rPr>
        </w:r>
        <w:r w:rsidR="00BC348A">
          <w:rPr>
            <w:webHidden/>
          </w:rPr>
          <w:fldChar w:fldCharType="separate"/>
        </w:r>
        <w:r w:rsidR="00E774FB">
          <w:rPr>
            <w:webHidden/>
          </w:rPr>
          <w:t>64</w:t>
        </w:r>
        <w:r w:rsidR="00BC348A">
          <w:rPr>
            <w:webHidden/>
          </w:rPr>
          <w:fldChar w:fldCharType="end"/>
        </w:r>
      </w:hyperlink>
    </w:p>
    <w:p w:rsidR="00BC348A" w:rsidRDefault="00375A9E" w:rsidP="00E774FB">
      <w:pPr>
        <w:pStyle w:val="TOC2"/>
        <w:rPr>
          <w:rFonts w:asciiTheme="minorHAnsi" w:eastAsiaTheme="minorEastAsia" w:hAnsiTheme="minorHAnsi" w:cstheme="minorBidi"/>
          <w:sz w:val="22"/>
          <w:szCs w:val="22"/>
          <w:lang w:eastAsia="en-AU"/>
        </w:rPr>
      </w:pPr>
      <w:hyperlink w:anchor="_Toc321930053" w:history="1">
        <w:r w:rsidR="00BC348A" w:rsidRPr="000874C3">
          <w:rPr>
            <w:rStyle w:val="Hyperlink"/>
          </w:rPr>
          <w:t>Using Software Tools</w:t>
        </w:r>
        <w:r w:rsidR="00BC348A">
          <w:rPr>
            <w:webHidden/>
          </w:rPr>
          <w:tab/>
        </w:r>
        <w:r w:rsidR="00BC348A">
          <w:rPr>
            <w:webHidden/>
          </w:rPr>
          <w:fldChar w:fldCharType="begin"/>
        </w:r>
        <w:r w:rsidR="00BC348A">
          <w:rPr>
            <w:webHidden/>
          </w:rPr>
          <w:instrText xml:space="preserve"> PAGEREF _Toc321930053 \h </w:instrText>
        </w:r>
        <w:r w:rsidR="00BC348A">
          <w:rPr>
            <w:webHidden/>
          </w:rPr>
        </w:r>
        <w:r w:rsidR="00BC348A">
          <w:rPr>
            <w:webHidden/>
          </w:rPr>
          <w:fldChar w:fldCharType="separate"/>
        </w:r>
        <w:r w:rsidR="00E774FB">
          <w:rPr>
            <w:webHidden/>
          </w:rPr>
          <w:t>66</w:t>
        </w:r>
        <w:r w:rsidR="00BC348A">
          <w:rPr>
            <w:webHidden/>
          </w:rPr>
          <w:fldChar w:fldCharType="end"/>
        </w:r>
      </w:hyperlink>
    </w:p>
    <w:p w:rsidR="00BC348A" w:rsidRDefault="00375A9E" w:rsidP="00E774FB">
      <w:pPr>
        <w:pStyle w:val="TOC1"/>
        <w:rPr>
          <w:rFonts w:asciiTheme="minorHAnsi" w:eastAsiaTheme="minorEastAsia" w:hAnsiTheme="minorHAnsi" w:cstheme="minorBidi"/>
          <w:szCs w:val="22"/>
          <w:lang w:eastAsia="en-AU"/>
        </w:rPr>
      </w:pPr>
      <w:hyperlink w:anchor="_Toc321930054" w:history="1">
        <w:r w:rsidR="00BC348A" w:rsidRPr="000874C3">
          <w:rPr>
            <w:rStyle w:val="Hyperlink"/>
          </w:rPr>
          <w:t>Client Feedback</w:t>
        </w:r>
        <w:r w:rsidR="00BC348A">
          <w:rPr>
            <w:webHidden/>
          </w:rPr>
          <w:tab/>
        </w:r>
        <w:r w:rsidR="00BC348A">
          <w:rPr>
            <w:webHidden/>
          </w:rPr>
          <w:fldChar w:fldCharType="begin"/>
        </w:r>
        <w:r w:rsidR="00BC348A">
          <w:rPr>
            <w:webHidden/>
          </w:rPr>
          <w:instrText xml:space="preserve"> PAGEREF _Toc321930054 \h </w:instrText>
        </w:r>
        <w:r w:rsidR="00BC348A">
          <w:rPr>
            <w:webHidden/>
          </w:rPr>
        </w:r>
        <w:r w:rsidR="00BC348A">
          <w:rPr>
            <w:webHidden/>
          </w:rPr>
          <w:fldChar w:fldCharType="separate"/>
        </w:r>
        <w:r w:rsidR="00E774FB">
          <w:rPr>
            <w:webHidden/>
          </w:rPr>
          <w:t>77</w:t>
        </w:r>
        <w:r w:rsidR="00BC348A">
          <w:rPr>
            <w:webHidden/>
          </w:rPr>
          <w:fldChar w:fldCharType="end"/>
        </w:r>
      </w:hyperlink>
    </w:p>
    <w:p w:rsidR="00BC348A" w:rsidRDefault="00375A9E" w:rsidP="00E774FB">
      <w:pPr>
        <w:pStyle w:val="TOC2"/>
        <w:rPr>
          <w:rFonts w:asciiTheme="minorHAnsi" w:eastAsiaTheme="minorEastAsia" w:hAnsiTheme="minorHAnsi" w:cstheme="minorBidi"/>
          <w:sz w:val="22"/>
          <w:szCs w:val="22"/>
          <w:lang w:eastAsia="en-AU"/>
        </w:rPr>
      </w:pPr>
      <w:hyperlink w:anchor="_Toc321930055" w:history="1">
        <w:r w:rsidR="00BC348A" w:rsidRPr="000874C3">
          <w:rPr>
            <w:rStyle w:val="Hyperlink"/>
          </w:rPr>
          <w:t>Method Analysis</w:t>
        </w:r>
        <w:r w:rsidR="00BC348A">
          <w:rPr>
            <w:webHidden/>
          </w:rPr>
          <w:tab/>
        </w:r>
        <w:r w:rsidR="00BC348A">
          <w:rPr>
            <w:webHidden/>
          </w:rPr>
          <w:fldChar w:fldCharType="begin"/>
        </w:r>
        <w:r w:rsidR="00BC348A">
          <w:rPr>
            <w:webHidden/>
          </w:rPr>
          <w:instrText xml:space="preserve"> PAGEREF _Toc321930055 \h </w:instrText>
        </w:r>
        <w:r w:rsidR="00BC348A">
          <w:rPr>
            <w:webHidden/>
          </w:rPr>
        </w:r>
        <w:r w:rsidR="00BC348A">
          <w:rPr>
            <w:webHidden/>
          </w:rPr>
          <w:fldChar w:fldCharType="separate"/>
        </w:r>
        <w:r w:rsidR="00E774FB">
          <w:rPr>
            <w:webHidden/>
          </w:rPr>
          <w:t>79</w:t>
        </w:r>
        <w:r w:rsidR="00BC348A">
          <w:rPr>
            <w:webHidden/>
          </w:rPr>
          <w:fldChar w:fldCharType="end"/>
        </w:r>
      </w:hyperlink>
    </w:p>
    <w:p w:rsidR="00BC348A" w:rsidRDefault="00375A9E" w:rsidP="00E774FB">
      <w:pPr>
        <w:pStyle w:val="TOC2"/>
        <w:rPr>
          <w:rFonts w:asciiTheme="minorHAnsi" w:eastAsiaTheme="minorEastAsia" w:hAnsiTheme="minorHAnsi" w:cstheme="minorBidi"/>
          <w:sz w:val="22"/>
          <w:szCs w:val="22"/>
          <w:lang w:eastAsia="en-AU"/>
        </w:rPr>
      </w:pPr>
      <w:hyperlink w:anchor="_Toc321930056" w:history="1">
        <w:r w:rsidR="00BC348A" w:rsidRPr="000874C3">
          <w:rPr>
            <w:rStyle w:val="Hyperlink"/>
          </w:rPr>
          <w:t>Analysing Feedback</w:t>
        </w:r>
        <w:r w:rsidR="00BC348A">
          <w:rPr>
            <w:webHidden/>
          </w:rPr>
          <w:tab/>
        </w:r>
        <w:r w:rsidR="00BC348A">
          <w:rPr>
            <w:webHidden/>
          </w:rPr>
          <w:fldChar w:fldCharType="begin"/>
        </w:r>
        <w:r w:rsidR="00BC348A">
          <w:rPr>
            <w:webHidden/>
          </w:rPr>
          <w:instrText xml:space="preserve"> PAGEREF _Toc321930056 \h </w:instrText>
        </w:r>
        <w:r w:rsidR="00BC348A">
          <w:rPr>
            <w:webHidden/>
          </w:rPr>
        </w:r>
        <w:r w:rsidR="00BC348A">
          <w:rPr>
            <w:webHidden/>
          </w:rPr>
          <w:fldChar w:fldCharType="separate"/>
        </w:r>
        <w:r w:rsidR="00E774FB">
          <w:rPr>
            <w:webHidden/>
          </w:rPr>
          <w:t>81</w:t>
        </w:r>
        <w:r w:rsidR="00BC348A">
          <w:rPr>
            <w:webHidden/>
          </w:rPr>
          <w:fldChar w:fldCharType="end"/>
        </w:r>
      </w:hyperlink>
    </w:p>
    <w:p w:rsidR="00BC348A" w:rsidRDefault="00375A9E" w:rsidP="00E774FB">
      <w:pPr>
        <w:pStyle w:val="TOC2"/>
        <w:rPr>
          <w:rFonts w:asciiTheme="minorHAnsi" w:eastAsiaTheme="minorEastAsia" w:hAnsiTheme="minorHAnsi" w:cstheme="minorBidi"/>
          <w:sz w:val="22"/>
          <w:szCs w:val="22"/>
          <w:lang w:eastAsia="en-AU"/>
        </w:rPr>
      </w:pPr>
      <w:hyperlink w:anchor="_Toc321930057" w:history="1">
        <w:r w:rsidR="00BC348A" w:rsidRPr="000874C3">
          <w:rPr>
            <w:rStyle w:val="Hyperlink"/>
          </w:rPr>
          <w:t>Implementing the Change</w:t>
        </w:r>
        <w:r w:rsidR="00BC348A">
          <w:rPr>
            <w:webHidden/>
          </w:rPr>
          <w:tab/>
        </w:r>
        <w:r w:rsidR="00BC348A">
          <w:rPr>
            <w:webHidden/>
          </w:rPr>
          <w:fldChar w:fldCharType="begin"/>
        </w:r>
        <w:r w:rsidR="00BC348A">
          <w:rPr>
            <w:webHidden/>
          </w:rPr>
          <w:instrText xml:space="preserve"> PAGEREF _Toc321930057 \h </w:instrText>
        </w:r>
        <w:r w:rsidR="00BC348A">
          <w:rPr>
            <w:webHidden/>
          </w:rPr>
        </w:r>
        <w:r w:rsidR="00BC348A">
          <w:rPr>
            <w:webHidden/>
          </w:rPr>
          <w:fldChar w:fldCharType="separate"/>
        </w:r>
        <w:r w:rsidR="00E774FB">
          <w:rPr>
            <w:webHidden/>
          </w:rPr>
          <w:t>83</w:t>
        </w:r>
        <w:r w:rsidR="00BC348A">
          <w:rPr>
            <w:webHidden/>
          </w:rPr>
          <w:fldChar w:fldCharType="end"/>
        </w:r>
      </w:hyperlink>
    </w:p>
    <w:p w:rsidR="003424D3" w:rsidRDefault="0007669A" w:rsidP="003424D3">
      <w:pPr>
        <w:sectPr w:rsidR="003424D3" w:rsidSect="003424D3">
          <w:headerReference w:type="even" r:id="rId19"/>
          <w:headerReference w:type="default" r:id="rId20"/>
          <w:footerReference w:type="even" r:id="rId21"/>
          <w:footerReference w:type="default" r:id="rId22"/>
          <w:pgSz w:w="11907" w:h="16840" w:code="9"/>
          <w:pgMar w:top="1440" w:right="1191" w:bottom="1440" w:left="1701" w:header="720" w:footer="720" w:gutter="0"/>
          <w:pgNumType w:fmt="lowerRoman"/>
          <w:cols w:space="720"/>
        </w:sectPr>
      </w:pPr>
      <w:r>
        <w:rPr>
          <w:rFonts w:cs="Arial"/>
          <w:i/>
          <w:noProof/>
        </w:rPr>
        <w:fldChar w:fldCharType="end"/>
      </w:r>
      <w:bookmarkStart w:id="7" w:name="_Toc85284478"/>
      <w:bookmarkStart w:id="8" w:name="_Toc175047044"/>
      <w:bookmarkStart w:id="9" w:name="_Toc177188984"/>
      <w:bookmarkEnd w:id="5"/>
      <w:bookmarkEnd w:id="6"/>
    </w:p>
    <w:p w:rsidR="000C7D46" w:rsidRDefault="0084766A" w:rsidP="000C7D46">
      <w:pPr>
        <w:pStyle w:val="chapter"/>
      </w:pPr>
      <w:bookmarkStart w:id="10" w:name="_Toc321930035"/>
      <w:bookmarkEnd w:id="7"/>
      <w:bookmarkEnd w:id="8"/>
      <w:bookmarkEnd w:id="9"/>
      <w:r>
        <w:lastRenderedPageBreak/>
        <w:t>Client Support</w:t>
      </w:r>
      <w:bookmarkEnd w:id="10"/>
    </w:p>
    <w:p w:rsidR="007B78F3" w:rsidRDefault="0084766A" w:rsidP="002E4A1B">
      <w:pPr>
        <w:pStyle w:val="Body"/>
      </w:pPr>
      <w:r>
        <w:t>With the enormous selection of hardware and software available today, no single person can possibly acquire and memori</w:t>
      </w:r>
      <w:r w:rsidR="007B78F3">
        <w:t>s</w:t>
      </w:r>
      <w:r>
        <w:t xml:space="preserve">e solutions to </w:t>
      </w:r>
      <w:r w:rsidR="007B78F3">
        <w:t>every problem that arises</w:t>
      </w:r>
      <w:r>
        <w:t xml:space="preserve">. </w:t>
      </w:r>
      <w:r w:rsidR="007B78F3">
        <w:t>Due to this, the support of clients has become a critical part of the daily operations of any IT department</w:t>
      </w:r>
      <w:r>
        <w:t xml:space="preserve">. </w:t>
      </w:r>
    </w:p>
    <w:p w:rsidR="007B78F3" w:rsidRDefault="007B78F3" w:rsidP="0084766A"/>
    <w:p w:rsidR="00EA768C" w:rsidRDefault="00EA768C" w:rsidP="00EA768C">
      <w:pPr>
        <w:pStyle w:val="Body"/>
      </w:pPr>
      <w:r>
        <w:t xml:space="preserve">Effective client support processes are critical to the running of any computer network.  Support personnel are required to not only ensure that they can identify and manage the resolution processes quickly and effectively, but do so strictly within company IT policies and procedures.  In most workplaces, the process of client support will entail the following processes: </w:t>
      </w:r>
    </w:p>
    <w:p w:rsidR="00EA768C" w:rsidRDefault="00EA768C" w:rsidP="00EA768C">
      <w:pPr>
        <w:rPr>
          <w:rFonts w:cs="Arial"/>
        </w:rPr>
      </w:pPr>
    </w:p>
    <w:p w:rsidR="00EA768C" w:rsidRDefault="00EA768C" w:rsidP="00E63EBA">
      <w:pPr>
        <w:pStyle w:val="ToDo"/>
        <w:ind w:left="2410"/>
      </w:pPr>
      <w:r>
        <w:t xml:space="preserve">Answering and logging calls. </w:t>
      </w:r>
    </w:p>
    <w:p w:rsidR="00EA768C" w:rsidRDefault="00EA768C" w:rsidP="00E63EBA">
      <w:pPr>
        <w:pStyle w:val="ToDo"/>
        <w:ind w:left="2410"/>
      </w:pPr>
      <w:r>
        <w:t>Recording user or equipment problem details.</w:t>
      </w:r>
    </w:p>
    <w:p w:rsidR="00EA768C" w:rsidRDefault="00EA768C" w:rsidP="00E63EBA">
      <w:pPr>
        <w:pStyle w:val="ToDo"/>
        <w:ind w:left="2410"/>
      </w:pPr>
      <w:r>
        <w:t xml:space="preserve">Evaluating reoccurring problems on same equipment or with same users. </w:t>
      </w:r>
    </w:p>
    <w:p w:rsidR="00EA768C" w:rsidRDefault="00EA768C" w:rsidP="00E63EBA">
      <w:pPr>
        <w:pStyle w:val="ToDo"/>
        <w:ind w:left="2410"/>
      </w:pPr>
      <w:r>
        <w:t xml:space="preserve">Providing solutions to problems, either over the phone or by delegating the problem to a third party support area. </w:t>
      </w:r>
    </w:p>
    <w:p w:rsidR="00EA768C" w:rsidRDefault="00EA768C" w:rsidP="00E63EBA">
      <w:pPr>
        <w:pStyle w:val="ToDo"/>
        <w:ind w:left="2410"/>
      </w:pPr>
      <w:r>
        <w:t xml:space="preserve">Tracking the progress of resolution to a problem by analysing the status of outstanding problems. </w:t>
      </w:r>
    </w:p>
    <w:p w:rsidR="00EA768C" w:rsidRDefault="00EA768C" w:rsidP="00E63EBA">
      <w:pPr>
        <w:pStyle w:val="ToDo"/>
        <w:ind w:left="2410"/>
      </w:pPr>
      <w:r>
        <w:t xml:space="preserve">Making recommendations for areas that will improve effectiveness and efficiency, such as user training, equipment upgrades, and configuration changes. </w:t>
      </w:r>
    </w:p>
    <w:p w:rsidR="00EA768C" w:rsidRDefault="00EA768C" w:rsidP="00E63EBA">
      <w:pPr>
        <w:pStyle w:val="ToDo"/>
        <w:ind w:left="2410"/>
      </w:pPr>
      <w:r>
        <w:t>Preparing periodic reports outlining support issues for department or company management.</w:t>
      </w:r>
    </w:p>
    <w:p w:rsidR="00A4029F" w:rsidRPr="00A4029F" w:rsidRDefault="00A4029F" w:rsidP="005B597C">
      <w:pPr>
        <w:pStyle w:val="ToDo"/>
        <w:numPr>
          <w:ilvl w:val="0"/>
          <w:numId w:val="0"/>
        </w:numPr>
        <w:ind w:left="2410"/>
      </w:pPr>
    </w:p>
    <w:p w:rsidR="00A269D3" w:rsidRPr="00A4029F" w:rsidRDefault="00A269D3" w:rsidP="00EA768C">
      <w:pPr>
        <w:pStyle w:val="Minor"/>
      </w:pPr>
      <w:r w:rsidRPr="00A4029F">
        <w:t xml:space="preserve">Who are </w:t>
      </w:r>
      <w:r w:rsidR="002D5A5F" w:rsidRPr="00A4029F">
        <w:t>C</w:t>
      </w:r>
      <w:r w:rsidRPr="00A4029F">
        <w:t>lients?</w:t>
      </w:r>
    </w:p>
    <w:p w:rsidR="00A269D3" w:rsidRDefault="00A269D3" w:rsidP="00A4029F">
      <w:pPr>
        <w:pStyle w:val="Body"/>
      </w:pPr>
      <w:r>
        <w:t xml:space="preserve">A client can be identified as any person or body that requires support or assistance with their computer </w:t>
      </w:r>
      <w:r w:rsidR="00A4029F">
        <w:t>network (hardware and software)</w:t>
      </w:r>
      <w:r>
        <w:t xml:space="preserve"> and can include:</w:t>
      </w:r>
    </w:p>
    <w:p w:rsidR="00A269D3" w:rsidRDefault="00A269D3" w:rsidP="00A269D3"/>
    <w:p w:rsidR="002D5A5F" w:rsidRDefault="002D5A5F" w:rsidP="00E63EBA">
      <w:pPr>
        <w:pStyle w:val="ToDo"/>
        <w:ind w:left="2410"/>
      </w:pPr>
      <w:r>
        <w:t>Customers</w:t>
      </w:r>
    </w:p>
    <w:p w:rsidR="002D5A5F" w:rsidRDefault="002D5A5F" w:rsidP="00E63EBA">
      <w:pPr>
        <w:pStyle w:val="ToDo"/>
        <w:ind w:left="2410"/>
      </w:pPr>
      <w:r>
        <w:t xml:space="preserve">Internal </w:t>
      </w:r>
      <w:r w:rsidR="00A269D3">
        <w:t>department</w:t>
      </w:r>
      <w:r>
        <w:t>s</w:t>
      </w:r>
    </w:p>
    <w:p w:rsidR="002D5A5F" w:rsidRDefault="002D5A5F" w:rsidP="00E63EBA">
      <w:pPr>
        <w:pStyle w:val="ToDo"/>
        <w:ind w:left="2410"/>
      </w:pPr>
      <w:r>
        <w:t xml:space="preserve">External </w:t>
      </w:r>
      <w:r w:rsidR="00A269D3">
        <w:t>compan</w:t>
      </w:r>
      <w:r>
        <w:t>ies</w:t>
      </w:r>
      <w:r w:rsidR="00A269D3">
        <w:t xml:space="preserve"> </w:t>
      </w:r>
    </w:p>
    <w:p w:rsidR="00A269D3" w:rsidRDefault="002D5A5F" w:rsidP="00E63EBA">
      <w:pPr>
        <w:pStyle w:val="ToDo"/>
        <w:ind w:left="2410"/>
      </w:pPr>
      <w:r>
        <w:t>S</w:t>
      </w:r>
      <w:r w:rsidR="00A269D3">
        <w:t>taff member</w:t>
      </w:r>
      <w:r>
        <w:t>s</w:t>
      </w:r>
      <w:r w:rsidR="00A269D3">
        <w:t xml:space="preserve"> </w:t>
      </w:r>
    </w:p>
    <w:p w:rsidR="002D5A5F" w:rsidRDefault="002D5A5F" w:rsidP="005B597C">
      <w:pPr>
        <w:pStyle w:val="ToDo"/>
        <w:numPr>
          <w:ilvl w:val="0"/>
          <w:numId w:val="0"/>
        </w:numPr>
        <w:ind w:left="1701"/>
      </w:pPr>
    </w:p>
    <w:p w:rsidR="000641C9" w:rsidRDefault="00D961BB" w:rsidP="00A4029F">
      <w:pPr>
        <w:pStyle w:val="Body"/>
      </w:pPr>
      <w:r>
        <w:t>Probably the most important aspect to be kept in mind is the fact that regardless of whether the client is internal or external, a support requirement will in most cases lead to a reduction in the ability for them to complete their own tasks and/or jobs.  Hence, supports issues, no matter how small, can have a massive effective o</w:t>
      </w:r>
      <w:r w:rsidR="00A4029F">
        <w:t>n</w:t>
      </w:r>
      <w:r>
        <w:t xml:space="preserve"> the</w:t>
      </w:r>
      <w:r w:rsidR="00A4029F">
        <w:t xml:space="preserve"> workplace of the</w:t>
      </w:r>
      <w:r>
        <w:t xml:space="preserve"> client.</w:t>
      </w:r>
    </w:p>
    <w:p w:rsidR="000641C9" w:rsidRDefault="000641C9" w:rsidP="005B597C">
      <w:pPr>
        <w:pStyle w:val="ToDo"/>
        <w:numPr>
          <w:ilvl w:val="0"/>
          <w:numId w:val="0"/>
        </w:numPr>
      </w:pPr>
    </w:p>
    <w:p w:rsidR="00A4029F" w:rsidRDefault="00A4029F">
      <w:pPr>
        <w:rPr>
          <w:rFonts w:cs="Arial"/>
          <w:bCs/>
          <w:sz w:val="32"/>
          <w:szCs w:val="26"/>
        </w:rPr>
      </w:pPr>
      <w:r>
        <w:br w:type="page"/>
      </w:r>
    </w:p>
    <w:p w:rsidR="00EA768C" w:rsidRPr="00EA768C" w:rsidRDefault="00EA768C" w:rsidP="00EA768C">
      <w:pPr>
        <w:pStyle w:val="Subhead"/>
      </w:pPr>
      <w:bookmarkStart w:id="11" w:name="_Toc309477039"/>
      <w:bookmarkStart w:id="12" w:name="_Toc321930036"/>
      <w:r w:rsidRPr="00EA768C">
        <w:lastRenderedPageBreak/>
        <w:t>Identifying Support Requirements</w:t>
      </w:r>
      <w:bookmarkEnd w:id="11"/>
      <w:bookmarkEnd w:id="12"/>
    </w:p>
    <w:p w:rsidR="00EA768C" w:rsidRPr="00EA768C" w:rsidRDefault="00EA768C" w:rsidP="00EA768C">
      <w:pPr>
        <w:spacing w:before="60" w:after="60"/>
        <w:ind w:left="1701"/>
        <w:rPr>
          <w:szCs w:val="20"/>
          <w:lang w:eastAsia="en-US"/>
        </w:rPr>
      </w:pPr>
      <w:r w:rsidRPr="00EA768C">
        <w:rPr>
          <w:szCs w:val="20"/>
          <w:lang w:eastAsia="en-US"/>
        </w:rPr>
        <w:t>The task of supplying comprehensive support processes to the users of a company computer network is not a cheap one.  In an effort to ensure that this process is completed as effectively as possible, great care should be given to the development of comprehensive support plans and procedures.  In most cases, these plans include the following steps:</w:t>
      </w:r>
    </w:p>
    <w:p w:rsidR="00EA768C" w:rsidRPr="00EA768C" w:rsidRDefault="00EA768C" w:rsidP="00EA768C">
      <w:pPr>
        <w:spacing w:before="60" w:after="60"/>
        <w:ind w:left="1701"/>
        <w:rPr>
          <w:szCs w:val="20"/>
          <w:lang w:eastAsia="en-US"/>
        </w:rPr>
      </w:pPr>
    </w:p>
    <w:p w:rsidR="00EA768C" w:rsidRPr="00E63EBA" w:rsidRDefault="00EA768C" w:rsidP="00E63EBA">
      <w:pPr>
        <w:pStyle w:val="ToDo"/>
        <w:ind w:left="2410"/>
      </w:pPr>
      <w:r w:rsidRPr="00E63EBA">
        <w:t>Identifying the needs of the client</w:t>
      </w:r>
    </w:p>
    <w:p w:rsidR="00EA768C" w:rsidRPr="00E63EBA" w:rsidRDefault="00EA768C" w:rsidP="00E63EBA">
      <w:pPr>
        <w:pStyle w:val="ToDo"/>
        <w:ind w:left="2410"/>
      </w:pPr>
      <w:r w:rsidRPr="00E63EBA">
        <w:t>Confirming the responsibilities of the support area</w:t>
      </w:r>
    </w:p>
    <w:p w:rsidR="00EA768C" w:rsidRPr="00E63EBA" w:rsidRDefault="00EA768C" w:rsidP="00E63EBA">
      <w:pPr>
        <w:pStyle w:val="ToDo"/>
        <w:ind w:left="2410"/>
      </w:pPr>
      <w:r w:rsidRPr="00E63EBA">
        <w:t>Establishing service level agreements</w:t>
      </w:r>
    </w:p>
    <w:p w:rsidR="00EA768C" w:rsidRPr="00E63EBA" w:rsidRDefault="00EA768C" w:rsidP="00E63EBA">
      <w:pPr>
        <w:pStyle w:val="ToDo"/>
        <w:ind w:left="2410"/>
      </w:pPr>
      <w:r w:rsidRPr="00E63EBA">
        <w:t>Setting up problem resolutions paths</w:t>
      </w:r>
    </w:p>
    <w:p w:rsidR="00EA768C" w:rsidRPr="00E63EBA" w:rsidRDefault="00EA768C" w:rsidP="00E63EBA">
      <w:pPr>
        <w:pStyle w:val="ToDo"/>
        <w:ind w:left="2410"/>
      </w:pPr>
      <w:r w:rsidRPr="00E63EBA">
        <w:t>Acquiring appropriate support information</w:t>
      </w:r>
    </w:p>
    <w:p w:rsidR="00EA768C" w:rsidRPr="00EA768C" w:rsidRDefault="00EA768C" w:rsidP="00EA768C">
      <w:pPr>
        <w:spacing w:before="60" w:after="60"/>
        <w:ind w:left="1701"/>
        <w:rPr>
          <w:szCs w:val="20"/>
          <w:lang w:eastAsia="en-US"/>
        </w:rPr>
      </w:pPr>
    </w:p>
    <w:p w:rsidR="00EA768C" w:rsidRPr="00EA768C" w:rsidRDefault="00EA768C" w:rsidP="00EA768C">
      <w:pPr>
        <w:pStyle w:val="Minor"/>
      </w:pPr>
      <w:bookmarkStart w:id="13" w:name="_Toc205547460"/>
      <w:r w:rsidRPr="00EA768C">
        <w:t>Client Needs</w:t>
      </w:r>
      <w:bookmarkEnd w:id="13"/>
    </w:p>
    <w:p w:rsidR="00EA768C" w:rsidRPr="00EA768C" w:rsidRDefault="00EA768C" w:rsidP="00EA768C">
      <w:pPr>
        <w:spacing w:before="60" w:after="60"/>
        <w:ind w:left="1701"/>
        <w:rPr>
          <w:szCs w:val="20"/>
          <w:lang w:eastAsia="en-US"/>
        </w:rPr>
      </w:pPr>
      <w:r w:rsidRPr="00EA768C">
        <w:rPr>
          <w:szCs w:val="20"/>
          <w:lang w:eastAsia="en-US"/>
        </w:rPr>
        <w:t>The first and essential process of any support area is to obtain and maintain an understanding of the needs of their clients.  Client needs can greatly vary and are affected by such influences as deadlines and manufacturing requirements and failure to identify these needs can result in an inappropriate level of support being offered.  The establishment of client needs can be undertaken by completing two analysis steps.</w:t>
      </w:r>
    </w:p>
    <w:p w:rsidR="00EA768C" w:rsidRPr="00EA768C" w:rsidRDefault="00EA768C" w:rsidP="00EA768C">
      <w:pPr>
        <w:spacing w:before="60" w:after="60"/>
        <w:ind w:left="1701"/>
        <w:rPr>
          <w:szCs w:val="20"/>
          <w:lang w:eastAsia="en-US"/>
        </w:rPr>
      </w:pPr>
    </w:p>
    <w:p w:rsidR="00EA768C" w:rsidRPr="00EA768C" w:rsidRDefault="00EA768C" w:rsidP="00EA768C">
      <w:pPr>
        <w:spacing w:before="60" w:after="60"/>
        <w:ind w:left="1701"/>
        <w:rPr>
          <w:b/>
          <w:szCs w:val="20"/>
          <w:lang w:eastAsia="en-US"/>
        </w:rPr>
      </w:pPr>
      <w:r w:rsidRPr="00EA768C">
        <w:rPr>
          <w:b/>
          <w:szCs w:val="20"/>
          <w:lang w:eastAsia="en-US"/>
        </w:rPr>
        <w:t>Physical Network Setup</w:t>
      </w:r>
    </w:p>
    <w:p w:rsidR="00EA768C" w:rsidRPr="00EA768C" w:rsidRDefault="00EA768C" w:rsidP="00EA768C">
      <w:pPr>
        <w:spacing w:before="60" w:after="60"/>
        <w:ind w:left="1701"/>
        <w:rPr>
          <w:szCs w:val="20"/>
          <w:lang w:eastAsia="en-US"/>
        </w:rPr>
      </w:pPr>
    </w:p>
    <w:p w:rsidR="00EA768C" w:rsidRPr="00EA768C" w:rsidRDefault="00EA768C" w:rsidP="00EA768C">
      <w:pPr>
        <w:spacing w:before="60" w:after="60"/>
        <w:ind w:left="1701"/>
        <w:rPr>
          <w:szCs w:val="20"/>
          <w:lang w:eastAsia="en-US"/>
        </w:rPr>
      </w:pPr>
      <w:r w:rsidRPr="00EA768C">
        <w:rPr>
          <w:szCs w:val="20"/>
          <w:lang w:eastAsia="en-US"/>
        </w:rPr>
        <w:t>The first step is to identify the physical aspect of the network to be supported.  This will allow you to identify just now many pieces of equipment, software programs and users that you may need to support.  From here, it can quite obviously be assumed that the larger the number of ‘workstations’, the higher the support requirements may be.  In this step, you will commonly check:</w:t>
      </w:r>
    </w:p>
    <w:p w:rsidR="00EA768C" w:rsidRPr="00EA768C" w:rsidRDefault="00EA768C" w:rsidP="00EA768C">
      <w:pPr>
        <w:spacing w:before="60" w:after="60"/>
        <w:ind w:left="1701"/>
        <w:rPr>
          <w:szCs w:val="20"/>
          <w:lang w:eastAsia="en-US"/>
        </w:rPr>
      </w:pPr>
    </w:p>
    <w:p w:rsidR="00EA768C" w:rsidRPr="00E63EBA" w:rsidRDefault="00EA768C" w:rsidP="00E63EBA">
      <w:pPr>
        <w:pStyle w:val="ToDo"/>
        <w:ind w:left="2410"/>
      </w:pPr>
      <w:r w:rsidRPr="00E63EBA">
        <w:t>Number of staff requiring support.</w:t>
      </w:r>
    </w:p>
    <w:p w:rsidR="00EA768C" w:rsidRPr="00E63EBA" w:rsidRDefault="00EA768C" w:rsidP="00E63EBA">
      <w:pPr>
        <w:pStyle w:val="ToDo"/>
        <w:ind w:left="2410"/>
      </w:pPr>
      <w:r w:rsidRPr="00E63EBA">
        <w:t>Number of workstations.</w:t>
      </w:r>
    </w:p>
    <w:p w:rsidR="00EA768C" w:rsidRPr="00E63EBA" w:rsidRDefault="00EA768C" w:rsidP="00E63EBA">
      <w:pPr>
        <w:pStyle w:val="ToDo"/>
        <w:ind w:left="2410"/>
      </w:pPr>
      <w:r w:rsidRPr="00E63EBA">
        <w:t>Hardware in use including:</w:t>
      </w:r>
    </w:p>
    <w:p w:rsidR="00EA768C" w:rsidRPr="00EA768C" w:rsidRDefault="00EA768C" w:rsidP="0099191F">
      <w:pPr>
        <w:numPr>
          <w:ilvl w:val="1"/>
          <w:numId w:val="19"/>
        </w:numPr>
        <w:spacing w:before="60" w:after="60"/>
        <w:rPr>
          <w:szCs w:val="20"/>
          <w:lang w:eastAsia="en-US"/>
        </w:rPr>
      </w:pPr>
      <w:r w:rsidRPr="00EA768C">
        <w:rPr>
          <w:szCs w:val="20"/>
          <w:lang w:eastAsia="en-US"/>
        </w:rPr>
        <w:t>Peripherals and non-computer hardware.</w:t>
      </w:r>
    </w:p>
    <w:p w:rsidR="00EA768C" w:rsidRPr="00EA768C" w:rsidRDefault="00EA768C" w:rsidP="0099191F">
      <w:pPr>
        <w:numPr>
          <w:ilvl w:val="1"/>
          <w:numId w:val="19"/>
        </w:numPr>
        <w:spacing w:before="60" w:after="60"/>
        <w:rPr>
          <w:szCs w:val="20"/>
          <w:lang w:eastAsia="en-US"/>
        </w:rPr>
      </w:pPr>
      <w:r w:rsidRPr="00EA768C">
        <w:rPr>
          <w:szCs w:val="20"/>
          <w:lang w:eastAsia="en-US"/>
        </w:rPr>
        <w:t>Brands, models and other asset details.</w:t>
      </w:r>
    </w:p>
    <w:p w:rsidR="00EA768C" w:rsidRPr="00E63EBA" w:rsidRDefault="00EA768C" w:rsidP="00E63EBA">
      <w:pPr>
        <w:pStyle w:val="ToDo"/>
        <w:ind w:left="2410"/>
      </w:pPr>
      <w:r w:rsidRPr="00E63EBA">
        <w:t>Software installed and in use.</w:t>
      </w:r>
    </w:p>
    <w:p w:rsidR="00EA768C" w:rsidRPr="00E63EBA" w:rsidRDefault="00EA768C" w:rsidP="00E63EBA">
      <w:pPr>
        <w:pStyle w:val="ToDo"/>
        <w:ind w:left="2410"/>
      </w:pPr>
      <w:r w:rsidRPr="00E63EBA">
        <w:t>Maintenance processes currently undertaken.</w:t>
      </w:r>
    </w:p>
    <w:p w:rsidR="00EA768C" w:rsidRPr="00EA768C" w:rsidRDefault="00EA768C" w:rsidP="00EA768C">
      <w:pPr>
        <w:spacing w:before="60" w:after="60"/>
        <w:ind w:left="1701"/>
        <w:rPr>
          <w:szCs w:val="20"/>
          <w:lang w:eastAsia="en-US"/>
        </w:rPr>
      </w:pPr>
    </w:p>
    <w:p w:rsidR="00EA768C" w:rsidRDefault="00EA768C" w:rsidP="00EA768C">
      <w:pPr>
        <w:spacing w:before="60" w:after="60"/>
        <w:ind w:left="1701"/>
        <w:rPr>
          <w:szCs w:val="20"/>
          <w:lang w:eastAsia="en-US"/>
        </w:rPr>
      </w:pPr>
      <w:r w:rsidRPr="00EA768C">
        <w:rPr>
          <w:szCs w:val="20"/>
          <w:lang w:eastAsia="en-US"/>
        </w:rPr>
        <w:br w:type="page"/>
      </w:r>
      <w:r w:rsidRPr="00EA768C">
        <w:rPr>
          <w:szCs w:val="20"/>
          <w:lang w:eastAsia="en-US"/>
        </w:rPr>
        <w:lastRenderedPageBreak/>
        <w:t xml:space="preserve">To assist with the gathering of some of this information, some IT departments implement systems software audit programs such as </w:t>
      </w:r>
      <w:proofErr w:type="spellStart"/>
      <w:r w:rsidRPr="00EA768C">
        <w:rPr>
          <w:szCs w:val="20"/>
          <w:lang w:eastAsia="en-US"/>
        </w:rPr>
        <w:t>Belarc</w:t>
      </w:r>
      <w:proofErr w:type="spellEnd"/>
      <w:r w:rsidRPr="00EA768C">
        <w:rPr>
          <w:szCs w:val="20"/>
          <w:lang w:eastAsia="en-US"/>
        </w:rPr>
        <w:t xml:space="preserve"> </w:t>
      </w:r>
      <w:r w:rsidR="00181DFB">
        <w:rPr>
          <w:szCs w:val="20"/>
          <w:lang w:eastAsia="en-US"/>
        </w:rPr>
        <w:t>A</w:t>
      </w:r>
      <w:r w:rsidRPr="00EA768C">
        <w:rPr>
          <w:szCs w:val="20"/>
          <w:lang w:eastAsia="en-US"/>
        </w:rPr>
        <w:t>dvisor.  These programs perform an audit of your system to gain network details such as:</w:t>
      </w:r>
    </w:p>
    <w:p w:rsidR="00E63EBA" w:rsidRPr="00EA768C" w:rsidRDefault="00E63EBA" w:rsidP="00EA768C">
      <w:pPr>
        <w:spacing w:before="60" w:after="60"/>
        <w:ind w:left="1701"/>
        <w:rPr>
          <w:szCs w:val="20"/>
          <w:lang w:eastAsia="en-US"/>
        </w:rPr>
      </w:pPr>
    </w:p>
    <w:p w:rsidR="00EA768C" w:rsidRPr="00E63EBA" w:rsidRDefault="00EA768C" w:rsidP="00E63EBA">
      <w:pPr>
        <w:pStyle w:val="ToDo"/>
        <w:ind w:left="2410"/>
      </w:pPr>
      <w:r w:rsidRPr="00E63EBA">
        <w:t>Installed software and hardware.</w:t>
      </w:r>
    </w:p>
    <w:p w:rsidR="00EA768C" w:rsidRPr="00E63EBA" w:rsidRDefault="00EA768C" w:rsidP="00E63EBA">
      <w:pPr>
        <w:pStyle w:val="ToDo"/>
        <w:ind w:left="2410"/>
      </w:pPr>
      <w:r w:rsidRPr="00E63EBA">
        <w:t>Missing fixes, services packs and patches etc.</w:t>
      </w:r>
    </w:p>
    <w:p w:rsidR="00EA768C" w:rsidRPr="00E63EBA" w:rsidRDefault="00EA768C" w:rsidP="00E63EBA">
      <w:pPr>
        <w:pStyle w:val="ToDo"/>
        <w:ind w:left="2410"/>
      </w:pPr>
      <w:r w:rsidRPr="00E63EBA">
        <w:t>Current status of anti-virus software.</w:t>
      </w:r>
    </w:p>
    <w:p w:rsidR="00EA768C" w:rsidRPr="00E63EBA" w:rsidRDefault="00EA768C" w:rsidP="00E63EBA">
      <w:pPr>
        <w:pStyle w:val="ToDo"/>
        <w:ind w:left="2410"/>
      </w:pPr>
      <w:r w:rsidRPr="00E63EBA">
        <w:t>Security settings and risks.</w:t>
      </w:r>
    </w:p>
    <w:p w:rsidR="00EA768C" w:rsidRPr="00EA768C" w:rsidRDefault="00EA768C" w:rsidP="00EA768C">
      <w:pPr>
        <w:spacing w:before="60" w:after="60"/>
        <w:ind w:left="1701"/>
        <w:rPr>
          <w:b/>
          <w:szCs w:val="20"/>
          <w:lang w:eastAsia="en-US"/>
        </w:rPr>
      </w:pPr>
    </w:p>
    <w:p w:rsidR="00EA768C" w:rsidRPr="00EA768C" w:rsidRDefault="00EA768C" w:rsidP="00EA768C">
      <w:pPr>
        <w:spacing w:before="60" w:after="60"/>
        <w:ind w:left="1701"/>
        <w:rPr>
          <w:b/>
          <w:szCs w:val="20"/>
          <w:lang w:eastAsia="en-US"/>
        </w:rPr>
      </w:pPr>
      <w:r w:rsidRPr="00EA768C">
        <w:rPr>
          <w:b/>
          <w:szCs w:val="20"/>
          <w:lang w:eastAsia="en-US"/>
        </w:rPr>
        <w:t>Criticality of Client Processes</w:t>
      </w:r>
    </w:p>
    <w:p w:rsidR="00EA768C" w:rsidRPr="00EA768C" w:rsidRDefault="00EA768C" w:rsidP="00EA768C">
      <w:pPr>
        <w:spacing w:before="60" w:after="60"/>
        <w:ind w:left="1701"/>
        <w:rPr>
          <w:szCs w:val="20"/>
          <w:lang w:eastAsia="en-US"/>
        </w:rPr>
      </w:pPr>
    </w:p>
    <w:p w:rsidR="00EA768C" w:rsidRPr="00EA768C" w:rsidRDefault="00EA768C" w:rsidP="00EA768C">
      <w:pPr>
        <w:spacing w:before="60" w:after="60"/>
        <w:ind w:left="1701"/>
        <w:rPr>
          <w:szCs w:val="20"/>
          <w:lang w:eastAsia="en-US"/>
        </w:rPr>
      </w:pPr>
      <w:r w:rsidRPr="00EA768C">
        <w:rPr>
          <w:szCs w:val="20"/>
          <w:lang w:eastAsia="en-US"/>
        </w:rPr>
        <w:t xml:space="preserve">This is where is can get tricky.  Analysis of a task’s criticality involves an identification process into just how important it is to the workplace.  We do not mean that all jobs within a workplace are not important, but are simply attempting to measure the consequences should one not be able to be completed as required.  </w:t>
      </w:r>
    </w:p>
    <w:p w:rsidR="00EA768C" w:rsidRPr="00EA768C" w:rsidRDefault="00EA768C" w:rsidP="00EA768C">
      <w:pPr>
        <w:spacing w:before="60" w:after="60"/>
        <w:ind w:left="1701"/>
        <w:rPr>
          <w:szCs w:val="20"/>
          <w:lang w:eastAsia="en-US"/>
        </w:rPr>
      </w:pPr>
    </w:p>
    <w:p w:rsidR="00EA768C" w:rsidRPr="00EA768C" w:rsidRDefault="00EA768C" w:rsidP="00EA768C">
      <w:pPr>
        <w:spacing w:before="60" w:after="60"/>
        <w:ind w:left="1701"/>
        <w:rPr>
          <w:szCs w:val="20"/>
          <w:lang w:eastAsia="en-US"/>
        </w:rPr>
      </w:pPr>
      <w:r w:rsidRPr="00EA768C">
        <w:rPr>
          <w:szCs w:val="20"/>
          <w:lang w:eastAsia="en-US"/>
        </w:rPr>
        <w:t>When undertaking this analysis, the following questions can be considered:</w:t>
      </w:r>
    </w:p>
    <w:p w:rsidR="00EA768C" w:rsidRPr="00E63EBA" w:rsidRDefault="00EA768C" w:rsidP="00E63EBA">
      <w:pPr>
        <w:pStyle w:val="ToDo"/>
        <w:numPr>
          <w:ilvl w:val="0"/>
          <w:numId w:val="0"/>
        </w:numPr>
        <w:ind w:left="2410"/>
      </w:pPr>
    </w:p>
    <w:p w:rsidR="00EA768C" w:rsidRPr="00E63EBA" w:rsidRDefault="00EA768C" w:rsidP="00E63EBA">
      <w:pPr>
        <w:pStyle w:val="ToDo"/>
        <w:ind w:left="2410"/>
      </w:pPr>
      <w:r w:rsidRPr="00E63EBA">
        <w:t>Is the task of critical financial importance to the company?</w:t>
      </w:r>
    </w:p>
    <w:p w:rsidR="00EA768C" w:rsidRPr="00E63EBA" w:rsidRDefault="00EA768C" w:rsidP="00E63EBA">
      <w:pPr>
        <w:pStyle w:val="ToDo"/>
        <w:ind w:left="2410"/>
      </w:pPr>
      <w:r w:rsidRPr="00E63EBA">
        <w:t>Does one task rely on another I.e. the first task in a chain?</w:t>
      </w:r>
    </w:p>
    <w:p w:rsidR="00EA768C" w:rsidRPr="00E63EBA" w:rsidRDefault="00EA768C" w:rsidP="00E63EBA">
      <w:pPr>
        <w:pStyle w:val="ToDo"/>
        <w:ind w:left="2410"/>
      </w:pPr>
      <w:r w:rsidRPr="00E63EBA">
        <w:t>Is the task high profile?</w:t>
      </w:r>
    </w:p>
    <w:p w:rsidR="00EA768C" w:rsidRPr="00E63EBA" w:rsidRDefault="00EA768C" w:rsidP="00E63EBA">
      <w:pPr>
        <w:pStyle w:val="ToDo"/>
        <w:ind w:left="2410"/>
      </w:pPr>
      <w:r w:rsidRPr="00E63EBA">
        <w:t>Does the support issue create an OH&amp;S hazard?</w:t>
      </w:r>
    </w:p>
    <w:p w:rsidR="00EA768C" w:rsidRPr="00E63EBA" w:rsidRDefault="00EA768C" w:rsidP="00E63EBA">
      <w:pPr>
        <w:pStyle w:val="ToDo"/>
        <w:ind w:left="2410"/>
      </w:pPr>
      <w:r w:rsidRPr="00E63EBA">
        <w:t>Are a large number of users affected?</w:t>
      </w:r>
    </w:p>
    <w:p w:rsidR="00EA768C" w:rsidRPr="00E63EBA" w:rsidRDefault="00EA768C" w:rsidP="00E63EBA">
      <w:pPr>
        <w:pStyle w:val="ToDo"/>
        <w:ind w:left="2410"/>
      </w:pPr>
      <w:r w:rsidRPr="00E63EBA">
        <w:t>Is there a workaround?</w:t>
      </w:r>
    </w:p>
    <w:p w:rsidR="00EA768C" w:rsidRPr="00EA768C" w:rsidRDefault="00EA768C" w:rsidP="00EA768C">
      <w:pPr>
        <w:spacing w:before="60" w:after="60"/>
        <w:ind w:left="1701"/>
        <w:rPr>
          <w:szCs w:val="20"/>
          <w:lang w:eastAsia="en-US"/>
        </w:rPr>
      </w:pPr>
    </w:p>
    <w:p w:rsidR="00EA768C" w:rsidRPr="00EA768C" w:rsidRDefault="00EA768C" w:rsidP="00EA768C">
      <w:pPr>
        <w:spacing w:before="60" w:after="60"/>
        <w:ind w:left="1701"/>
        <w:rPr>
          <w:i/>
          <w:szCs w:val="20"/>
          <w:lang w:eastAsia="en-US"/>
        </w:rPr>
      </w:pPr>
      <w:r w:rsidRPr="00EA768C">
        <w:rPr>
          <w:i/>
          <w:szCs w:val="20"/>
          <w:lang w:eastAsia="en-US"/>
        </w:rPr>
        <w:t xml:space="preserve">One useful research tool is the Disaster Recovery Plan (DRP) for the client. The purpose of a DRP is to adequately prepare the network to deal with network ‘disasters’ such system crashes, virus infections, intrusions or component breakdown (hard drive etc.).  As far as system support is concerned, a DRP will outline exactly how long the client can be without a piece of hardware or software before it starts to cost them money. </w:t>
      </w:r>
    </w:p>
    <w:p w:rsidR="00EA768C" w:rsidRPr="00EA768C" w:rsidRDefault="00EA768C" w:rsidP="00EA768C">
      <w:pPr>
        <w:spacing w:before="60" w:after="60"/>
        <w:ind w:left="1701"/>
        <w:rPr>
          <w:i/>
          <w:szCs w:val="20"/>
          <w:lang w:eastAsia="en-US"/>
        </w:rPr>
      </w:pPr>
    </w:p>
    <w:p w:rsidR="00EA768C" w:rsidRPr="00EA768C" w:rsidRDefault="00EA768C" w:rsidP="00EA768C">
      <w:pPr>
        <w:pStyle w:val="Minor"/>
      </w:pPr>
      <w:r w:rsidRPr="00EA768C">
        <w:rPr>
          <w:sz w:val="24"/>
          <w:szCs w:val="20"/>
          <w:lang w:eastAsia="en-US"/>
        </w:rPr>
        <w:br w:type="page"/>
      </w:r>
      <w:r w:rsidRPr="00EA768C">
        <w:lastRenderedPageBreak/>
        <w:t xml:space="preserve">Exercise </w:t>
      </w:r>
      <w:r>
        <w:t>1</w:t>
      </w:r>
    </w:p>
    <w:p w:rsidR="00EA768C" w:rsidRPr="00EA768C" w:rsidRDefault="00EA768C" w:rsidP="00EA768C">
      <w:pPr>
        <w:spacing w:before="60" w:after="60"/>
        <w:ind w:left="1701"/>
        <w:rPr>
          <w:szCs w:val="20"/>
          <w:lang w:eastAsia="en-US"/>
        </w:rPr>
      </w:pPr>
      <w:r w:rsidRPr="00EA768C">
        <w:rPr>
          <w:szCs w:val="20"/>
          <w:lang w:eastAsia="en-US"/>
        </w:rPr>
        <w:t>For this exercise, assume that you have been tasked with undertaking the relevant analysis steps to identify the support requirements of the workplace (or one section of a large workplace).</w:t>
      </w:r>
    </w:p>
    <w:p w:rsidR="00EA768C" w:rsidRPr="00EA768C" w:rsidRDefault="00EA768C" w:rsidP="00EA768C">
      <w:pPr>
        <w:spacing w:before="60" w:after="60"/>
        <w:ind w:left="1701"/>
        <w:rPr>
          <w:szCs w:val="20"/>
          <w:lang w:eastAsia="en-US"/>
        </w:rPr>
      </w:pPr>
    </w:p>
    <w:p w:rsidR="00EA768C" w:rsidRPr="00EA768C" w:rsidRDefault="00EA768C" w:rsidP="0099191F">
      <w:pPr>
        <w:numPr>
          <w:ilvl w:val="0"/>
          <w:numId w:val="10"/>
        </w:numPr>
        <w:spacing w:before="60" w:after="60"/>
        <w:rPr>
          <w:szCs w:val="20"/>
          <w:lang w:eastAsia="en-US"/>
        </w:rPr>
      </w:pPr>
      <w:r w:rsidRPr="00EA768C">
        <w:rPr>
          <w:szCs w:val="20"/>
          <w:lang w:eastAsia="en-US"/>
        </w:rPr>
        <w:t>Create a list of the tasks that are undertaken within this workplace/section.</w:t>
      </w:r>
    </w:p>
    <w:tbl>
      <w:tblPr>
        <w:tblW w:w="7260" w:type="dxa"/>
        <w:tblInd w:w="1809" w:type="dxa"/>
        <w:tblLook w:val="01E0" w:firstRow="1" w:lastRow="1" w:firstColumn="1" w:lastColumn="1" w:noHBand="0" w:noVBand="0"/>
      </w:tblPr>
      <w:tblGrid>
        <w:gridCol w:w="7260"/>
      </w:tblGrid>
      <w:tr w:rsidR="00EA768C" w:rsidRPr="00EA768C" w:rsidTr="00EA768C">
        <w:trPr>
          <w:trHeight w:val="439"/>
        </w:trPr>
        <w:tc>
          <w:tcPr>
            <w:tcW w:w="7260" w:type="dxa"/>
            <w:tcBorders>
              <w:top w:val="nil"/>
              <w:left w:val="nil"/>
              <w:bottom w:val="single" w:sz="4" w:space="0" w:color="auto"/>
              <w:right w:val="nil"/>
            </w:tcBorders>
            <w:vAlign w:val="bottom"/>
          </w:tcPr>
          <w:p w:rsidR="00EA768C" w:rsidRPr="00EA768C" w:rsidRDefault="00EA768C" w:rsidP="00EA768C">
            <w:pPr>
              <w:spacing w:before="60" w:after="60"/>
              <w:rPr>
                <w:szCs w:val="20"/>
                <w:lang w:eastAsia="en-US"/>
              </w:rPr>
            </w:pPr>
          </w:p>
        </w:tc>
      </w:tr>
      <w:tr w:rsidR="00EA768C" w:rsidRPr="00EA768C" w:rsidTr="00EA768C">
        <w:trPr>
          <w:trHeight w:val="439"/>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bl>
    <w:p w:rsidR="00EA768C" w:rsidRPr="00EA768C" w:rsidRDefault="00EA768C" w:rsidP="00EA768C">
      <w:pPr>
        <w:spacing w:before="60" w:after="60"/>
        <w:ind w:left="1701"/>
        <w:rPr>
          <w:szCs w:val="20"/>
          <w:lang w:eastAsia="en-US"/>
        </w:rPr>
      </w:pPr>
    </w:p>
    <w:p w:rsidR="00EA768C" w:rsidRPr="00EA768C" w:rsidRDefault="00EA768C" w:rsidP="0099191F">
      <w:pPr>
        <w:numPr>
          <w:ilvl w:val="0"/>
          <w:numId w:val="10"/>
        </w:numPr>
        <w:spacing w:before="60" w:after="60"/>
        <w:rPr>
          <w:szCs w:val="20"/>
          <w:lang w:eastAsia="en-US"/>
        </w:rPr>
      </w:pPr>
      <w:r w:rsidRPr="00EA768C">
        <w:rPr>
          <w:szCs w:val="20"/>
          <w:lang w:eastAsia="en-US"/>
        </w:rPr>
        <w:br w:type="page"/>
      </w:r>
      <w:r w:rsidRPr="00EA768C">
        <w:rPr>
          <w:szCs w:val="20"/>
          <w:lang w:eastAsia="en-US"/>
        </w:rPr>
        <w:lastRenderedPageBreak/>
        <w:t>Complete an analysis of the physical setup of your workplace/section.</w:t>
      </w:r>
    </w:p>
    <w:tbl>
      <w:tblPr>
        <w:tblW w:w="7260" w:type="dxa"/>
        <w:tblInd w:w="1809" w:type="dxa"/>
        <w:tblLook w:val="01E0" w:firstRow="1" w:lastRow="1" w:firstColumn="1" w:lastColumn="1" w:noHBand="0" w:noVBand="0"/>
      </w:tblPr>
      <w:tblGrid>
        <w:gridCol w:w="7260"/>
      </w:tblGrid>
      <w:tr w:rsidR="00EA768C" w:rsidRPr="00EA768C" w:rsidTr="00EA768C">
        <w:trPr>
          <w:trHeight w:val="439"/>
        </w:trPr>
        <w:tc>
          <w:tcPr>
            <w:tcW w:w="7260" w:type="dxa"/>
            <w:tcBorders>
              <w:top w:val="nil"/>
              <w:left w:val="nil"/>
              <w:bottom w:val="single" w:sz="4" w:space="0" w:color="auto"/>
              <w:right w:val="nil"/>
            </w:tcBorders>
            <w:vAlign w:val="bottom"/>
          </w:tcPr>
          <w:p w:rsidR="00EA768C" w:rsidRPr="00EA768C" w:rsidRDefault="00EA768C" w:rsidP="00EA768C">
            <w:pPr>
              <w:spacing w:before="60" w:after="60"/>
              <w:rPr>
                <w:szCs w:val="20"/>
                <w:lang w:eastAsia="en-US"/>
              </w:rPr>
            </w:pPr>
            <w:r w:rsidRPr="00EA768C">
              <w:rPr>
                <w:szCs w:val="20"/>
                <w:lang w:eastAsia="en-US"/>
              </w:rPr>
              <w:t>Number of staff requiring support</w:t>
            </w:r>
          </w:p>
        </w:tc>
      </w:tr>
      <w:tr w:rsidR="00EA768C" w:rsidRPr="00EA768C" w:rsidTr="00EA768C">
        <w:trPr>
          <w:trHeight w:val="439"/>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r w:rsidRPr="00EA768C">
              <w:rPr>
                <w:szCs w:val="20"/>
                <w:lang w:eastAsia="en-US"/>
              </w:rPr>
              <w:t>Number of workstations</w:t>
            </w: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r w:rsidRPr="00EA768C">
              <w:rPr>
                <w:szCs w:val="20"/>
                <w:lang w:eastAsia="en-US"/>
              </w:rPr>
              <w:t>Hardware in use</w:t>
            </w: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39"/>
        </w:trPr>
        <w:tc>
          <w:tcPr>
            <w:tcW w:w="7260" w:type="dxa"/>
            <w:tcBorders>
              <w:top w:val="nil"/>
              <w:left w:val="nil"/>
              <w:bottom w:val="single" w:sz="4" w:space="0" w:color="auto"/>
              <w:right w:val="nil"/>
            </w:tcBorders>
            <w:vAlign w:val="bottom"/>
          </w:tcPr>
          <w:p w:rsidR="00EA768C" w:rsidRPr="00EA768C" w:rsidRDefault="00EA768C" w:rsidP="00EA768C">
            <w:pPr>
              <w:spacing w:before="60" w:after="60"/>
              <w:rPr>
                <w:szCs w:val="20"/>
                <w:lang w:eastAsia="en-US"/>
              </w:rPr>
            </w:pPr>
            <w:r w:rsidRPr="00EA768C">
              <w:rPr>
                <w:szCs w:val="20"/>
                <w:lang w:eastAsia="en-US"/>
              </w:rPr>
              <w:t>Software installed and in use (maybe run some audit software).</w:t>
            </w:r>
          </w:p>
        </w:tc>
      </w:tr>
      <w:tr w:rsidR="00EA768C" w:rsidRPr="00EA768C" w:rsidTr="00EA768C">
        <w:trPr>
          <w:trHeight w:val="439"/>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left w:val="nil"/>
              <w:bottom w:val="single" w:sz="4" w:space="0" w:color="auto"/>
              <w:right w:val="nil"/>
            </w:tcBorders>
          </w:tcPr>
          <w:p w:rsidR="00EA768C" w:rsidRPr="00EA768C" w:rsidRDefault="00EA768C" w:rsidP="00EA768C">
            <w:pPr>
              <w:spacing w:before="60" w:after="60"/>
              <w:jc w:val="both"/>
              <w:rPr>
                <w:szCs w:val="20"/>
                <w:lang w:eastAsia="en-US"/>
              </w:rPr>
            </w:pPr>
            <w:r w:rsidRPr="00EA768C">
              <w:rPr>
                <w:szCs w:val="20"/>
                <w:lang w:eastAsia="en-US"/>
              </w:rPr>
              <w:t>Maintenance processes currently undertaken</w:t>
            </w: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bl>
    <w:p w:rsidR="00EA768C" w:rsidRPr="00EA768C" w:rsidRDefault="00EA768C" w:rsidP="00EA768C">
      <w:pPr>
        <w:spacing w:before="60" w:after="60"/>
        <w:ind w:left="1701"/>
        <w:rPr>
          <w:szCs w:val="20"/>
          <w:lang w:eastAsia="en-US"/>
        </w:rPr>
      </w:pPr>
    </w:p>
    <w:p w:rsidR="00EA768C" w:rsidRPr="00EA768C" w:rsidRDefault="00EA768C" w:rsidP="0099191F">
      <w:pPr>
        <w:numPr>
          <w:ilvl w:val="0"/>
          <w:numId w:val="10"/>
        </w:numPr>
        <w:spacing w:before="60" w:after="60"/>
        <w:rPr>
          <w:szCs w:val="20"/>
          <w:lang w:eastAsia="en-US"/>
        </w:rPr>
      </w:pPr>
      <w:r w:rsidRPr="00EA768C">
        <w:rPr>
          <w:szCs w:val="20"/>
          <w:lang w:eastAsia="en-US"/>
        </w:rPr>
        <w:br w:type="page"/>
      </w:r>
      <w:r w:rsidRPr="00EA768C">
        <w:rPr>
          <w:szCs w:val="20"/>
          <w:lang w:eastAsia="en-US"/>
        </w:rPr>
        <w:lastRenderedPageBreak/>
        <w:t>Analyse the tasks that you listed in the first part of this exercise in an attempt to identify a potential priority of customer support needs.</w:t>
      </w:r>
    </w:p>
    <w:tbl>
      <w:tblPr>
        <w:tblW w:w="7260" w:type="dxa"/>
        <w:tblInd w:w="1809" w:type="dxa"/>
        <w:tblLook w:val="01E0" w:firstRow="1" w:lastRow="1" w:firstColumn="1" w:lastColumn="1" w:noHBand="0" w:noVBand="0"/>
      </w:tblPr>
      <w:tblGrid>
        <w:gridCol w:w="7260"/>
      </w:tblGrid>
      <w:tr w:rsidR="00EA768C" w:rsidRPr="00EA768C" w:rsidTr="00EA768C">
        <w:trPr>
          <w:trHeight w:val="439"/>
        </w:trPr>
        <w:tc>
          <w:tcPr>
            <w:tcW w:w="7260" w:type="dxa"/>
            <w:tcBorders>
              <w:top w:val="nil"/>
              <w:left w:val="nil"/>
              <w:bottom w:val="single" w:sz="4" w:space="0" w:color="auto"/>
              <w:right w:val="nil"/>
            </w:tcBorders>
            <w:vAlign w:val="bottom"/>
          </w:tcPr>
          <w:p w:rsidR="00EA768C" w:rsidRPr="00EA768C" w:rsidRDefault="00EA768C" w:rsidP="00EA768C">
            <w:pPr>
              <w:spacing w:before="60" w:after="60"/>
              <w:rPr>
                <w:szCs w:val="20"/>
                <w:lang w:eastAsia="en-US"/>
              </w:rPr>
            </w:pPr>
          </w:p>
        </w:tc>
      </w:tr>
      <w:tr w:rsidR="00EA768C" w:rsidRPr="00EA768C" w:rsidTr="00EA768C">
        <w:trPr>
          <w:trHeight w:val="439"/>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r w:rsidR="00EA768C" w:rsidRPr="00EA768C" w:rsidTr="00EA768C">
        <w:trPr>
          <w:trHeight w:val="421"/>
        </w:trPr>
        <w:tc>
          <w:tcPr>
            <w:tcW w:w="7260" w:type="dxa"/>
            <w:tcBorders>
              <w:top w:val="single" w:sz="4" w:space="0" w:color="auto"/>
              <w:left w:val="nil"/>
              <w:bottom w:val="single" w:sz="4" w:space="0" w:color="auto"/>
              <w:right w:val="nil"/>
            </w:tcBorders>
          </w:tcPr>
          <w:p w:rsidR="00EA768C" w:rsidRPr="00EA768C" w:rsidRDefault="00EA768C" w:rsidP="00EA768C">
            <w:pPr>
              <w:spacing w:before="60" w:after="60"/>
              <w:jc w:val="both"/>
              <w:rPr>
                <w:szCs w:val="20"/>
                <w:lang w:eastAsia="en-US"/>
              </w:rPr>
            </w:pPr>
          </w:p>
        </w:tc>
      </w:tr>
    </w:tbl>
    <w:p w:rsidR="00EA768C" w:rsidRPr="00EA768C" w:rsidRDefault="00EA768C" w:rsidP="00EA768C">
      <w:pPr>
        <w:spacing w:before="60" w:after="60"/>
        <w:ind w:left="1701"/>
        <w:rPr>
          <w:i/>
          <w:szCs w:val="20"/>
          <w:lang w:eastAsia="en-US"/>
        </w:rPr>
      </w:pPr>
    </w:p>
    <w:p w:rsidR="00EA768C" w:rsidRPr="00360591" w:rsidRDefault="00EA768C" w:rsidP="00360591">
      <w:pPr>
        <w:pStyle w:val="Subhead"/>
      </w:pPr>
      <w:r w:rsidRPr="00EA768C">
        <w:rPr>
          <w:szCs w:val="20"/>
          <w:lang w:eastAsia="en-US"/>
        </w:rPr>
        <w:br w:type="page"/>
      </w:r>
      <w:bookmarkStart w:id="14" w:name="_Toc309477040"/>
      <w:bookmarkStart w:id="15" w:name="_Toc321930037"/>
      <w:r w:rsidRPr="00360591">
        <w:lastRenderedPageBreak/>
        <w:t>Identifying Support Environments</w:t>
      </w:r>
      <w:bookmarkEnd w:id="14"/>
      <w:bookmarkEnd w:id="15"/>
    </w:p>
    <w:p w:rsidR="00EA768C" w:rsidRPr="00EA768C" w:rsidRDefault="00EA768C" w:rsidP="00EA768C">
      <w:pPr>
        <w:spacing w:before="60" w:after="60"/>
        <w:ind w:left="1701"/>
        <w:rPr>
          <w:szCs w:val="20"/>
          <w:lang w:eastAsia="en-US"/>
        </w:rPr>
      </w:pPr>
      <w:r w:rsidRPr="00EA768C">
        <w:rPr>
          <w:szCs w:val="20"/>
          <w:lang w:eastAsia="en-US"/>
        </w:rPr>
        <w:t>In the previous section, we discussed the analysis of client needs by identifying the physical set out of their IT environment.  Once we know exactly what we are dealing with, the next step is to work out what we need to do with it in the case of a support issue being raised.  This involves breaking down the components of the network and identifying potential issues that may arise.  The information on the following pages outlines some examples of the components that may be evident and some of the problems that may be experienced.</w:t>
      </w:r>
    </w:p>
    <w:p w:rsidR="00EA768C" w:rsidRPr="00EA768C" w:rsidRDefault="00EA768C" w:rsidP="00EA768C">
      <w:pPr>
        <w:pStyle w:val="Minor"/>
      </w:pPr>
      <w:r w:rsidRPr="00EA768C">
        <w:t>Operating Systems</w:t>
      </w:r>
    </w:p>
    <w:p w:rsidR="00EA768C" w:rsidRPr="00EA768C" w:rsidRDefault="00EA768C" w:rsidP="00EA768C">
      <w:pPr>
        <w:spacing w:before="60" w:after="60"/>
        <w:ind w:left="1701"/>
        <w:rPr>
          <w:szCs w:val="20"/>
          <w:lang w:eastAsia="en-US"/>
        </w:rPr>
      </w:pPr>
      <w:r w:rsidRPr="00EA768C">
        <w:rPr>
          <w:szCs w:val="20"/>
          <w:lang w:eastAsia="en-US"/>
        </w:rPr>
        <w:t xml:space="preserve">The computer </w:t>
      </w:r>
      <w:r w:rsidRPr="00EA768C">
        <w:rPr>
          <w:iCs/>
          <w:szCs w:val="20"/>
          <w:lang w:eastAsia="en-US"/>
        </w:rPr>
        <w:t>operating system</w:t>
      </w:r>
      <w:r w:rsidRPr="00EA768C">
        <w:rPr>
          <w:szCs w:val="20"/>
          <w:lang w:eastAsia="en-US"/>
        </w:rPr>
        <w:t xml:space="preserve"> is the platform software that interfaces each piece of hardware to the software applications you want to run.  All individual pieces of software that you use (Microsoft Word, MYOB etc.) cannot run unless they are able to sit and run as part of the operating system.  The operating system can perform the following functions:</w:t>
      </w:r>
    </w:p>
    <w:p w:rsidR="00EA768C" w:rsidRPr="00EA768C" w:rsidRDefault="00EA768C" w:rsidP="00EA768C">
      <w:pPr>
        <w:spacing w:before="60" w:after="60"/>
        <w:ind w:left="1701"/>
        <w:rPr>
          <w:szCs w:val="20"/>
          <w:lang w:eastAsia="en-US"/>
        </w:rPr>
      </w:pPr>
    </w:p>
    <w:p w:rsidR="00EA768C" w:rsidRPr="00E63EBA" w:rsidRDefault="00EA768C" w:rsidP="00E63EBA">
      <w:pPr>
        <w:pStyle w:val="ToDo"/>
        <w:ind w:left="2410"/>
      </w:pPr>
      <w:r w:rsidRPr="00E63EBA">
        <w:t>Perform common hardware functions.</w:t>
      </w:r>
    </w:p>
    <w:p w:rsidR="00EA768C" w:rsidRPr="00E63EBA" w:rsidRDefault="00EA768C" w:rsidP="00E63EBA">
      <w:pPr>
        <w:pStyle w:val="ToDo"/>
        <w:ind w:left="2410"/>
      </w:pPr>
      <w:r w:rsidRPr="00E63EBA">
        <w:t>Provide a user interface (often known as the ‘desktop’).</w:t>
      </w:r>
    </w:p>
    <w:p w:rsidR="00EA768C" w:rsidRPr="00E63EBA" w:rsidRDefault="00EA768C" w:rsidP="00E63EBA">
      <w:pPr>
        <w:pStyle w:val="ToDo"/>
        <w:ind w:left="2410"/>
      </w:pPr>
      <w:r w:rsidRPr="00E63EBA">
        <w:t>Provide hardware independence.</w:t>
      </w:r>
    </w:p>
    <w:p w:rsidR="00EA768C" w:rsidRPr="00E63EBA" w:rsidRDefault="00EA768C" w:rsidP="00E63EBA">
      <w:pPr>
        <w:pStyle w:val="ToDo"/>
        <w:ind w:left="2410"/>
      </w:pPr>
      <w:r w:rsidRPr="00E63EBA">
        <w:t>Manage system memory.</w:t>
      </w:r>
    </w:p>
    <w:p w:rsidR="00EA768C" w:rsidRPr="00E63EBA" w:rsidRDefault="00EA768C" w:rsidP="00E63EBA">
      <w:pPr>
        <w:pStyle w:val="ToDo"/>
        <w:ind w:left="2410"/>
      </w:pPr>
      <w:r w:rsidRPr="00E63EBA">
        <w:t>Manage processing.</w:t>
      </w:r>
    </w:p>
    <w:p w:rsidR="00EA768C" w:rsidRPr="00E63EBA" w:rsidRDefault="00EA768C" w:rsidP="00E63EBA">
      <w:pPr>
        <w:pStyle w:val="ToDo"/>
        <w:ind w:left="2410"/>
      </w:pPr>
      <w:r w:rsidRPr="00E63EBA">
        <w:t>Control access to system resources.</w:t>
      </w:r>
    </w:p>
    <w:p w:rsidR="00EA768C" w:rsidRPr="00E63EBA" w:rsidRDefault="00EA768C" w:rsidP="00E63EBA">
      <w:pPr>
        <w:pStyle w:val="ToDo"/>
        <w:ind w:left="2410"/>
      </w:pPr>
      <w:r w:rsidRPr="00E63EBA">
        <w:t>Manage files.</w:t>
      </w:r>
    </w:p>
    <w:p w:rsidR="00EA768C" w:rsidRPr="00E63EBA" w:rsidRDefault="00EA768C" w:rsidP="00E63EBA">
      <w:pPr>
        <w:pStyle w:val="ToDo"/>
        <w:ind w:left="2410"/>
      </w:pPr>
      <w:r w:rsidRPr="00E63EBA">
        <w:t>Accept keyboard input.</w:t>
      </w:r>
    </w:p>
    <w:p w:rsidR="00EA768C" w:rsidRPr="00E63EBA" w:rsidRDefault="00EA768C" w:rsidP="00E63EBA">
      <w:pPr>
        <w:pStyle w:val="ToDo"/>
        <w:ind w:left="2410"/>
      </w:pPr>
      <w:r w:rsidRPr="00E63EBA">
        <w:t>Store data on disks.</w:t>
      </w:r>
    </w:p>
    <w:p w:rsidR="00EA768C" w:rsidRPr="00E63EBA" w:rsidRDefault="00EA768C" w:rsidP="00E63EBA">
      <w:pPr>
        <w:pStyle w:val="ToDo"/>
        <w:ind w:left="2410"/>
      </w:pPr>
      <w:r w:rsidRPr="00E63EBA">
        <w:t xml:space="preserve">Send data to output devices. </w:t>
      </w:r>
    </w:p>
    <w:p w:rsidR="00EA768C" w:rsidRPr="00E63EBA" w:rsidRDefault="00EA768C" w:rsidP="00E63EBA">
      <w:pPr>
        <w:pStyle w:val="ToDo"/>
        <w:ind w:left="2410"/>
      </w:pPr>
      <w:r w:rsidRPr="00E63EBA">
        <w:t>Command-based interfaces.</w:t>
      </w:r>
    </w:p>
    <w:p w:rsidR="00EA768C" w:rsidRPr="00EA768C" w:rsidRDefault="00EA768C" w:rsidP="00EA768C">
      <w:pPr>
        <w:spacing w:before="60" w:after="60"/>
        <w:ind w:left="1701"/>
        <w:rPr>
          <w:szCs w:val="20"/>
          <w:lang w:eastAsia="en-US"/>
        </w:rPr>
      </w:pPr>
    </w:p>
    <w:p w:rsidR="00EA768C" w:rsidRPr="00EA768C" w:rsidRDefault="00EA768C" w:rsidP="00EA768C">
      <w:pPr>
        <w:spacing w:before="60" w:after="60"/>
        <w:ind w:left="1701"/>
        <w:rPr>
          <w:szCs w:val="20"/>
          <w:lang w:eastAsia="en-US"/>
        </w:rPr>
      </w:pPr>
      <w:r w:rsidRPr="00EA768C">
        <w:rPr>
          <w:szCs w:val="20"/>
          <w:lang w:eastAsia="en-US"/>
        </w:rPr>
        <w:t>Common computer operating systems are:</w:t>
      </w:r>
    </w:p>
    <w:p w:rsidR="00EA768C" w:rsidRPr="00EA768C" w:rsidRDefault="00EA768C" w:rsidP="00EA768C">
      <w:pPr>
        <w:spacing w:before="60" w:after="60"/>
        <w:ind w:left="1701"/>
        <w:rPr>
          <w:szCs w:val="20"/>
          <w:lang w:eastAsia="en-US"/>
        </w:rPr>
      </w:pPr>
    </w:p>
    <w:tbl>
      <w:tblPr>
        <w:tblW w:w="0" w:type="auto"/>
        <w:tblInd w:w="1701"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49"/>
        <w:gridCol w:w="5581"/>
      </w:tblGrid>
      <w:tr w:rsidR="00EA768C" w:rsidRPr="00EA768C" w:rsidTr="00EA768C">
        <w:tc>
          <w:tcPr>
            <w:tcW w:w="1951" w:type="dxa"/>
            <w:tcBorders>
              <w:right w:val="nil"/>
            </w:tcBorders>
            <w:shd w:val="clear" w:color="auto" w:fill="auto"/>
          </w:tcPr>
          <w:p w:rsidR="00EA768C" w:rsidRPr="00EA768C" w:rsidRDefault="00EA768C" w:rsidP="00EA768C">
            <w:pPr>
              <w:spacing w:before="60" w:after="60"/>
              <w:rPr>
                <w:b/>
                <w:szCs w:val="20"/>
                <w:lang w:eastAsia="en-US"/>
              </w:rPr>
            </w:pPr>
            <w:r w:rsidRPr="00EA768C">
              <w:rPr>
                <w:b/>
                <w:szCs w:val="20"/>
                <w:lang w:eastAsia="en-US"/>
              </w:rPr>
              <w:t>Windows 7</w:t>
            </w:r>
          </w:p>
        </w:tc>
        <w:tc>
          <w:tcPr>
            <w:tcW w:w="5591" w:type="dxa"/>
            <w:tcBorders>
              <w:left w:val="nil"/>
            </w:tcBorders>
            <w:shd w:val="clear" w:color="auto" w:fill="auto"/>
          </w:tcPr>
          <w:p w:rsidR="00EA768C" w:rsidRPr="00EA768C" w:rsidRDefault="00EA768C" w:rsidP="00EA768C">
            <w:pPr>
              <w:spacing w:before="60" w:after="60"/>
              <w:rPr>
                <w:szCs w:val="20"/>
                <w:lang w:eastAsia="en-US"/>
              </w:rPr>
            </w:pPr>
            <w:r w:rsidRPr="00EA768C">
              <w:rPr>
                <w:szCs w:val="20"/>
                <w:lang w:eastAsia="en-US"/>
              </w:rPr>
              <w:t>Windows 7 replaces all earlier versions of Windows and is an incremental upgrade to Vista, with fewer changes than the leap from XP to Vista. It has addressed many of the criticisms of Windows Vista.</w:t>
            </w:r>
          </w:p>
          <w:p w:rsidR="00EA768C" w:rsidRPr="00EA768C" w:rsidRDefault="00EA768C" w:rsidP="00EA768C">
            <w:pPr>
              <w:spacing w:before="60" w:after="60"/>
              <w:rPr>
                <w:szCs w:val="20"/>
                <w:lang w:eastAsia="en-US"/>
              </w:rPr>
            </w:pPr>
            <w:r w:rsidRPr="00EA768C">
              <w:rPr>
                <w:szCs w:val="20"/>
                <w:lang w:eastAsia="en-US"/>
              </w:rPr>
              <w:t>New features include advances in touch screen capabilities and handwriting recognition, support for virtual hard disks, improved performance on multi-core processors, and improved speed and security.</w:t>
            </w:r>
          </w:p>
        </w:tc>
      </w:tr>
      <w:tr w:rsidR="00EA768C" w:rsidRPr="00EA768C" w:rsidTr="00EA768C">
        <w:tc>
          <w:tcPr>
            <w:tcW w:w="1951" w:type="dxa"/>
            <w:tcBorders>
              <w:right w:val="nil"/>
            </w:tcBorders>
            <w:shd w:val="clear" w:color="auto" w:fill="auto"/>
          </w:tcPr>
          <w:p w:rsidR="00EA768C" w:rsidRPr="00EA768C" w:rsidRDefault="00EA768C" w:rsidP="00EA768C">
            <w:pPr>
              <w:spacing w:before="60" w:after="60"/>
              <w:rPr>
                <w:b/>
                <w:szCs w:val="20"/>
                <w:lang w:eastAsia="en-US"/>
              </w:rPr>
            </w:pPr>
            <w:r w:rsidRPr="00EA768C">
              <w:rPr>
                <w:b/>
                <w:szCs w:val="20"/>
                <w:lang w:eastAsia="en-US"/>
              </w:rPr>
              <w:t>Novel</w:t>
            </w:r>
          </w:p>
        </w:tc>
        <w:tc>
          <w:tcPr>
            <w:tcW w:w="5591" w:type="dxa"/>
            <w:tcBorders>
              <w:left w:val="nil"/>
            </w:tcBorders>
            <w:shd w:val="clear" w:color="auto" w:fill="auto"/>
          </w:tcPr>
          <w:p w:rsidR="00EA768C" w:rsidRPr="00EA768C" w:rsidRDefault="00EA768C" w:rsidP="00EA768C">
            <w:pPr>
              <w:spacing w:before="60" w:after="60"/>
              <w:ind w:left="34"/>
              <w:rPr>
                <w:szCs w:val="20"/>
                <w:lang w:eastAsia="en-US"/>
              </w:rPr>
            </w:pPr>
            <w:r w:rsidRPr="00EA768C">
              <w:rPr>
                <w:szCs w:val="20"/>
                <w:lang w:eastAsia="en-US"/>
              </w:rPr>
              <w:t xml:space="preserve">Novell Inc. is responsible for the NetWare® operating system. Novel Netware is a windows based operating system that incorporates most of the functionality of its Microsoft competitors. </w:t>
            </w:r>
          </w:p>
        </w:tc>
      </w:tr>
    </w:tbl>
    <w:p w:rsidR="00EA768C" w:rsidRPr="00EA768C" w:rsidRDefault="00EA768C" w:rsidP="00EA768C">
      <w:pPr>
        <w:spacing w:before="60" w:after="60"/>
        <w:ind w:left="1701"/>
        <w:rPr>
          <w:szCs w:val="20"/>
          <w:lang w:eastAsia="en-US"/>
        </w:rPr>
      </w:pPr>
      <w:r w:rsidRPr="00EA768C">
        <w:rPr>
          <w:szCs w:val="20"/>
          <w:lang w:eastAsia="en-US"/>
        </w:rPr>
        <w:br w:type="page"/>
      </w:r>
    </w:p>
    <w:tbl>
      <w:tblPr>
        <w:tblW w:w="0" w:type="auto"/>
        <w:tblInd w:w="1701"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49"/>
        <w:gridCol w:w="5581"/>
      </w:tblGrid>
      <w:tr w:rsidR="00EA768C" w:rsidRPr="00EA768C" w:rsidTr="00EA768C">
        <w:tc>
          <w:tcPr>
            <w:tcW w:w="1951" w:type="dxa"/>
            <w:tcBorders>
              <w:right w:val="nil"/>
            </w:tcBorders>
            <w:shd w:val="clear" w:color="auto" w:fill="auto"/>
          </w:tcPr>
          <w:p w:rsidR="00EA768C" w:rsidRPr="00EA768C" w:rsidRDefault="00EA768C" w:rsidP="00EA768C">
            <w:pPr>
              <w:spacing w:before="60" w:after="60"/>
              <w:rPr>
                <w:b/>
                <w:szCs w:val="20"/>
                <w:lang w:eastAsia="en-US"/>
              </w:rPr>
            </w:pPr>
            <w:r w:rsidRPr="00EA768C">
              <w:rPr>
                <w:b/>
                <w:szCs w:val="20"/>
                <w:lang w:eastAsia="en-US"/>
              </w:rPr>
              <w:lastRenderedPageBreak/>
              <w:t>Unix</w:t>
            </w:r>
          </w:p>
        </w:tc>
        <w:tc>
          <w:tcPr>
            <w:tcW w:w="5591" w:type="dxa"/>
            <w:tcBorders>
              <w:left w:val="nil"/>
            </w:tcBorders>
            <w:shd w:val="clear" w:color="auto" w:fill="auto"/>
          </w:tcPr>
          <w:p w:rsidR="00EA768C" w:rsidRPr="00EA768C" w:rsidRDefault="00EA768C" w:rsidP="00EA768C">
            <w:pPr>
              <w:spacing w:before="60" w:after="60"/>
              <w:rPr>
                <w:szCs w:val="20"/>
                <w:lang w:eastAsia="en-US"/>
              </w:rPr>
            </w:pPr>
            <w:r w:rsidRPr="00EA768C">
              <w:rPr>
                <w:szCs w:val="20"/>
                <w:lang w:eastAsia="en-US"/>
              </w:rPr>
              <w:t>The UNIX computer operating system from Bell Labs is still regarded as one of the most powerful, versatile, and flexible operating systems (OS) in the computer world. Its popularity is due to many factors, including its ability to run a wide variety of machines.</w:t>
            </w:r>
          </w:p>
        </w:tc>
      </w:tr>
      <w:tr w:rsidR="00EA768C" w:rsidRPr="00EA768C" w:rsidTr="00EA768C">
        <w:tc>
          <w:tcPr>
            <w:tcW w:w="1951" w:type="dxa"/>
            <w:tcBorders>
              <w:right w:val="nil"/>
            </w:tcBorders>
            <w:shd w:val="clear" w:color="auto" w:fill="auto"/>
          </w:tcPr>
          <w:p w:rsidR="00EA768C" w:rsidRPr="00EA768C" w:rsidRDefault="00EA768C" w:rsidP="00EA768C">
            <w:pPr>
              <w:spacing w:before="60" w:after="60"/>
              <w:rPr>
                <w:b/>
                <w:szCs w:val="20"/>
                <w:lang w:eastAsia="en-US"/>
              </w:rPr>
            </w:pPr>
            <w:r w:rsidRPr="00EA768C">
              <w:rPr>
                <w:b/>
                <w:szCs w:val="20"/>
                <w:lang w:eastAsia="en-US"/>
              </w:rPr>
              <w:t>Mac OS</w:t>
            </w:r>
          </w:p>
        </w:tc>
        <w:tc>
          <w:tcPr>
            <w:tcW w:w="5591" w:type="dxa"/>
            <w:tcBorders>
              <w:left w:val="nil"/>
            </w:tcBorders>
            <w:shd w:val="clear" w:color="auto" w:fill="auto"/>
          </w:tcPr>
          <w:p w:rsidR="00EA768C" w:rsidRPr="00EA768C" w:rsidRDefault="00EA768C" w:rsidP="00EA768C">
            <w:pPr>
              <w:spacing w:before="60" w:after="60"/>
              <w:ind w:left="34"/>
              <w:rPr>
                <w:szCs w:val="20"/>
                <w:lang w:eastAsia="en-US"/>
              </w:rPr>
            </w:pPr>
            <w:r w:rsidRPr="00EA768C">
              <w:rPr>
                <w:szCs w:val="20"/>
                <w:lang w:eastAsia="en-US"/>
              </w:rPr>
              <w:t>The operating system for Apple Macintosh systems, MAC OS is a ‘windows’ type system (Apple actually invented Graphic User Interface software) similar to Microsoft windows products.</w:t>
            </w:r>
          </w:p>
        </w:tc>
      </w:tr>
      <w:tr w:rsidR="00EA768C" w:rsidRPr="00EA768C" w:rsidTr="00EA768C">
        <w:tc>
          <w:tcPr>
            <w:tcW w:w="1951" w:type="dxa"/>
            <w:tcBorders>
              <w:top w:val="single" w:sz="4" w:space="0" w:color="auto"/>
              <w:bottom w:val="single" w:sz="4" w:space="0" w:color="auto"/>
              <w:right w:val="nil"/>
            </w:tcBorders>
            <w:shd w:val="clear" w:color="auto" w:fill="auto"/>
          </w:tcPr>
          <w:p w:rsidR="00EA768C" w:rsidRPr="00EA768C" w:rsidRDefault="00EA768C" w:rsidP="00EA768C">
            <w:pPr>
              <w:spacing w:before="60" w:after="60"/>
              <w:rPr>
                <w:b/>
                <w:szCs w:val="20"/>
                <w:lang w:eastAsia="en-US"/>
              </w:rPr>
            </w:pPr>
            <w:r w:rsidRPr="00EA768C">
              <w:rPr>
                <w:b/>
                <w:szCs w:val="20"/>
                <w:lang w:eastAsia="en-US"/>
              </w:rPr>
              <w:t>Windows XP</w:t>
            </w:r>
          </w:p>
        </w:tc>
        <w:tc>
          <w:tcPr>
            <w:tcW w:w="5591" w:type="dxa"/>
            <w:tcBorders>
              <w:top w:val="single" w:sz="4" w:space="0" w:color="auto"/>
              <w:left w:val="nil"/>
              <w:bottom w:val="single" w:sz="4" w:space="0" w:color="auto"/>
            </w:tcBorders>
            <w:shd w:val="clear" w:color="auto" w:fill="auto"/>
          </w:tcPr>
          <w:p w:rsidR="00EA768C" w:rsidRPr="00EA768C" w:rsidRDefault="00EA768C" w:rsidP="00EA768C">
            <w:pPr>
              <w:spacing w:before="60" w:after="60"/>
              <w:ind w:left="34"/>
              <w:rPr>
                <w:szCs w:val="20"/>
                <w:lang w:eastAsia="en-US"/>
              </w:rPr>
            </w:pPr>
            <w:r w:rsidRPr="00EA768C">
              <w:rPr>
                <w:szCs w:val="20"/>
                <w:lang w:eastAsia="en-US"/>
              </w:rPr>
              <w:t xml:space="preserve">An upgrade from Windows 2000, Windows XP integrates all of the security and networking capabilities of Windows 2000 with some more user friendly functionality added.  </w:t>
            </w:r>
          </w:p>
        </w:tc>
      </w:tr>
      <w:tr w:rsidR="00EA768C" w:rsidRPr="00EA768C" w:rsidTr="00EA768C">
        <w:tc>
          <w:tcPr>
            <w:tcW w:w="1951" w:type="dxa"/>
            <w:tcBorders>
              <w:top w:val="single" w:sz="4" w:space="0" w:color="auto"/>
              <w:bottom w:val="single" w:sz="4" w:space="0" w:color="auto"/>
              <w:right w:val="nil"/>
            </w:tcBorders>
            <w:shd w:val="clear" w:color="auto" w:fill="auto"/>
          </w:tcPr>
          <w:p w:rsidR="00EA768C" w:rsidRPr="00EA768C" w:rsidRDefault="00EA768C" w:rsidP="00EA768C">
            <w:pPr>
              <w:spacing w:before="60" w:after="60"/>
              <w:rPr>
                <w:b/>
                <w:szCs w:val="20"/>
                <w:lang w:eastAsia="en-US"/>
              </w:rPr>
            </w:pPr>
            <w:r w:rsidRPr="00EA768C">
              <w:rPr>
                <w:b/>
                <w:szCs w:val="20"/>
                <w:lang w:eastAsia="en-US"/>
              </w:rPr>
              <w:t>Windows Vista</w:t>
            </w:r>
          </w:p>
        </w:tc>
        <w:tc>
          <w:tcPr>
            <w:tcW w:w="5591" w:type="dxa"/>
            <w:tcBorders>
              <w:top w:val="single" w:sz="4" w:space="0" w:color="auto"/>
              <w:left w:val="nil"/>
              <w:bottom w:val="single" w:sz="4" w:space="0" w:color="auto"/>
            </w:tcBorders>
            <w:shd w:val="clear" w:color="auto" w:fill="auto"/>
          </w:tcPr>
          <w:p w:rsidR="00EA768C" w:rsidRPr="00EA768C" w:rsidRDefault="00EA768C" w:rsidP="00EA768C">
            <w:pPr>
              <w:spacing w:before="60" w:after="60"/>
              <w:ind w:left="34"/>
              <w:rPr>
                <w:szCs w:val="20"/>
                <w:lang w:eastAsia="en-US"/>
              </w:rPr>
            </w:pPr>
            <w:r w:rsidRPr="00EA768C">
              <w:rPr>
                <w:szCs w:val="20"/>
                <w:lang w:eastAsia="en-US"/>
              </w:rPr>
              <w:t>Windows Vista replaces all earlier versions of Windows and like Windows XP etc., is the control centre of the PC.  Windows Vista incorporates current processes such as internet securities, ‘plug and play’ and multimedia programs as well as new functionalities.</w:t>
            </w:r>
          </w:p>
        </w:tc>
      </w:tr>
    </w:tbl>
    <w:p w:rsidR="00EA768C" w:rsidRPr="00EA768C" w:rsidRDefault="00EA768C" w:rsidP="00EA768C">
      <w:pPr>
        <w:spacing w:before="60" w:after="60"/>
        <w:ind w:left="1701"/>
        <w:rPr>
          <w:szCs w:val="20"/>
          <w:lang w:eastAsia="en-US"/>
        </w:rPr>
      </w:pPr>
    </w:p>
    <w:p w:rsidR="00EA768C" w:rsidRPr="00EA768C" w:rsidRDefault="00EA768C" w:rsidP="00EA768C">
      <w:pPr>
        <w:spacing w:before="60" w:after="60"/>
        <w:ind w:left="1701"/>
        <w:jc w:val="both"/>
        <w:rPr>
          <w:b/>
          <w:szCs w:val="20"/>
          <w:lang w:eastAsia="en-US"/>
        </w:rPr>
      </w:pPr>
      <w:r w:rsidRPr="00EA768C">
        <w:rPr>
          <w:b/>
          <w:szCs w:val="20"/>
          <w:lang w:eastAsia="en-US"/>
        </w:rPr>
        <w:t>Problem Examples</w:t>
      </w:r>
    </w:p>
    <w:p w:rsidR="00EA768C" w:rsidRPr="00EA768C" w:rsidRDefault="00EA768C" w:rsidP="00EA768C">
      <w:pPr>
        <w:spacing w:before="60" w:after="60"/>
        <w:ind w:left="1701"/>
        <w:rPr>
          <w:szCs w:val="20"/>
          <w:lang w:eastAsia="en-US"/>
        </w:rPr>
      </w:pPr>
    </w:p>
    <w:p w:rsidR="00EA768C" w:rsidRPr="00EA768C" w:rsidRDefault="00EA768C" w:rsidP="00EA768C">
      <w:pPr>
        <w:spacing w:before="60" w:after="60"/>
        <w:ind w:left="1701"/>
        <w:rPr>
          <w:szCs w:val="20"/>
          <w:lang w:eastAsia="en-US"/>
        </w:rPr>
      </w:pPr>
      <w:r w:rsidRPr="00EA768C">
        <w:rPr>
          <w:szCs w:val="20"/>
          <w:lang w:eastAsia="en-US"/>
        </w:rPr>
        <w:t>When dealing with computer operating systems, you will often need to undertake some extra analysis to determine whether the problem is with the actual operating system or the components within it.  For example, slow network communications may seem to be an operating system problem.  However it could be a problem with the server, network card or cabling.  Some common problems that may arise with the use of computer operating systems include:</w:t>
      </w:r>
    </w:p>
    <w:p w:rsidR="00EA768C" w:rsidRPr="00EA768C" w:rsidRDefault="00EA768C" w:rsidP="00EA768C">
      <w:pPr>
        <w:spacing w:before="60" w:after="60"/>
        <w:ind w:left="1701"/>
        <w:rPr>
          <w:szCs w:val="20"/>
          <w:lang w:eastAsia="en-US"/>
        </w:rPr>
      </w:pPr>
    </w:p>
    <w:p w:rsidR="00EA768C" w:rsidRPr="00E63EBA" w:rsidRDefault="00EA768C" w:rsidP="00E63EBA">
      <w:pPr>
        <w:pStyle w:val="ToDo"/>
        <w:ind w:left="2410"/>
      </w:pPr>
      <w:r w:rsidRPr="00E63EBA">
        <w:t>Network logon problems.</w:t>
      </w:r>
    </w:p>
    <w:p w:rsidR="00EA768C" w:rsidRPr="00E63EBA" w:rsidRDefault="00EA768C" w:rsidP="00E63EBA">
      <w:pPr>
        <w:pStyle w:val="ToDo"/>
        <w:ind w:left="2410"/>
      </w:pPr>
      <w:r w:rsidRPr="00E63EBA">
        <w:t>Component configuration issues.</w:t>
      </w:r>
    </w:p>
    <w:p w:rsidR="00EA768C" w:rsidRPr="00E63EBA" w:rsidRDefault="00EA768C" w:rsidP="00E63EBA">
      <w:pPr>
        <w:pStyle w:val="ToDo"/>
        <w:ind w:left="2410"/>
      </w:pPr>
      <w:r w:rsidRPr="00E63EBA">
        <w:t xml:space="preserve">Start-up failures. </w:t>
      </w:r>
    </w:p>
    <w:p w:rsidR="00EA768C" w:rsidRPr="00E63EBA" w:rsidRDefault="00EA768C" w:rsidP="00E63EBA">
      <w:pPr>
        <w:pStyle w:val="ToDo"/>
        <w:ind w:left="2410"/>
      </w:pPr>
      <w:r w:rsidRPr="00E63EBA">
        <w:t>Software corruption.</w:t>
      </w:r>
    </w:p>
    <w:p w:rsidR="00EA768C" w:rsidRPr="00EA768C" w:rsidRDefault="00EA768C" w:rsidP="00EA768C">
      <w:pPr>
        <w:pStyle w:val="Minor"/>
      </w:pPr>
      <w:bookmarkStart w:id="16" w:name="_Toc238300301"/>
      <w:r w:rsidRPr="00EA768C">
        <w:rPr>
          <w:b/>
          <w:sz w:val="24"/>
          <w:szCs w:val="20"/>
          <w:lang w:eastAsia="en-US"/>
        </w:rPr>
        <w:br w:type="page"/>
      </w:r>
      <w:r w:rsidRPr="00EA768C">
        <w:lastRenderedPageBreak/>
        <w:t>Application Software</w:t>
      </w:r>
      <w:bookmarkEnd w:id="16"/>
    </w:p>
    <w:p w:rsidR="00EA768C" w:rsidRPr="00EA768C" w:rsidRDefault="00EA768C" w:rsidP="00EA768C">
      <w:pPr>
        <w:spacing w:before="60" w:after="60"/>
        <w:ind w:left="1701"/>
        <w:rPr>
          <w:szCs w:val="20"/>
          <w:lang w:eastAsia="en-US"/>
        </w:rPr>
      </w:pPr>
      <w:r w:rsidRPr="00EA768C">
        <w:rPr>
          <w:szCs w:val="20"/>
          <w:lang w:eastAsia="en-US"/>
        </w:rPr>
        <w:t>Application software is the software that performs many of the functions that users require on a PC.  Applications such as Microsoft Word (word processing), Microsoft Excel (spreadsheeting), Adobe Photoshop (graphics) and MYOB (financial processing) perform the major functionality of a computer system.  Application software can be sold individually (such as Microsoft Word) or as part of a suite (Microsoft Office 2010).</w:t>
      </w:r>
    </w:p>
    <w:p w:rsidR="00EA768C" w:rsidRPr="00EA768C" w:rsidRDefault="00EA768C" w:rsidP="00EA768C">
      <w:pPr>
        <w:spacing w:before="60" w:after="60"/>
        <w:ind w:left="1701"/>
        <w:rPr>
          <w:szCs w:val="20"/>
          <w:lang w:eastAsia="en-US"/>
        </w:rPr>
      </w:pPr>
    </w:p>
    <w:p w:rsidR="00EA768C" w:rsidRPr="00EA768C" w:rsidRDefault="00EA768C" w:rsidP="00EA768C">
      <w:pPr>
        <w:spacing w:before="60" w:after="60"/>
        <w:ind w:left="1701"/>
        <w:rPr>
          <w:szCs w:val="20"/>
          <w:lang w:eastAsia="en-US"/>
        </w:rPr>
      </w:pPr>
      <w:r w:rsidRPr="00EA768C">
        <w:rPr>
          <w:szCs w:val="20"/>
          <w:lang w:eastAsia="en-US"/>
        </w:rPr>
        <w:t xml:space="preserve">There are also other types of less noticeable application software programs on many network computer systems such as embedded software and drivers.  This is the software that is used to manage and run additional hardware peripherals (printers, smartphones and cameras etc.).  Operating system software does not contain the functionality to undertake the viewing of graphics files or playing music.  To do this, you will require some application software to be utilised. </w:t>
      </w:r>
    </w:p>
    <w:p w:rsidR="00EA768C" w:rsidRPr="00EA768C" w:rsidRDefault="00EA768C" w:rsidP="00EA768C">
      <w:pPr>
        <w:spacing w:before="60" w:after="60"/>
        <w:ind w:left="1701"/>
        <w:rPr>
          <w:szCs w:val="20"/>
          <w:lang w:eastAsia="en-US"/>
        </w:rPr>
      </w:pPr>
    </w:p>
    <w:p w:rsidR="00EA768C" w:rsidRPr="00EA768C" w:rsidRDefault="00EA768C" w:rsidP="00EA768C">
      <w:pPr>
        <w:pStyle w:val="Minor"/>
      </w:pPr>
      <w:bookmarkStart w:id="17" w:name="_Toc238300302"/>
      <w:r w:rsidRPr="00EA768C">
        <w:t>Maintenance Software</w:t>
      </w:r>
      <w:bookmarkEnd w:id="17"/>
    </w:p>
    <w:p w:rsidR="00EA768C" w:rsidRPr="00EA768C" w:rsidRDefault="00EA768C" w:rsidP="00EA768C">
      <w:pPr>
        <w:spacing w:before="60" w:after="60"/>
        <w:ind w:left="1701"/>
        <w:rPr>
          <w:szCs w:val="20"/>
          <w:lang w:eastAsia="en-US"/>
        </w:rPr>
      </w:pPr>
      <w:r w:rsidRPr="00EA768C">
        <w:rPr>
          <w:szCs w:val="20"/>
          <w:lang w:eastAsia="en-US"/>
        </w:rPr>
        <w:t xml:space="preserve">The third main type of software that is loaded onto a computer network is maintenance software.  Maintenance software is effectively application software whose main purpose is to perform preventative maintenance, diagnosis and fault resolutions procedures for other software programs and the network hardware components.  Common types of </w:t>
      </w:r>
      <w:r w:rsidR="00181DFB">
        <w:rPr>
          <w:szCs w:val="20"/>
          <w:lang w:eastAsia="en-US"/>
        </w:rPr>
        <w:t>m</w:t>
      </w:r>
      <w:r w:rsidRPr="00EA768C">
        <w:rPr>
          <w:szCs w:val="20"/>
          <w:lang w:eastAsia="en-US"/>
        </w:rPr>
        <w:t>aintenance software include:</w:t>
      </w:r>
    </w:p>
    <w:p w:rsidR="00EA768C" w:rsidRPr="00EA768C" w:rsidRDefault="00EA768C" w:rsidP="00EA768C">
      <w:pPr>
        <w:spacing w:before="60" w:after="60"/>
        <w:ind w:left="1701"/>
        <w:jc w:val="both"/>
        <w:rPr>
          <w:szCs w:val="20"/>
          <w:lang w:eastAsia="en-US"/>
        </w:rPr>
      </w:pPr>
    </w:p>
    <w:tbl>
      <w:tblPr>
        <w:tblW w:w="7371" w:type="dxa"/>
        <w:tblInd w:w="1809" w:type="dxa"/>
        <w:tblBorders>
          <w:top w:val="single" w:sz="4" w:space="0" w:color="auto"/>
          <w:bottom w:val="single" w:sz="4" w:space="0" w:color="auto"/>
          <w:insideH w:val="single" w:sz="4" w:space="0" w:color="auto"/>
        </w:tblBorders>
        <w:tblLook w:val="04A0" w:firstRow="1" w:lastRow="0" w:firstColumn="1" w:lastColumn="0" w:noHBand="0" w:noVBand="1"/>
      </w:tblPr>
      <w:tblGrid>
        <w:gridCol w:w="2268"/>
        <w:gridCol w:w="5103"/>
      </w:tblGrid>
      <w:tr w:rsidR="00EA768C" w:rsidRPr="00EA768C" w:rsidTr="00EA768C">
        <w:tc>
          <w:tcPr>
            <w:tcW w:w="2268" w:type="dxa"/>
            <w:tcMar>
              <w:top w:w="113" w:type="dxa"/>
              <w:bottom w:w="113" w:type="dxa"/>
            </w:tcMar>
          </w:tcPr>
          <w:p w:rsidR="00EA768C" w:rsidRPr="00EA768C" w:rsidRDefault="00EA768C" w:rsidP="00EA768C">
            <w:pPr>
              <w:spacing w:before="60" w:after="60"/>
              <w:rPr>
                <w:b/>
                <w:szCs w:val="20"/>
                <w:lang w:eastAsia="en-US"/>
              </w:rPr>
            </w:pPr>
            <w:r w:rsidRPr="00EA768C">
              <w:rPr>
                <w:b/>
                <w:szCs w:val="20"/>
                <w:lang w:eastAsia="en-US"/>
              </w:rPr>
              <w:t>Anti-Virus software</w:t>
            </w:r>
          </w:p>
        </w:tc>
        <w:tc>
          <w:tcPr>
            <w:tcW w:w="5103" w:type="dxa"/>
            <w:tcMar>
              <w:top w:w="113" w:type="dxa"/>
              <w:bottom w:w="113" w:type="dxa"/>
            </w:tcMar>
          </w:tcPr>
          <w:p w:rsidR="00EA768C" w:rsidRPr="00EA768C" w:rsidRDefault="00EA768C" w:rsidP="00EA768C">
            <w:pPr>
              <w:spacing w:before="60" w:after="60"/>
              <w:rPr>
                <w:rFonts w:cs="Arial"/>
                <w:szCs w:val="20"/>
                <w:lang w:eastAsia="en-US"/>
              </w:rPr>
            </w:pPr>
            <w:r w:rsidRPr="00EA768C">
              <w:rPr>
                <w:rFonts w:cs="Arial"/>
                <w:szCs w:val="20"/>
                <w:lang w:eastAsia="en-US"/>
              </w:rPr>
              <w:t xml:space="preserve">There are many different types of antivirus software available for purchase or download that will provide adequate protection for computer networks.  Antivirus software is a program that helps protect a computer against most malware such as viruses, worms, Trojan horses and other unwanted invaders that can severely damage computer software.  </w:t>
            </w:r>
          </w:p>
          <w:p w:rsidR="00EA768C" w:rsidRPr="00EA768C" w:rsidRDefault="00EA768C" w:rsidP="00EA768C">
            <w:pPr>
              <w:spacing w:before="60" w:after="60"/>
              <w:rPr>
                <w:szCs w:val="20"/>
                <w:lang w:eastAsia="en-US"/>
              </w:rPr>
            </w:pPr>
            <w:r w:rsidRPr="00EA768C">
              <w:rPr>
                <w:szCs w:val="20"/>
                <w:lang w:eastAsia="en-US"/>
              </w:rPr>
              <w:t xml:space="preserve">Examples include </w:t>
            </w:r>
            <w:r w:rsidRPr="00EA768C">
              <w:rPr>
                <w:i/>
                <w:szCs w:val="20"/>
                <w:lang w:eastAsia="en-US"/>
              </w:rPr>
              <w:t>Norton</w:t>
            </w:r>
            <w:r w:rsidRPr="00EA768C">
              <w:rPr>
                <w:szCs w:val="20"/>
                <w:lang w:eastAsia="en-US"/>
              </w:rPr>
              <w:t xml:space="preserve"> and </w:t>
            </w:r>
            <w:r w:rsidRPr="00EA768C">
              <w:rPr>
                <w:i/>
                <w:szCs w:val="20"/>
                <w:lang w:eastAsia="en-US"/>
              </w:rPr>
              <w:t>McAfee.</w:t>
            </w:r>
          </w:p>
        </w:tc>
      </w:tr>
      <w:tr w:rsidR="00EA768C" w:rsidRPr="00EA768C" w:rsidTr="00EA768C">
        <w:tc>
          <w:tcPr>
            <w:tcW w:w="2268" w:type="dxa"/>
            <w:tcMar>
              <w:top w:w="113" w:type="dxa"/>
              <w:bottom w:w="113" w:type="dxa"/>
            </w:tcMar>
          </w:tcPr>
          <w:p w:rsidR="00EA768C" w:rsidRPr="00EA768C" w:rsidRDefault="00EA768C" w:rsidP="00EA768C">
            <w:pPr>
              <w:spacing w:before="60" w:after="60"/>
              <w:rPr>
                <w:b/>
                <w:szCs w:val="20"/>
                <w:lang w:eastAsia="en-US"/>
              </w:rPr>
            </w:pPr>
            <w:r w:rsidRPr="00EA768C">
              <w:rPr>
                <w:b/>
                <w:szCs w:val="20"/>
                <w:lang w:eastAsia="en-US"/>
              </w:rPr>
              <w:t>Firewalls</w:t>
            </w:r>
          </w:p>
        </w:tc>
        <w:tc>
          <w:tcPr>
            <w:tcW w:w="5103" w:type="dxa"/>
            <w:tcMar>
              <w:top w:w="113" w:type="dxa"/>
              <w:bottom w:w="113" w:type="dxa"/>
            </w:tcMar>
          </w:tcPr>
          <w:p w:rsidR="00EA768C" w:rsidRPr="00EA768C" w:rsidRDefault="00EA768C" w:rsidP="00EA768C">
            <w:pPr>
              <w:spacing w:before="60" w:after="60"/>
              <w:rPr>
                <w:rFonts w:cs="Arial"/>
                <w:szCs w:val="20"/>
                <w:lang w:eastAsia="en-US"/>
              </w:rPr>
            </w:pPr>
            <w:r w:rsidRPr="00EA768C">
              <w:rPr>
                <w:rFonts w:cs="Arial"/>
                <w:szCs w:val="20"/>
                <w:lang w:eastAsia="en-US"/>
              </w:rPr>
              <w:t>A  Firewall is a software program that sits between the internet and a private network and works as a barrier to keep destructive viruses away from a computer.  The purpose is to prevent unauthorised access into the company by outsiders.  Data can only travel from the Internet to the network through the firewall.  The software can be configured to accept links only from trusted sites.</w:t>
            </w:r>
          </w:p>
        </w:tc>
      </w:tr>
    </w:tbl>
    <w:p w:rsidR="00EA768C" w:rsidRPr="00EA768C" w:rsidRDefault="00EA768C" w:rsidP="00EA768C">
      <w:pPr>
        <w:spacing w:before="60" w:after="60"/>
        <w:ind w:left="1701"/>
        <w:rPr>
          <w:szCs w:val="20"/>
          <w:lang w:eastAsia="en-US"/>
        </w:rPr>
      </w:pPr>
      <w:r w:rsidRPr="00EA768C">
        <w:rPr>
          <w:szCs w:val="20"/>
          <w:lang w:eastAsia="en-US"/>
        </w:rPr>
        <w:br w:type="page"/>
      </w:r>
    </w:p>
    <w:tbl>
      <w:tblPr>
        <w:tblW w:w="7371" w:type="dxa"/>
        <w:tblInd w:w="1809" w:type="dxa"/>
        <w:tblBorders>
          <w:top w:val="single" w:sz="4" w:space="0" w:color="auto"/>
          <w:bottom w:val="single" w:sz="4" w:space="0" w:color="auto"/>
          <w:insideH w:val="single" w:sz="4" w:space="0" w:color="auto"/>
        </w:tblBorders>
        <w:tblLook w:val="04A0" w:firstRow="1" w:lastRow="0" w:firstColumn="1" w:lastColumn="0" w:noHBand="0" w:noVBand="1"/>
      </w:tblPr>
      <w:tblGrid>
        <w:gridCol w:w="1843"/>
        <w:gridCol w:w="5528"/>
      </w:tblGrid>
      <w:tr w:rsidR="00EA768C" w:rsidRPr="00EA768C" w:rsidTr="00EA768C">
        <w:tc>
          <w:tcPr>
            <w:tcW w:w="1843" w:type="dxa"/>
            <w:tcMar>
              <w:top w:w="113" w:type="dxa"/>
              <w:bottom w:w="113" w:type="dxa"/>
            </w:tcMar>
          </w:tcPr>
          <w:p w:rsidR="00EA768C" w:rsidRPr="00EA768C" w:rsidRDefault="00EA768C" w:rsidP="00EA768C">
            <w:pPr>
              <w:spacing w:before="60" w:after="60"/>
              <w:ind w:left="34"/>
              <w:rPr>
                <w:b/>
                <w:szCs w:val="20"/>
                <w:lang w:eastAsia="en-US"/>
              </w:rPr>
            </w:pPr>
            <w:r w:rsidRPr="00EA768C">
              <w:rPr>
                <w:szCs w:val="20"/>
                <w:lang w:eastAsia="en-US"/>
              </w:rPr>
              <w:lastRenderedPageBreak/>
              <w:br w:type="page"/>
            </w:r>
            <w:r w:rsidRPr="00EA768C">
              <w:rPr>
                <w:b/>
                <w:szCs w:val="20"/>
                <w:lang w:eastAsia="en-US"/>
              </w:rPr>
              <w:t>Diagnostic software</w:t>
            </w:r>
          </w:p>
        </w:tc>
        <w:tc>
          <w:tcPr>
            <w:tcW w:w="5528" w:type="dxa"/>
            <w:tcMar>
              <w:top w:w="113" w:type="dxa"/>
              <w:bottom w:w="113" w:type="dxa"/>
            </w:tcMar>
          </w:tcPr>
          <w:p w:rsidR="00EA768C" w:rsidRPr="00EA768C" w:rsidRDefault="00EA768C" w:rsidP="00EA768C">
            <w:pPr>
              <w:spacing w:before="60" w:after="60"/>
              <w:ind w:left="34"/>
              <w:rPr>
                <w:szCs w:val="20"/>
                <w:lang w:eastAsia="en-US"/>
              </w:rPr>
            </w:pPr>
            <w:r w:rsidRPr="00EA768C">
              <w:rPr>
                <w:szCs w:val="20"/>
                <w:lang w:eastAsia="en-US"/>
              </w:rPr>
              <w:t xml:space="preserve">Diagnostic software programs monitor and analyse the "vital signs" of various parts of a computer such as processor, hard drive and memory.  Most common diagnostic programs, such as </w:t>
            </w:r>
            <w:r w:rsidRPr="00EA768C">
              <w:rPr>
                <w:i/>
                <w:szCs w:val="20"/>
                <w:lang w:eastAsia="en-US"/>
              </w:rPr>
              <w:t>Norton</w:t>
            </w:r>
            <w:r w:rsidRPr="00EA768C">
              <w:rPr>
                <w:szCs w:val="20"/>
                <w:lang w:eastAsia="en-US"/>
              </w:rPr>
              <w:t xml:space="preserve"> </w:t>
            </w:r>
            <w:r w:rsidRPr="00EA768C">
              <w:rPr>
                <w:i/>
                <w:szCs w:val="20"/>
                <w:lang w:eastAsia="en-US"/>
              </w:rPr>
              <w:t>Utilities</w:t>
            </w:r>
            <w:r w:rsidRPr="00EA768C">
              <w:rPr>
                <w:szCs w:val="20"/>
                <w:lang w:eastAsia="en-US"/>
              </w:rPr>
              <w:t>, perform the following functions</w:t>
            </w:r>
          </w:p>
          <w:p w:rsidR="00EA768C" w:rsidRPr="00E63EBA" w:rsidRDefault="00EA768C" w:rsidP="00E63EBA">
            <w:pPr>
              <w:pStyle w:val="ToDo"/>
              <w:ind w:left="395"/>
            </w:pPr>
            <w:r w:rsidRPr="00E63EBA">
              <w:t xml:space="preserve">Diagnose and fix computer problems. </w:t>
            </w:r>
          </w:p>
          <w:p w:rsidR="00EA768C" w:rsidRPr="00E63EBA" w:rsidRDefault="00EA768C" w:rsidP="00E63EBA">
            <w:pPr>
              <w:pStyle w:val="ToDo"/>
              <w:ind w:left="395"/>
            </w:pPr>
            <w:r w:rsidRPr="00E63EBA">
              <w:t>Quickly and permanently removes unwanted Internet clutter, temporary files, and other private info</w:t>
            </w:r>
            <w:r w:rsidR="00E63EBA">
              <w:t>rmation about Internet activity</w:t>
            </w:r>
          </w:p>
          <w:p w:rsidR="00EA768C" w:rsidRPr="00E63EBA" w:rsidRDefault="00EA768C" w:rsidP="00E63EBA">
            <w:pPr>
              <w:pStyle w:val="ToDo"/>
              <w:ind w:left="395"/>
            </w:pPr>
            <w:r w:rsidRPr="00E63EBA">
              <w:t>Allows the user to easi</w:t>
            </w:r>
            <w:r w:rsidR="00E63EBA">
              <w:t>ly see which</w:t>
            </w:r>
            <w:r w:rsidRPr="00E63EBA">
              <w:t xml:space="preserve"> software processes are running on the computer system, and which ones are af</w:t>
            </w:r>
            <w:r w:rsidR="00E63EBA">
              <w:t>fecting its overall performance</w:t>
            </w:r>
          </w:p>
          <w:p w:rsidR="00EA768C" w:rsidRPr="00E63EBA" w:rsidRDefault="00EA768C" w:rsidP="00E63EBA">
            <w:pPr>
              <w:pStyle w:val="ToDo"/>
              <w:ind w:left="395"/>
            </w:pPr>
            <w:r w:rsidRPr="00E63EBA">
              <w:t>System Optimizer—cont</w:t>
            </w:r>
            <w:r w:rsidR="00E63EBA">
              <w:t>rols access to Windows settings</w:t>
            </w:r>
          </w:p>
          <w:p w:rsidR="00EA768C" w:rsidRPr="00E63EBA" w:rsidRDefault="00EA768C" w:rsidP="00E63EBA">
            <w:pPr>
              <w:pStyle w:val="ToDo"/>
              <w:ind w:left="395"/>
            </w:pPr>
            <w:r w:rsidRPr="00E63EBA">
              <w:t>Perform physical examinations of the PC’s hardware to determine its stability an</w:t>
            </w:r>
            <w:r w:rsidR="00E63EBA">
              <w:t>d capability</w:t>
            </w:r>
          </w:p>
          <w:p w:rsidR="00EA768C" w:rsidRPr="00EA768C" w:rsidRDefault="00EA768C" w:rsidP="00EA768C">
            <w:pPr>
              <w:spacing w:before="60" w:after="60"/>
              <w:ind w:left="1701"/>
              <w:rPr>
                <w:i/>
                <w:szCs w:val="20"/>
                <w:lang w:eastAsia="en-US"/>
              </w:rPr>
            </w:pPr>
          </w:p>
          <w:p w:rsidR="00EA768C" w:rsidRPr="00EA768C" w:rsidRDefault="00EA768C" w:rsidP="00EA768C">
            <w:pPr>
              <w:spacing w:before="60" w:after="60"/>
              <w:ind w:left="176"/>
              <w:rPr>
                <w:szCs w:val="20"/>
                <w:lang w:eastAsia="en-US"/>
              </w:rPr>
            </w:pPr>
            <w:r w:rsidRPr="00EA768C">
              <w:rPr>
                <w:i/>
                <w:szCs w:val="20"/>
                <w:lang w:eastAsia="en-US"/>
              </w:rPr>
              <w:t>Microsoft</w:t>
            </w:r>
            <w:r w:rsidRPr="00EA768C">
              <w:rPr>
                <w:szCs w:val="20"/>
                <w:lang w:eastAsia="en-US"/>
              </w:rPr>
              <w:t xml:space="preserve"> Operating Systems also contain a number of inbuilt maintenance programs including:</w:t>
            </w:r>
          </w:p>
          <w:p w:rsidR="00EA768C" w:rsidRPr="00EA768C" w:rsidRDefault="00EA768C" w:rsidP="00EA768C">
            <w:pPr>
              <w:spacing w:before="60" w:after="60"/>
              <w:ind w:left="1701"/>
              <w:rPr>
                <w:szCs w:val="20"/>
                <w:lang w:eastAsia="en-US"/>
              </w:rPr>
            </w:pPr>
          </w:p>
          <w:p w:rsidR="00EA768C" w:rsidRPr="00E63EBA" w:rsidRDefault="00E63EBA" w:rsidP="00E63EBA">
            <w:pPr>
              <w:pStyle w:val="ToDo"/>
              <w:ind w:left="459"/>
            </w:pPr>
            <w:r>
              <w:t>Check Disk</w:t>
            </w:r>
          </w:p>
          <w:p w:rsidR="00EA768C" w:rsidRPr="00E63EBA" w:rsidRDefault="00E63EBA" w:rsidP="00E63EBA">
            <w:pPr>
              <w:pStyle w:val="ToDo"/>
              <w:ind w:left="459"/>
            </w:pPr>
            <w:r>
              <w:t>Disk Defrag</w:t>
            </w:r>
          </w:p>
          <w:p w:rsidR="00EA768C" w:rsidRPr="00E63EBA" w:rsidRDefault="00E63EBA" w:rsidP="00E63EBA">
            <w:pPr>
              <w:pStyle w:val="ToDo"/>
              <w:ind w:left="459"/>
            </w:pPr>
            <w:r>
              <w:t>Disk Cleanup</w:t>
            </w:r>
          </w:p>
          <w:p w:rsidR="00EA768C" w:rsidRPr="00E63EBA" w:rsidRDefault="00EA768C" w:rsidP="00E63EBA">
            <w:pPr>
              <w:pStyle w:val="ToDo"/>
              <w:ind w:left="459"/>
            </w:pPr>
            <w:r w:rsidRPr="00E63EBA">
              <w:t>Syst</w:t>
            </w:r>
            <w:r w:rsidR="00E63EBA">
              <w:t>em Properties (Hardware checks)</w:t>
            </w:r>
          </w:p>
          <w:p w:rsidR="00EA768C" w:rsidRPr="00EA768C" w:rsidRDefault="00EA768C" w:rsidP="00E63EBA">
            <w:pPr>
              <w:pStyle w:val="ToDo"/>
              <w:ind w:left="459"/>
              <w:rPr>
                <w:szCs w:val="20"/>
                <w:lang w:eastAsia="en-US"/>
              </w:rPr>
            </w:pPr>
            <w:r w:rsidRPr="00E63EBA">
              <w:t>Task Manager (System performance)</w:t>
            </w:r>
          </w:p>
        </w:tc>
      </w:tr>
    </w:tbl>
    <w:p w:rsidR="00EA768C" w:rsidRPr="00EA768C" w:rsidRDefault="00EA768C" w:rsidP="00EA768C">
      <w:pPr>
        <w:spacing w:before="60" w:after="60"/>
        <w:ind w:left="1701"/>
        <w:rPr>
          <w:szCs w:val="20"/>
          <w:lang w:eastAsia="en-US"/>
        </w:rPr>
      </w:pPr>
    </w:p>
    <w:p w:rsidR="00EA768C" w:rsidRPr="00EA768C" w:rsidRDefault="00EA768C" w:rsidP="00EA768C">
      <w:pPr>
        <w:pStyle w:val="Minor"/>
      </w:pPr>
      <w:r w:rsidRPr="00EA768C">
        <w:t>Problem Examples</w:t>
      </w:r>
    </w:p>
    <w:p w:rsidR="00EA768C" w:rsidRPr="00EA768C" w:rsidRDefault="00EA768C" w:rsidP="00EA768C">
      <w:pPr>
        <w:spacing w:before="60" w:after="60"/>
        <w:ind w:left="1701"/>
        <w:rPr>
          <w:szCs w:val="20"/>
          <w:lang w:eastAsia="en-US"/>
        </w:rPr>
      </w:pPr>
      <w:r w:rsidRPr="00EA768C">
        <w:rPr>
          <w:szCs w:val="20"/>
          <w:lang w:eastAsia="en-US"/>
        </w:rPr>
        <w:t>As it is with computer operating systems, problems with application software also require analysis to ensure that it is at fault.  A common example is the failure of the software to print an invoice.  This could be the fault of the printer (hardware) or even a configuration problem within the operating system.  Common software application faults include:</w:t>
      </w:r>
    </w:p>
    <w:p w:rsidR="00EA768C" w:rsidRPr="00EA768C" w:rsidRDefault="00EA768C" w:rsidP="00EA768C">
      <w:pPr>
        <w:spacing w:before="60" w:after="60"/>
        <w:ind w:left="1701"/>
        <w:rPr>
          <w:szCs w:val="20"/>
          <w:lang w:eastAsia="en-US"/>
        </w:rPr>
      </w:pPr>
    </w:p>
    <w:p w:rsidR="00EA768C" w:rsidRPr="00E63EBA" w:rsidRDefault="00EA768C" w:rsidP="00E63EBA">
      <w:pPr>
        <w:pStyle w:val="ToDo"/>
        <w:ind w:left="2410"/>
      </w:pPr>
      <w:r w:rsidRPr="00E63EBA">
        <w:t>Failure to start up (could be operating system).</w:t>
      </w:r>
    </w:p>
    <w:p w:rsidR="00EA768C" w:rsidRPr="00E63EBA" w:rsidRDefault="00E63EBA" w:rsidP="00E63EBA">
      <w:pPr>
        <w:pStyle w:val="ToDo"/>
        <w:ind w:left="2410"/>
      </w:pPr>
      <w:r>
        <w:t>Software “freezing”</w:t>
      </w:r>
    </w:p>
    <w:p w:rsidR="00EA768C" w:rsidRPr="00E63EBA" w:rsidRDefault="00EA768C" w:rsidP="00E63EBA">
      <w:pPr>
        <w:pStyle w:val="ToDo"/>
        <w:ind w:left="2410"/>
      </w:pPr>
      <w:r w:rsidRPr="00E63EBA">
        <w:t>Inco</w:t>
      </w:r>
      <w:r w:rsidR="00E63EBA">
        <w:t>mpatibility with other programs</w:t>
      </w:r>
    </w:p>
    <w:p w:rsidR="00EA768C" w:rsidRPr="00E63EBA" w:rsidRDefault="00EA768C" w:rsidP="00E63EBA">
      <w:pPr>
        <w:pStyle w:val="ToDo"/>
        <w:ind w:left="2410"/>
      </w:pPr>
      <w:r w:rsidRPr="00E63EBA">
        <w:t>Out of date functionalitie</w:t>
      </w:r>
      <w:r w:rsidR="00E63EBA">
        <w:t>s or drivers (upgrade required)</w:t>
      </w:r>
    </w:p>
    <w:p w:rsidR="00EA768C" w:rsidRPr="00E63EBA" w:rsidRDefault="00EA768C" w:rsidP="00E63EBA">
      <w:pPr>
        <w:pStyle w:val="ToDo"/>
        <w:ind w:left="2410"/>
      </w:pPr>
      <w:r w:rsidRPr="00E63EBA">
        <w:t xml:space="preserve">File </w:t>
      </w:r>
      <w:r w:rsidR="00E63EBA">
        <w:t>output problems</w:t>
      </w:r>
    </w:p>
    <w:p w:rsidR="00E63EBA" w:rsidRDefault="00E63EBA">
      <w:pPr>
        <w:rPr>
          <w:rFonts w:cs="Arial"/>
          <w:bCs/>
          <w:sz w:val="32"/>
          <w:szCs w:val="26"/>
        </w:rPr>
      </w:pPr>
      <w:r>
        <w:br w:type="page"/>
      </w:r>
    </w:p>
    <w:p w:rsidR="00A4029F" w:rsidRDefault="005659A9" w:rsidP="00A4029F">
      <w:pPr>
        <w:pStyle w:val="Minor"/>
      </w:pPr>
      <w:r>
        <w:lastRenderedPageBreak/>
        <w:t xml:space="preserve">Exercise </w:t>
      </w:r>
      <w:r w:rsidR="00EA768C">
        <w:t>2</w:t>
      </w:r>
    </w:p>
    <w:p w:rsidR="000641C9" w:rsidRPr="00623296" w:rsidRDefault="005659A9" w:rsidP="002A1ACE">
      <w:pPr>
        <w:pStyle w:val="question"/>
      </w:pPr>
      <w:r>
        <w:t>Discuss the current support processes that you are aware of within your workplace</w:t>
      </w:r>
      <w:r w:rsidR="00982DD2">
        <w:t>.</w:t>
      </w:r>
    </w:p>
    <w:tbl>
      <w:tblPr>
        <w:tblStyle w:val="TableGrid"/>
        <w:tblW w:w="0" w:type="auto"/>
        <w:tblInd w:w="1417" w:type="dxa"/>
        <w:tblBorders>
          <w:left w:val="none" w:sz="0" w:space="0" w:color="auto"/>
          <w:right w:val="none" w:sz="0" w:space="0" w:color="auto"/>
        </w:tblBorders>
        <w:tblLook w:val="04A0" w:firstRow="1" w:lastRow="0" w:firstColumn="1" w:lastColumn="0" w:noHBand="0" w:noVBand="1"/>
      </w:tblPr>
      <w:tblGrid>
        <w:gridCol w:w="7814"/>
      </w:tblGrid>
      <w:tr w:rsidR="00A4029F" w:rsidTr="00A4029F">
        <w:tc>
          <w:tcPr>
            <w:tcW w:w="9231" w:type="dxa"/>
            <w:tcBorders>
              <w:top w:val="nil"/>
            </w:tcBorders>
          </w:tcPr>
          <w:p w:rsidR="00A4029F" w:rsidRDefault="00A4029F" w:rsidP="002A1ACE">
            <w:pPr>
              <w:pStyle w:val="question"/>
              <w:numPr>
                <w:ilvl w:val="0"/>
                <w:numId w:val="0"/>
              </w:numPr>
            </w:pPr>
          </w:p>
        </w:tc>
      </w:tr>
      <w:tr w:rsidR="00A4029F" w:rsidTr="00A4029F">
        <w:tc>
          <w:tcPr>
            <w:tcW w:w="9231" w:type="dxa"/>
          </w:tcPr>
          <w:p w:rsidR="00A4029F" w:rsidRDefault="00A4029F" w:rsidP="002A1ACE">
            <w:pPr>
              <w:pStyle w:val="question"/>
              <w:numPr>
                <w:ilvl w:val="0"/>
                <w:numId w:val="0"/>
              </w:numPr>
            </w:pPr>
          </w:p>
        </w:tc>
      </w:tr>
      <w:tr w:rsidR="00A4029F" w:rsidTr="00A4029F">
        <w:tc>
          <w:tcPr>
            <w:tcW w:w="9231" w:type="dxa"/>
          </w:tcPr>
          <w:p w:rsidR="00A4029F" w:rsidRDefault="00A4029F" w:rsidP="002A1ACE">
            <w:pPr>
              <w:pStyle w:val="question"/>
              <w:numPr>
                <w:ilvl w:val="0"/>
                <w:numId w:val="0"/>
              </w:numPr>
            </w:pPr>
          </w:p>
        </w:tc>
      </w:tr>
      <w:tr w:rsidR="00A4029F" w:rsidTr="00A4029F">
        <w:tc>
          <w:tcPr>
            <w:tcW w:w="9231" w:type="dxa"/>
          </w:tcPr>
          <w:p w:rsidR="00A4029F" w:rsidRDefault="00A4029F" w:rsidP="002A1ACE">
            <w:pPr>
              <w:pStyle w:val="question"/>
              <w:numPr>
                <w:ilvl w:val="0"/>
                <w:numId w:val="0"/>
              </w:numPr>
            </w:pPr>
          </w:p>
        </w:tc>
      </w:tr>
      <w:tr w:rsidR="00A4029F" w:rsidTr="00A4029F">
        <w:tc>
          <w:tcPr>
            <w:tcW w:w="9231" w:type="dxa"/>
          </w:tcPr>
          <w:p w:rsidR="00A4029F" w:rsidRDefault="00A4029F" w:rsidP="002A1ACE">
            <w:pPr>
              <w:pStyle w:val="question"/>
              <w:numPr>
                <w:ilvl w:val="0"/>
                <w:numId w:val="0"/>
              </w:numPr>
            </w:pPr>
          </w:p>
        </w:tc>
      </w:tr>
      <w:tr w:rsidR="00A4029F" w:rsidTr="00A4029F">
        <w:tc>
          <w:tcPr>
            <w:tcW w:w="9231" w:type="dxa"/>
          </w:tcPr>
          <w:p w:rsidR="00A4029F" w:rsidRDefault="00A4029F" w:rsidP="002A1ACE">
            <w:pPr>
              <w:pStyle w:val="question"/>
              <w:numPr>
                <w:ilvl w:val="0"/>
                <w:numId w:val="0"/>
              </w:numPr>
            </w:pPr>
          </w:p>
        </w:tc>
      </w:tr>
      <w:tr w:rsidR="00A4029F" w:rsidTr="00A4029F">
        <w:tc>
          <w:tcPr>
            <w:tcW w:w="9231" w:type="dxa"/>
          </w:tcPr>
          <w:p w:rsidR="00A4029F" w:rsidRDefault="00A4029F" w:rsidP="002A1ACE">
            <w:pPr>
              <w:pStyle w:val="question"/>
              <w:numPr>
                <w:ilvl w:val="0"/>
                <w:numId w:val="0"/>
              </w:numPr>
            </w:pPr>
          </w:p>
        </w:tc>
      </w:tr>
      <w:tr w:rsidR="00A4029F" w:rsidTr="00A4029F">
        <w:tc>
          <w:tcPr>
            <w:tcW w:w="9231" w:type="dxa"/>
          </w:tcPr>
          <w:p w:rsidR="00A4029F" w:rsidRDefault="00A4029F" w:rsidP="002A1ACE">
            <w:pPr>
              <w:pStyle w:val="question"/>
              <w:numPr>
                <w:ilvl w:val="0"/>
                <w:numId w:val="0"/>
              </w:numPr>
            </w:pPr>
          </w:p>
        </w:tc>
      </w:tr>
      <w:tr w:rsidR="00E63EBA" w:rsidTr="00A4029F">
        <w:tc>
          <w:tcPr>
            <w:tcW w:w="9231" w:type="dxa"/>
          </w:tcPr>
          <w:p w:rsidR="00E63EBA" w:rsidRDefault="00E63EBA" w:rsidP="002A1ACE">
            <w:pPr>
              <w:pStyle w:val="question"/>
              <w:numPr>
                <w:ilvl w:val="0"/>
                <w:numId w:val="0"/>
              </w:numPr>
            </w:pPr>
          </w:p>
        </w:tc>
      </w:tr>
      <w:tr w:rsidR="00E63EBA" w:rsidTr="00A4029F">
        <w:tc>
          <w:tcPr>
            <w:tcW w:w="9231" w:type="dxa"/>
          </w:tcPr>
          <w:p w:rsidR="00E63EBA" w:rsidRDefault="00E63EBA" w:rsidP="002A1ACE">
            <w:pPr>
              <w:pStyle w:val="question"/>
              <w:numPr>
                <w:ilvl w:val="0"/>
                <w:numId w:val="0"/>
              </w:numPr>
            </w:pPr>
          </w:p>
        </w:tc>
      </w:tr>
      <w:tr w:rsidR="00E63EBA" w:rsidTr="00A4029F">
        <w:tc>
          <w:tcPr>
            <w:tcW w:w="9231" w:type="dxa"/>
          </w:tcPr>
          <w:p w:rsidR="00E63EBA" w:rsidRDefault="00E63EBA" w:rsidP="002A1ACE">
            <w:pPr>
              <w:pStyle w:val="question"/>
              <w:numPr>
                <w:ilvl w:val="0"/>
                <w:numId w:val="0"/>
              </w:numPr>
            </w:pPr>
          </w:p>
        </w:tc>
      </w:tr>
      <w:tr w:rsidR="00E63EBA" w:rsidTr="00A4029F">
        <w:tc>
          <w:tcPr>
            <w:tcW w:w="9231" w:type="dxa"/>
          </w:tcPr>
          <w:p w:rsidR="00E63EBA" w:rsidRDefault="00E63EBA" w:rsidP="002A1ACE">
            <w:pPr>
              <w:pStyle w:val="question"/>
              <w:numPr>
                <w:ilvl w:val="0"/>
                <w:numId w:val="0"/>
              </w:numPr>
            </w:pPr>
          </w:p>
        </w:tc>
      </w:tr>
    </w:tbl>
    <w:p w:rsidR="00A4029F" w:rsidRDefault="00A4029F" w:rsidP="002A1ACE">
      <w:pPr>
        <w:pStyle w:val="question"/>
        <w:numPr>
          <w:ilvl w:val="0"/>
          <w:numId w:val="0"/>
        </w:numPr>
        <w:ind w:left="1417"/>
      </w:pPr>
    </w:p>
    <w:p w:rsidR="005659A9" w:rsidRPr="00623296" w:rsidRDefault="005659A9" w:rsidP="002A1ACE">
      <w:pPr>
        <w:pStyle w:val="question"/>
      </w:pPr>
      <w:r>
        <w:t>Create a list of clients that require support in your workplace</w:t>
      </w:r>
      <w:r w:rsidRPr="00623296">
        <w:t>.</w:t>
      </w:r>
      <w:r>
        <w:t xml:space="preserve">  Discuss your findings with your group/supervisor.</w:t>
      </w:r>
    </w:p>
    <w:tbl>
      <w:tblPr>
        <w:tblStyle w:val="TableGrid"/>
        <w:tblW w:w="0" w:type="auto"/>
        <w:tblInd w:w="1417" w:type="dxa"/>
        <w:tblBorders>
          <w:left w:val="none" w:sz="0" w:space="0" w:color="auto"/>
          <w:right w:val="none" w:sz="0" w:space="0" w:color="auto"/>
        </w:tblBorders>
        <w:tblLook w:val="04A0" w:firstRow="1" w:lastRow="0" w:firstColumn="1" w:lastColumn="0" w:noHBand="0" w:noVBand="1"/>
      </w:tblPr>
      <w:tblGrid>
        <w:gridCol w:w="7814"/>
      </w:tblGrid>
      <w:tr w:rsidR="005659A9" w:rsidTr="005659A9">
        <w:tc>
          <w:tcPr>
            <w:tcW w:w="9231" w:type="dxa"/>
            <w:tcBorders>
              <w:top w:val="nil"/>
            </w:tcBorders>
          </w:tcPr>
          <w:p w:rsidR="005659A9" w:rsidRDefault="005659A9" w:rsidP="002A1ACE">
            <w:pPr>
              <w:pStyle w:val="question"/>
              <w:numPr>
                <w:ilvl w:val="0"/>
                <w:numId w:val="0"/>
              </w:numPr>
            </w:pPr>
          </w:p>
        </w:tc>
      </w:tr>
      <w:tr w:rsidR="005659A9" w:rsidTr="005659A9">
        <w:tc>
          <w:tcPr>
            <w:tcW w:w="9231" w:type="dxa"/>
          </w:tcPr>
          <w:p w:rsidR="005659A9" w:rsidRDefault="005659A9" w:rsidP="002A1ACE">
            <w:pPr>
              <w:pStyle w:val="question"/>
              <w:numPr>
                <w:ilvl w:val="0"/>
                <w:numId w:val="0"/>
              </w:numPr>
            </w:pPr>
          </w:p>
        </w:tc>
      </w:tr>
      <w:tr w:rsidR="005659A9" w:rsidTr="005659A9">
        <w:tc>
          <w:tcPr>
            <w:tcW w:w="9231" w:type="dxa"/>
          </w:tcPr>
          <w:p w:rsidR="005659A9" w:rsidRDefault="005659A9" w:rsidP="002A1ACE">
            <w:pPr>
              <w:pStyle w:val="question"/>
              <w:numPr>
                <w:ilvl w:val="0"/>
                <w:numId w:val="0"/>
              </w:numPr>
            </w:pPr>
          </w:p>
        </w:tc>
      </w:tr>
      <w:tr w:rsidR="005659A9" w:rsidTr="005659A9">
        <w:tc>
          <w:tcPr>
            <w:tcW w:w="9231" w:type="dxa"/>
          </w:tcPr>
          <w:p w:rsidR="005659A9" w:rsidRDefault="005659A9" w:rsidP="002A1ACE">
            <w:pPr>
              <w:pStyle w:val="question"/>
              <w:numPr>
                <w:ilvl w:val="0"/>
                <w:numId w:val="0"/>
              </w:numPr>
            </w:pPr>
          </w:p>
        </w:tc>
      </w:tr>
      <w:tr w:rsidR="005659A9" w:rsidTr="005659A9">
        <w:tc>
          <w:tcPr>
            <w:tcW w:w="9231" w:type="dxa"/>
          </w:tcPr>
          <w:p w:rsidR="005659A9" w:rsidRDefault="005659A9" w:rsidP="002A1ACE">
            <w:pPr>
              <w:pStyle w:val="question"/>
              <w:numPr>
                <w:ilvl w:val="0"/>
                <w:numId w:val="0"/>
              </w:numPr>
            </w:pPr>
          </w:p>
        </w:tc>
      </w:tr>
      <w:tr w:rsidR="005659A9" w:rsidTr="005659A9">
        <w:tc>
          <w:tcPr>
            <w:tcW w:w="9231" w:type="dxa"/>
          </w:tcPr>
          <w:p w:rsidR="005659A9" w:rsidRDefault="005659A9" w:rsidP="002A1ACE">
            <w:pPr>
              <w:pStyle w:val="question"/>
              <w:numPr>
                <w:ilvl w:val="0"/>
                <w:numId w:val="0"/>
              </w:numPr>
            </w:pPr>
          </w:p>
        </w:tc>
      </w:tr>
      <w:tr w:rsidR="005659A9" w:rsidTr="005659A9">
        <w:tc>
          <w:tcPr>
            <w:tcW w:w="9231" w:type="dxa"/>
          </w:tcPr>
          <w:p w:rsidR="005659A9" w:rsidRDefault="005659A9" w:rsidP="002A1ACE">
            <w:pPr>
              <w:pStyle w:val="question"/>
              <w:numPr>
                <w:ilvl w:val="0"/>
                <w:numId w:val="0"/>
              </w:numPr>
            </w:pPr>
          </w:p>
        </w:tc>
      </w:tr>
      <w:tr w:rsidR="005659A9" w:rsidTr="005659A9">
        <w:tc>
          <w:tcPr>
            <w:tcW w:w="9231" w:type="dxa"/>
          </w:tcPr>
          <w:p w:rsidR="005659A9" w:rsidRDefault="005659A9" w:rsidP="002A1ACE">
            <w:pPr>
              <w:pStyle w:val="question"/>
              <w:numPr>
                <w:ilvl w:val="0"/>
                <w:numId w:val="0"/>
              </w:numPr>
            </w:pPr>
          </w:p>
        </w:tc>
      </w:tr>
      <w:tr w:rsidR="00E63EBA" w:rsidTr="005659A9">
        <w:tc>
          <w:tcPr>
            <w:tcW w:w="9231" w:type="dxa"/>
          </w:tcPr>
          <w:p w:rsidR="00E63EBA" w:rsidRDefault="00E63EBA" w:rsidP="002A1ACE">
            <w:pPr>
              <w:pStyle w:val="question"/>
              <w:numPr>
                <w:ilvl w:val="0"/>
                <w:numId w:val="0"/>
              </w:numPr>
            </w:pPr>
          </w:p>
        </w:tc>
      </w:tr>
      <w:tr w:rsidR="00E63EBA" w:rsidTr="005659A9">
        <w:tc>
          <w:tcPr>
            <w:tcW w:w="9231" w:type="dxa"/>
          </w:tcPr>
          <w:p w:rsidR="00E63EBA" w:rsidRDefault="00E63EBA" w:rsidP="002A1ACE">
            <w:pPr>
              <w:pStyle w:val="question"/>
              <w:numPr>
                <w:ilvl w:val="0"/>
                <w:numId w:val="0"/>
              </w:numPr>
            </w:pPr>
          </w:p>
        </w:tc>
      </w:tr>
      <w:tr w:rsidR="00E63EBA" w:rsidTr="005659A9">
        <w:tc>
          <w:tcPr>
            <w:tcW w:w="9231" w:type="dxa"/>
          </w:tcPr>
          <w:p w:rsidR="00E63EBA" w:rsidRDefault="00E63EBA" w:rsidP="002A1ACE">
            <w:pPr>
              <w:pStyle w:val="question"/>
              <w:numPr>
                <w:ilvl w:val="0"/>
                <w:numId w:val="0"/>
              </w:numPr>
            </w:pPr>
          </w:p>
        </w:tc>
      </w:tr>
      <w:tr w:rsidR="00E63EBA" w:rsidTr="005659A9">
        <w:tc>
          <w:tcPr>
            <w:tcW w:w="9231" w:type="dxa"/>
          </w:tcPr>
          <w:p w:rsidR="00E63EBA" w:rsidRDefault="00E63EBA" w:rsidP="002A1ACE">
            <w:pPr>
              <w:pStyle w:val="question"/>
              <w:numPr>
                <w:ilvl w:val="0"/>
                <w:numId w:val="0"/>
              </w:numPr>
            </w:pPr>
          </w:p>
        </w:tc>
      </w:tr>
      <w:tr w:rsidR="00E63EBA" w:rsidTr="005659A9">
        <w:tc>
          <w:tcPr>
            <w:tcW w:w="9231" w:type="dxa"/>
          </w:tcPr>
          <w:p w:rsidR="00E63EBA" w:rsidRDefault="00E63EBA" w:rsidP="002A1ACE">
            <w:pPr>
              <w:pStyle w:val="question"/>
              <w:numPr>
                <w:ilvl w:val="0"/>
                <w:numId w:val="0"/>
              </w:numPr>
            </w:pPr>
          </w:p>
        </w:tc>
      </w:tr>
    </w:tbl>
    <w:p w:rsidR="00EA768C" w:rsidRDefault="00EA768C" w:rsidP="00EA768C">
      <w:pPr>
        <w:pStyle w:val="question"/>
        <w:numPr>
          <w:ilvl w:val="0"/>
          <w:numId w:val="0"/>
        </w:numPr>
        <w:ind w:left="1417"/>
      </w:pPr>
    </w:p>
    <w:p w:rsidR="00EA768C" w:rsidRDefault="00EA768C">
      <w:r>
        <w:br w:type="page"/>
      </w:r>
    </w:p>
    <w:p w:rsidR="000641C9" w:rsidRDefault="005659A9" w:rsidP="002A1ACE">
      <w:pPr>
        <w:pStyle w:val="question"/>
      </w:pPr>
      <w:r>
        <w:lastRenderedPageBreak/>
        <w:t>Create a worksheet that could be utilised to undertake a client analysis in an attempt to identify their IT support needs</w:t>
      </w:r>
      <w:r w:rsidR="000641C9">
        <w:t>.</w:t>
      </w:r>
    </w:p>
    <w:p w:rsidR="00EA768C" w:rsidRPr="00623296" w:rsidRDefault="00EA768C" w:rsidP="00EA768C">
      <w:pPr>
        <w:pStyle w:val="question"/>
        <w:numPr>
          <w:ilvl w:val="0"/>
          <w:numId w:val="0"/>
        </w:numPr>
        <w:ind w:left="1417"/>
      </w:pPr>
    </w:p>
    <w:tbl>
      <w:tblPr>
        <w:tblStyle w:val="TableGrid"/>
        <w:tblW w:w="0" w:type="auto"/>
        <w:tblInd w:w="1417" w:type="dxa"/>
        <w:tblBorders>
          <w:insideH w:val="none" w:sz="0" w:space="0" w:color="auto"/>
          <w:insideV w:val="none" w:sz="0" w:space="0" w:color="auto"/>
        </w:tblBorders>
        <w:tblLook w:val="04A0" w:firstRow="1" w:lastRow="0" w:firstColumn="1" w:lastColumn="0" w:noHBand="0" w:noVBand="1"/>
      </w:tblPr>
      <w:tblGrid>
        <w:gridCol w:w="7799"/>
      </w:tblGrid>
      <w:tr w:rsidR="00A4029F" w:rsidTr="00EA768C">
        <w:trPr>
          <w:trHeight w:val="12288"/>
        </w:trPr>
        <w:tc>
          <w:tcPr>
            <w:tcW w:w="7799" w:type="dxa"/>
          </w:tcPr>
          <w:p w:rsidR="00A4029F" w:rsidRDefault="00A4029F" w:rsidP="002A1ACE">
            <w:pPr>
              <w:pStyle w:val="question"/>
              <w:numPr>
                <w:ilvl w:val="0"/>
                <w:numId w:val="0"/>
              </w:numPr>
            </w:pPr>
          </w:p>
        </w:tc>
      </w:tr>
    </w:tbl>
    <w:p w:rsidR="00982DD2" w:rsidRDefault="00982DD2" w:rsidP="002D5A5F"/>
    <w:p w:rsidR="000641C9" w:rsidRDefault="00982DD2" w:rsidP="002A1ACE">
      <w:pPr>
        <w:pStyle w:val="question"/>
      </w:pPr>
      <w:r>
        <w:br w:type="page"/>
      </w:r>
      <w:r w:rsidR="005659A9">
        <w:lastRenderedPageBreak/>
        <w:t>Use this worksheet and record the support needs of a selected client within your workplace.</w:t>
      </w:r>
    </w:p>
    <w:tbl>
      <w:tblPr>
        <w:tblStyle w:val="TableGrid"/>
        <w:tblW w:w="0" w:type="auto"/>
        <w:tblInd w:w="1417" w:type="dxa"/>
        <w:tblBorders>
          <w:left w:val="none" w:sz="0" w:space="0" w:color="auto"/>
          <w:right w:val="none" w:sz="0" w:space="0" w:color="auto"/>
        </w:tblBorders>
        <w:tblLook w:val="04A0" w:firstRow="1" w:lastRow="0" w:firstColumn="1" w:lastColumn="0" w:noHBand="0" w:noVBand="1"/>
      </w:tblPr>
      <w:tblGrid>
        <w:gridCol w:w="7814"/>
      </w:tblGrid>
      <w:tr w:rsidR="005659A9" w:rsidTr="005659A9">
        <w:tc>
          <w:tcPr>
            <w:tcW w:w="9231" w:type="dxa"/>
            <w:tcBorders>
              <w:top w:val="nil"/>
            </w:tcBorders>
          </w:tcPr>
          <w:p w:rsidR="005659A9" w:rsidRDefault="005659A9" w:rsidP="002A1ACE">
            <w:pPr>
              <w:pStyle w:val="question"/>
              <w:numPr>
                <w:ilvl w:val="0"/>
                <w:numId w:val="0"/>
              </w:numPr>
            </w:pPr>
          </w:p>
        </w:tc>
      </w:tr>
      <w:tr w:rsidR="005659A9" w:rsidTr="005659A9">
        <w:tc>
          <w:tcPr>
            <w:tcW w:w="9231" w:type="dxa"/>
          </w:tcPr>
          <w:p w:rsidR="005659A9" w:rsidRDefault="005659A9" w:rsidP="002A1ACE">
            <w:pPr>
              <w:pStyle w:val="question"/>
              <w:numPr>
                <w:ilvl w:val="0"/>
                <w:numId w:val="0"/>
              </w:numPr>
            </w:pPr>
          </w:p>
        </w:tc>
      </w:tr>
      <w:tr w:rsidR="005659A9" w:rsidTr="005659A9">
        <w:tc>
          <w:tcPr>
            <w:tcW w:w="9231" w:type="dxa"/>
          </w:tcPr>
          <w:p w:rsidR="005659A9" w:rsidRDefault="005659A9" w:rsidP="002A1ACE">
            <w:pPr>
              <w:pStyle w:val="question"/>
              <w:numPr>
                <w:ilvl w:val="0"/>
                <w:numId w:val="0"/>
              </w:numPr>
            </w:pPr>
          </w:p>
        </w:tc>
      </w:tr>
      <w:tr w:rsidR="005659A9" w:rsidTr="005659A9">
        <w:tc>
          <w:tcPr>
            <w:tcW w:w="9231" w:type="dxa"/>
          </w:tcPr>
          <w:p w:rsidR="005659A9" w:rsidRDefault="005659A9" w:rsidP="002A1ACE">
            <w:pPr>
              <w:pStyle w:val="question"/>
              <w:numPr>
                <w:ilvl w:val="0"/>
                <w:numId w:val="0"/>
              </w:numPr>
            </w:pPr>
          </w:p>
        </w:tc>
      </w:tr>
      <w:tr w:rsidR="005659A9" w:rsidTr="005659A9">
        <w:tc>
          <w:tcPr>
            <w:tcW w:w="9231" w:type="dxa"/>
          </w:tcPr>
          <w:p w:rsidR="005659A9" w:rsidRDefault="005659A9" w:rsidP="002A1ACE">
            <w:pPr>
              <w:pStyle w:val="question"/>
              <w:numPr>
                <w:ilvl w:val="0"/>
                <w:numId w:val="0"/>
              </w:numPr>
            </w:pPr>
          </w:p>
        </w:tc>
      </w:tr>
      <w:tr w:rsidR="005659A9" w:rsidTr="005659A9">
        <w:tc>
          <w:tcPr>
            <w:tcW w:w="9231" w:type="dxa"/>
          </w:tcPr>
          <w:p w:rsidR="005659A9" w:rsidRDefault="005659A9" w:rsidP="002A1ACE">
            <w:pPr>
              <w:pStyle w:val="question"/>
              <w:numPr>
                <w:ilvl w:val="0"/>
                <w:numId w:val="0"/>
              </w:numPr>
            </w:pPr>
          </w:p>
        </w:tc>
      </w:tr>
      <w:tr w:rsidR="005659A9" w:rsidTr="005659A9">
        <w:tc>
          <w:tcPr>
            <w:tcW w:w="9231" w:type="dxa"/>
          </w:tcPr>
          <w:p w:rsidR="005659A9" w:rsidRDefault="005659A9" w:rsidP="002A1ACE">
            <w:pPr>
              <w:pStyle w:val="question"/>
              <w:numPr>
                <w:ilvl w:val="0"/>
                <w:numId w:val="0"/>
              </w:numPr>
            </w:pPr>
          </w:p>
        </w:tc>
      </w:tr>
      <w:tr w:rsidR="005659A9" w:rsidTr="005659A9">
        <w:tc>
          <w:tcPr>
            <w:tcW w:w="9231" w:type="dxa"/>
          </w:tcPr>
          <w:p w:rsidR="005659A9" w:rsidRDefault="005659A9" w:rsidP="002A1ACE">
            <w:pPr>
              <w:pStyle w:val="question"/>
              <w:numPr>
                <w:ilvl w:val="0"/>
                <w:numId w:val="0"/>
              </w:numPr>
            </w:pPr>
          </w:p>
        </w:tc>
      </w:tr>
      <w:tr w:rsidR="005659A9" w:rsidTr="005659A9">
        <w:tc>
          <w:tcPr>
            <w:tcW w:w="9231" w:type="dxa"/>
          </w:tcPr>
          <w:p w:rsidR="005659A9" w:rsidRDefault="005659A9" w:rsidP="002A1ACE">
            <w:pPr>
              <w:pStyle w:val="question"/>
              <w:numPr>
                <w:ilvl w:val="0"/>
                <w:numId w:val="0"/>
              </w:numPr>
            </w:pPr>
          </w:p>
        </w:tc>
      </w:tr>
      <w:tr w:rsidR="005659A9" w:rsidTr="005659A9">
        <w:tc>
          <w:tcPr>
            <w:tcW w:w="9231" w:type="dxa"/>
          </w:tcPr>
          <w:p w:rsidR="005659A9" w:rsidRDefault="005659A9" w:rsidP="002A1ACE">
            <w:pPr>
              <w:pStyle w:val="question"/>
              <w:numPr>
                <w:ilvl w:val="0"/>
                <w:numId w:val="0"/>
              </w:numPr>
            </w:pPr>
          </w:p>
        </w:tc>
      </w:tr>
      <w:tr w:rsidR="005659A9" w:rsidTr="005659A9">
        <w:tc>
          <w:tcPr>
            <w:tcW w:w="9231" w:type="dxa"/>
          </w:tcPr>
          <w:p w:rsidR="005659A9" w:rsidRDefault="005659A9" w:rsidP="002A1ACE">
            <w:pPr>
              <w:pStyle w:val="question"/>
              <w:numPr>
                <w:ilvl w:val="0"/>
                <w:numId w:val="0"/>
              </w:numPr>
            </w:pPr>
          </w:p>
        </w:tc>
      </w:tr>
      <w:tr w:rsidR="005659A9" w:rsidTr="005659A9">
        <w:tc>
          <w:tcPr>
            <w:tcW w:w="9231" w:type="dxa"/>
          </w:tcPr>
          <w:p w:rsidR="005659A9" w:rsidRDefault="005659A9" w:rsidP="002A1ACE">
            <w:pPr>
              <w:pStyle w:val="question"/>
              <w:numPr>
                <w:ilvl w:val="0"/>
                <w:numId w:val="0"/>
              </w:numPr>
            </w:pPr>
          </w:p>
        </w:tc>
      </w:tr>
      <w:tr w:rsidR="005659A9" w:rsidTr="005659A9">
        <w:tc>
          <w:tcPr>
            <w:tcW w:w="9231" w:type="dxa"/>
          </w:tcPr>
          <w:p w:rsidR="005659A9" w:rsidRDefault="005659A9" w:rsidP="002A1ACE">
            <w:pPr>
              <w:pStyle w:val="question"/>
              <w:numPr>
                <w:ilvl w:val="0"/>
                <w:numId w:val="0"/>
              </w:numPr>
            </w:pPr>
          </w:p>
        </w:tc>
      </w:tr>
      <w:tr w:rsidR="005659A9" w:rsidTr="005659A9">
        <w:tc>
          <w:tcPr>
            <w:tcW w:w="9231" w:type="dxa"/>
          </w:tcPr>
          <w:p w:rsidR="005659A9" w:rsidRDefault="005659A9" w:rsidP="002A1ACE">
            <w:pPr>
              <w:pStyle w:val="question"/>
              <w:numPr>
                <w:ilvl w:val="0"/>
                <w:numId w:val="0"/>
              </w:numPr>
            </w:pPr>
          </w:p>
        </w:tc>
      </w:tr>
      <w:tr w:rsidR="005659A9" w:rsidTr="005659A9">
        <w:tc>
          <w:tcPr>
            <w:tcW w:w="9231" w:type="dxa"/>
          </w:tcPr>
          <w:p w:rsidR="005659A9" w:rsidRDefault="005659A9" w:rsidP="002A1ACE">
            <w:pPr>
              <w:pStyle w:val="question"/>
              <w:numPr>
                <w:ilvl w:val="0"/>
                <w:numId w:val="0"/>
              </w:numPr>
            </w:pPr>
          </w:p>
        </w:tc>
      </w:tr>
      <w:tr w:rsidR="005659A9" w:rsidTr="005659A9">
        <w:tc>
          <w:tcPr>
            <w:tcW w:w="9231" w:type="dxa"/>
          </w:tcPr>
          <w:p w:rsidR="005659A9" w:rsidRDefault="005659A9" w:rsidP="002A1ACE">
            <w:pPr>
              <w:pStyle w:val="question"/>
              <w:numPr>
                <w:ilvl w:val="0"/>
                <w:numId w:val="0"/>
              </w:numPr>
            </w:pPr>
          </w:p>
        </w:tc>
      </w:tr>
      <w:tr w:rsidR="005659A9" w:rsidTr="005659A9">
        <w:tc>
          <w:tcPr>
            <w:tcW w:w="9231" w:type="dxa"/>
          </w:tcPr>
          <w:p w:rsidR="005659A9" w:rsidRDefault="005659A9" w:rsidP="002A1ACE">
            <w:pPr>
              <w:pStyle w:val="question"/>
              <w:numPr>
                <w:ilvl w:val="0"/>
                <w:numId w:val="0"/>
              </w:numPr>
            </w:pPr>
          </w:p>
        </w:tc>
      </w:tr>
      <w:tr w:rsidR="005659A9" w:rsidTr="005659A9">
        <w:tc>
          <w:tcPr>
            <w:tcW w:w="9231" w:type="dxa"/>
          </w:tcPr>
          <w:p w:rsidR="005659A9" w:rsidRDefault="005659A9" w:rsidP="002A1ACE">
            <w:pPr>
              <w:pStyle w:val="question"/>
              <w:numPr>
                <w:ilvl w:val="0"/>
                <w:numId w:val="0"/>
              </w:numPr>
            </w:pPr>
          </w:p>
        </w:tc>
      </w:tr>
      <w:tr w:rsidR="005659A9" w:rsidTr="005659A9">
        <w:tc>
          <w:tcPr>
            <w:tcW w:w="9231" w:type="dxa"/>
          </w:tcPr>
          <w:p w:rsidR="005659A9" w:rsidRDefault="005659A9" w:rsidP="002A1ACE">
            <w:pPr>
              <w:pStyle w:val="question"/>
              <w:numPr>
                <w:ilvl w:val="0"/>
                <w:numId w:val="0"/>
              </w:numPr>
            </w:pPr>
          </w:p>
        </w:tc>
      </w:tr>
      <w:tr w:rsidR="005659A9" w:rsidTr="005659A9">
        <w:tc>
          <w:tcPr>
            <w:tcW w:w="9231" w:type="dxa"/>
          </w:tcPr>
          <w:p w:rsidR="005659A9" w:rsidRDefault="005659A9" w:rsidP="002A1ACE">
            <w:pPr>
              <w:pStyle w:val="question"/>
              <w:numPr>
                <w:ilvl w:val="0"/>
                <w:numId w:val="0"/>
              </w:numPr>
            </w:pPr>
          </w:p>
        </w:tc>
      </w:tr>
      <w:tr w:rsidR="005659A9" w:rsidTr="005659A9">
        <w:tc>
          <w:tcPr>
            <w:tcW w:w="9231" w:type="dxa"/>
          </w:tcPr>
          <w:p w:rsidR="005659A9" w:rsidRDefault="005659A9" w:rsidP="002A1ACE">
            <w:pPr>
              <w:pStyle w:val="question"/>
              <w:numPr>
                <w:ilvl w:val="0"/>
                <w:numId w:val="0"/>
              </w:numPr>
            </w:pPr>
          </w:p>
        </w:tc>
      </w:tr>
      <w:tr w:rsidR="00EA768C" w:rsidTr="005659A9">
        <w:tc>
          <w:tcPr>
            <w:tcW w:w="9231" w:type="dxa"/>
          </w:tcPr>
          <w:p w:rsidR="00EA768C" w:rsidRDefault="00EA768C" w:rsidP="002A1ACE">
            <w:pPr>
              <w:pStyle w:val="question"/>
              <w:numPr>
                <w:ilvl w:val="0"/>
                <w:numId w:val="0"/>
              </w:numPr>
            </w:pPr>
          </w:p>
        </w:tc>
      </w:tr>
      <w:tr w:rsidR="00EA768C" w:rsidTr="005659A9">
        <w:tc>
          <w:tcPr>
            <w:tcW w:w="9231" w:type="dxa"/>
          </w:tcPr>
          <w:p w:rsidR="00EA768C" w:rsidRDefault="00EA768C" w:rsidP="002A1ACE">
            <w:pPr>
              <w:pStyle w:val="question"/>
              <w:numPr>
                <w:ilvl w:val="0"/>
                <w:numId w:val="0"/>
              </w:numPr>
            </w:pPr>
          </w:p>
        </w:tc>
      </w:tr>
      <w:tr w:rsidR="00EA768C" w:rsidTr="005659A9">
        <w:tc>
          <w:tcPr>
            <w:tcW w:w="9231" w:type="dxa"/>
          </w:tcPr>
          <w:p w:rsidR="00EA768C" w:rsidRDefault="00EA768C" w:rsidP="002A1ACE">
            <w:pPr>
              <w:pStyle w:val="question"/>
              <w:numPr>
                <w:ilvl w:val="0"/>
                <w:numId w:val="0"/>
              </w:numPr>
            </w:pPr>
          </w:p>
        </w:tc>
      </w:tr>
      <w:tr w:rsidR="00EA768C" w:rsidTr="005659A9">
        <w:tc>
          <w:tcPr>
            <w:tcW w:w="9231" w:type="dxa"/>
          </w:tcPr>
          <w:p w:rsidR="00EA768C" w:rsidRDefault="00EA768C" w:rsidP="002A1ACE">
            <w:pPr>
              <w:pStyle w:val="question"/>
              <w:numPr>
                <w:ilvl w:val="0"/>
                <w:numId w:val="0"/>
              </w:numPr>
            </w:pPr>
          </w:p>
        </w:tc>
      </w:tr>
      <w:tr w:rsidR="00EA768C" w:rsidTr="005659A9">
        <w:tc>
          <w:tcPr>
            <w:tcW w:w="9231" w:type="dxa"/>
          </w:tcPr>
          <w:p w:rsidR="00EA768C" w:rsidRDefault="00EA768C" w:rsidP="002A1ACE">
            <w:pPr>
              <w:pStyle w:val="question"/>
              <w:numPr>
                <w:ilvl w:val="0"/>
                <w:numId w:val="0"/>
              </w:numPr>
            </w:pPr>
          </w:p>
        </w:tc>
      </w:tr>
      <w:tr w:rsidR="00EA768C" w:rsidTr="005659A9">
        <w:tc>
          <w:tcPr>
            <w:tcW w:w="9231" w:type="dxa"/>
          </w:tcPr>
          <w:p w:rsidR="00EA768C" w:rsidRDefault="00EA768C" w:rsidP="002A1ACE">
            <w:pPr>
              <w:pStyle w:val="question"/>
              <w:numPr>
                <w:ilvl w:val="0"/>
                <w:numId w:val="0"/>
              </w:numPr>
            </w:pPr>
          </w:p>
        </w:tc>
      </w:tr>
    </w:tbl>
    <w:p w:rsidR="005659A9" w:rsidRDefault="005659A9" w:rsidP="002A1ACE">
      <w:pPr>
        <w:pStyle w:val="question"/>
        <w:numPr>
          <w:ilvl w:val="0"/>
          <w:numId w:val="0"/>
        </w:numPr>
        <w:ind w:left="1417"/>
      </w:pPr>
    </w:p>
    <w:p w:rsidR="005659A9" w:rsidRDefault="005659A9">
      <w:pPr>
        <w:rPr>
          <w:rFonts w:cs="Arial"/>
          <w:bCs/>
          <w:sz w:val="32"/>
          <w:szCs w:val="26"/>
        </w:rPr>
      </w:pPr>
      <w:bookmarkStart w:id="18" w:name="_Toc41696915"/>
      <w:r>
        <w:br w:type="page"/>
      </w:r>
    </w:p>
    <w:p w:rsidR="00EF7CD5" w:rsidRPr="00EF7CD5" w:rsidRDefault="00EF7CD5" w:rsidP="005659A9">
      <w:pPr>
        <w:pStyle w:val="Subhead"/>
      </w:pPr>
      <w:bookmarkStart w:id="19" w:name="_Toc321930038"/>
      <w:r w:rsidRPr="008B27AC">
        <w:lastRenderedPageBreak/>
        <w:t>Service</w:t>
      </w:r>
      <w:r w:rsidRPr="00EF7CD5">
        <w:t xml:space="preserve"> </w:t>
      </w:r>
      <w:r w:rsidRPr="000641C9">
        <w:t>Level Agreements</w:t>
      </w:r>
      <w:bookmarkEnd w:id="19"/>
      <w:r w:rsidRPr="00EF7CD5">
        <w:t xml:space="preserve"> </w:t>
      </w:r>
      <w:bookmarkEnd w:id="18"/>
    </w:p>
    <w:p w:rsidR="00027176" w:rsidRDefault="00027176" w:rsidP="005659A9">
      <w:pPr>
        <w:pStyle w:val="Body"/>
      </w:pPr>
      <w:r>
        <w:t>As stated, it is an important task of any support area to gain an understanding of the needs of their clients.  It is just as important however, that the requirements of the support area are also accounted for.  For example, it may not be feasible or possible to load new software onto a client’s hardware within an hour of purchase regardless of their needs.</w:t>
      </w:r>
    </w:p>
    <w:p w:rsidR="00027176" w:rsidRDefault="00027176" w:rsidP="00EF7CD5"/>
    <w:p w:rsidR="00EF7CD5" w:rsidRPr="00EF7CD5" w:rsidRDefault="00027176" w:rsidP="005659A9">
      <w:pPr>
        <w:pStyle w:val="Body"/>
      </w:pPr>
      <w:r>
        <w:t>In an effort to standardise agreements, m</w:t>
      </w:r>
      <w:r w:rsidR="000641C9">
        <w:t>any companies and support areas will setup Service Level Agreements (</w:t>
      </w:r>
      <w:smartTag w:uri="urn:schemas-microsoft-com:office:smarttags" w:element="place">
        <w:r w:rsidR="000641C9">
          <w:t>SLA</w:t>
        </w:r>
      </w:smartTag>
      <w:r w:rsidR="000641C9">
        <w:t xml:space="preserve">’s) to incorporate the needs and expectations of </w:t>
      </w:r>
      <w:r>
        <w:t>both the client and support area</w:t>
      </w:r>
      <w:r w:rsidR="000641C9">
        <w:t xml:space="preserve">.  </w:t>
      </w:r>
      <w:r>
        <w:t xml:space="preserve">A </w:t>
      </w:r>
      <w:smartTag w:uri="urn:schemas-microsoft-com:office:smarttags" w:element="place">
        <w:r>
          <w:t>SLA</w:t>
        </w:r>
      </w:smartTag>
      <w:r w:rsidR="00EF7CD5" w:rsidRPr="00EF7CD5">
        <w:t xml:space="preserve"> quite simply defines the parameters for the delivery of </w:t>
      </w:r>
      <w:r w:rsidR="007853FA">
        <w:t>support to the client</w:t>
      </w:r>
      <w:r w:rsidR="00EF7CD5" w:rsidRPr="00EF7CD5">
        <w:t xml:space="preserve">, for the benefit of both parties. </w:t>
      </w:r>
      <w:r w:rsidR="007853FA">
        <w:t xml:space="preserve">  A </w:t>
      </w:r>
      <w:smartTag w:uri="urn:schemas-microsoft-com:office:smarttags" w:element="place">
        <w:r w:rsidR="007853FA">
          <w:t>SLA</w:t>
        </w:r>
      </w:smartTag>
      <w:r w:rsidR="007853FA">
        <w:t xml:space="preserve"> will incorporate the following:</w:t>
      </w:r>
    </w:p>
    <w:p w:rsidR="00EF7CD5" w:rsidRPr="00EF7CD5" w:rsidRDefault="00EF7CD5" w:rsidP="00EF7CD5"/>
    <w:p w:rsidR="007853FA" w:rsidRDefault="007853FA" w:rsidP="00E63EBA">
      <w:pPr>
        <w:pStyle w:val="ToDo"/>
        <w:ind w:left="2410"/>
      </w:pPr>
      <w:r>
        <w:t>Identify the systems and hardware supported</w:t>
      </w:r>
    </w:p>
    <w:p w:rsidR="00EF7CD5" w:rsidRPr="00EF7CD5" w:rsidRDefault="00EF7CD5" w:rsidP="00E63EBA">
      <w:pPr>
        <w:pStyle w:val="ToDo"/>
        <w:ind w:left="2410"/>
      </w:pPr>
      <w:r w:rsidRPr="00EF7CD5">
        <w:t>Identify roles and specify responsibilities of serv</w:t>
      </w:r>
      <w:r w:rsidR="009B6F2B">
        <w:t>ice providers who support users</w:t>
      </w:r>
      <w:r w:rsidRPr="00EF7CD5">
        <w:t xml:space="preserve"> </w:t>
      </w:r>
    </w:p>
    <w:p w:rsidR="00EF7CD5" w:rsidRPr="00EF7CD5" w:rsidRDefault="00EF7CD5" w:rsidP="00E63EBA">
      <w:pPr>
        <w:pStyle w:val="ToDo"/>
        <w:ind w:left="2410"/>
      </w:pPr>
      <w:r w:rsidRPr="00EF7CD5">
        <w:t xml:space="preserve">Detail problem resolution paths for users and service providers. </w:t>
      </w:r>
    </w:p>
    <w:p w:rsidR="00EF7CD5" w:rsidRPr="00EF7CD5" w:rsidRDefault="00EF7CD5" w:rsidP="00E63EBA">
      <w:pPr>
        <w:pStyle w:val="ToDo"/>
        <w:ind w:left="2410"/>
      </w:pPr>
      <w:r w:rsidRPr="00EF7CD5">
        <w:t>Describe service levels users should experience wh</w:t>
      </w:r>
      <w:r w:rsidR="001B6BEE">
        <w:t>en problems or questions arise</w:t>
      </w:r>
    </w:p>
    <w:p w:rsidR="005659A9" w:rsidRDefault="005659A9" w:rsidP="005659A9">
      <w:pPr>
        <w:pStyle w:val="Body"/>
      </w:pPr>
    </w:p>
    <w:p w:rsidR="00EF7CD5" w:rsidRPr="005659A9" w:rsidRDefault="003C4AB0" w:rsidP="005659A9">
      <w:pPr>
        <w:pStyle w:val="Minor"/>
      </w:pPr>
      <w:bookmarkStart w:id="20" w:name="_Toc41696918"/>
      <w:r w:rsidRPr="005659A9">
        <w:t>Systems and</w:t>
      </w:r>
      <w:r w:rsidR="000F3A32" w:rsidRPr="005659A9">
        <w:t xml:space="preserve"> </w:t>
      </w:r>
      <w:bookmarkEnd w:id="20"/>
      <w:r w:rsidR="000F3A32" w:rsidRPr="005659A9">
        <w:t>Hardware Supported</w:t>
      </w:r>
    </w:p>
    <w:p w:rsidR="005659A9" w:rsidRDefault="00027176" w:rsidP="005659A9">
      <w:pPr>
        <w:pStyle w:val="Body"/>
      </w:pPr>
      <w:r>
        <w:t xml:space="preserve">The </w:t>
      </w:r>
      <w:r w:rsidR="00EF7CD5" w:rsidRPr="00EF7CD5">
        <w:t>exact</w:t>
      </w:r>
      <w:r>
        <w:t xml:space="preserve"> </w:t>
      </w:r>
      <w:r w:rsidR="00EF7CD5" w:rsidRPr="00EF7CD5">
        <w:t xml:space="preserve">systems and software </w:t>
      </w:r>
      <w:r>
        <w:t xml:space="preserve">to be supported </w:t>
      </w:r>
      <w:r w:rsidR="005659A9">
        <w:t>should</w:t>
      </w:r>
      <w:r w:rsidR="00EF7CD5" w:rsidRPr="00EF7CD5">
        <w:t xml:space="preserve"> be </w:t>
      </w:r>
      <w:r w:rsidR="005659A9">
        <w:t>recorded within the SLA.  This should include:</w:t>
      </w:r>
    </w:p>
    <w:p w:rsidR="005659A9" w:rsidRDefault="005659A9" w:rsidP="005659A9">
      <w:pPr>
        <w:pStyle w:val="Body"/>
      </w:pPr>
    </w:p>
    <w:p w:rsidR="005659A9" w:rsidRDefault="005659A9" w:rsidP="00E63EBA">
      <w:pPr>
        <w:pStyle w:val="ToDo"/>
        <w:ind w:left="2410"/>
      </w:pPr>
      <w:r>
        <w:t>All hardware to be supported (including peripherals)</w:t>
      </w:r>
    </w:p>
    <w:p w:rsidR="005659A9" w:rsidRDefault="005659A9" w:rsidP="00E63EBA">
      <w:pPr>
        <w:pStyle w:val="ToDo"/>
        <w:ind w:left="2410"/>
      </w:pPr>
      <w:r>
        <w:t>All software loaded</w:t>
      </w:r>
    </w:p>
    <w:p w:rsidR="005659A9" w:rsidRDefault="005659A9" w:rsidP="00E63EBA">
      <w:pPr>
        <w:pStyle w:val="ToDo"/>
        <w:ind w:left="2410"/>
      </w:pPr>
      <w:r>
        <w:t>Warranty and repair/maintenance agreements</w:t>
      </w:r>
    </w:p>
    <w:p w:rsidR="005B597C" w:rsidRDefault="005B597C" w:rsidP="00E63EBA">
      <w:pPr>
        <w:pStyle w:val="ToDo"/>
        <w:ind w:left="2410"/>
      </w:pPr>
      <w:r>
        <w:t>Hardware and software license register details and locations</w:t>
      </w:r>
    </w:p>
    <w:p w:rsidR="005B597C" w:rsidRDefault="005B597C" w:rsidP="00E63EBA">
      <w:pPr>
        <w:pStyle w:val="ToDo"/>
        <w:ind w:left="2410"/>
      </w:pPr>
      <w:r>
        <w:t>Hardware, software and functions that are NOT covered (the use of illegal software for example)</w:t>
      </w:r>
    </w:p>
    <w:p w:rsidR="005659A9" w:rsidRDefault="005659A9" w:rsidP="005659A9">
      <w:pPr>
        <w:pStyle w:val="Body"/>
      </w:pPr>
    </w:p>
    <w:p w:rsidR="00EF7CD5" w:rsidRPr="005B597C" w:rsidRDefault="005B597C" w:rsidP="005659A9">
      <w:pPr>
        <w:pStyle w:val="Body"/>
        <w:rPr>
          <w:i/>
        </w:rPr>
      </w:pPr>
      <w:r w:rsidRPr="005B597C">
        <w:rPr>
          <w:b/>
          <w:i/>
        </w:rPr>
        <w:t>Note</w:t>
      </w:r>
      <w:r w:rsidRPr="005B597C">
        <w:rPr>
          <w:i/>
        </w:rPr>
        <w:t>:  SLAs</w:t>
      </w:r>
      <w:r w:rsidR="005659A9" w:rsidRPr="005B597C">
        <w:rPr>
          <w:i/>
        </w:rPr>
        <w:t xml:space="preserve"> should also contain clauses to cover </w:t>
      </w:r>
      <w:r w:rsidR="00EF7CD5" w:rsidRPr="005B597C">
        <w:rPr>
          <w:i/>
        </w:rPr>
        <w:t xml:space="preserve">the possibility </w:t>
      </w:r>
      <w:r w:rsidR="00181DFB">
        <w:rPr>
          <w:i/>
        </w:rPr>
        <w:t>of</w:t>
      </w:r>
      <w:r w:rsidR="00EF7CD5" w:rsidRPr="005B597C">
        <w:rPr>
          <w:i/>
        </w:rPr>
        <w:t xml:space="preserve"> work performed outside the defined service agreement </w:t>
      </w:r>
      <w:r w:rsidRPr="005B597C">
        <w:rPr>
          <w:i/>
        </w:rPr>
        <w:t>and how it can or cannot be supported</w:t>
      </w:r>
      <w:r w:rsidR="00EF7CD5" w:rsidRPr="005B597C">
        <w:rPr>
          <w:i/>
        </w:rPr>
        <w:t>.</w:t>
      </w:r>
    </w:p>
    <w:p w:rsidR="000F3A32" w:rsidRDefault="000F3A32" w:rsidP="00EF7CD5">
      <w:pPr>
        <w:rPr>
          <w:b/>
          <w:bCs/>
        </w:rPr>
      </w:pPr>
      <w:bookmarkStart w:id="21" w:name="_Toc41696919"/>
    </w:p>
    <w:p w:rsidR="000F3A32" w:rsidRDefault="00EF7CD5" w:rsidP="005659A9">
      <w:pPr>
        <w:pStyle w:val="Minor"/>
      </w:pPr>
      <w:bookmarkStart w:id="22" w:name="_Toc41696920"/>
      <w:bookmarkEnd w:id="21"/>
      <w:r w:rsidRPr="005659A9">
        <w:t>Personnel Roles and Responsibilities</w:t>
      </w:r>
      <w:bookmarkEnd w:id="22"/>
    </w:p>
    <w:p w:rsidR="005659A9" w:rsidRDefault="005659A9" w:rsidP="005659A9">
      <w:pPr>
        <w:pStyle w:val="Body"/>
      </w:pPr>
      <w:r w:rsidRPr="00EF7CD5">
        <w:t xml:space="preserve">For a SLA to be effective and efficient it is important for all parties involved to know who to contact for each specific operation, how to contact them and if possible, ‘backup’ contacts in case the primary respondent is unavailable. </w:t>
      </w:r>
    </w:p>
    <w:p w:rsidR="005B597C" w:rsidRDefault="005B597C" w:rsidP="005659A9">
      <w:pPr>
        <w:pStyle w:val="Body"/>
      </w:pPr>
    </w:p>
    <w:p w:rsidR="005B597C" w:rsidRDefault="005B597C">
      <w:pPr>
        <w:rPr>
          <w:rFonts w:cs="Arial"/>
          <w:color w:val="000000"/>
          <w:szCs w:val="22"/>
        </w:rPr>
      </w:pPr>
      <w:r>
        <w:br w:type="page"/>
      </w:r>
    </w:p>
    <w:p w:rsidR="005B597C" w:rsidRDefault="005B597C" w:rsidP="005659A9">
      <w:pPr>
        <w:pStyle w:val="Body"/>
      </w:pPr>
      <w:r>
        <w:lastRenderedPageBreak/>
        <w:t>Support staff should also be fully aware of their support base and requirements by keeping abreast of:</w:t>
      </w:r>
    </w:p>
    <w:p w:rsidR="005B597C" w:rsidRDefault="005B597C" w:rsidP="005659A9">
      <w:pPr>
        <w:pStyle w:val="Body"/>
      </w:pPr>
    </w:p>
    <w:p w:rsidR="005B597C" w:rsidRDefault="005B597C" w:rsidP="00E63EBA">
      <w:pPr>
        <w:pStyle w:val="ToDo"/>
        <w:ind w:left="2410"/>
      </w:pPr>
      <w:r>
        <w:t>Who their clients are</w:t>
      </w:r>
    </w:p>
    <w:p w:rsidR="005B597C" w:rsidRDefault="005B597C" w:rsidP="00E63EBA">
      <w:pPr>
        <w:pStyle w:val="ToDo"/>
        <w:ind w:left="2410"/>
      </w:pPr>
      <w:r>
        <w:t>What their daily tasks entail</w:t>
      </w:r>
    </w:p>
    <w:p w:rsidR="005B597C" w:rsidRDefault="005B597C" w:rsidP="00E63EBA">
      <w:pPr>
        <w:pStyle w:val="ToDo"/>
        <w:ind w:left="2410"/>
      </w:pPr>
      <w:r>
        <w:t>What hardware and software they use</w:t>
      </w:r>
    </w:p>
    <w:p w:rsidR="005B597C" w:rsidRDefault="005B597C" w:rsidP="00E63EBA">
      <w:pPr>
        <w:pStyle w:val="ToDo"/>
        <w:ind w:left="2410"/>
      </w:pPr>
      <w:r>
        <w:t>Security and file access structures of the supported computer network</w:t>
      </w:r>
    </w:p>
    <w:p w:rsidR="005B597C" w:rsidRPr="00EF7CD5" w:rsidRDefault="005B597C" w:rsidP="00E63EBA">
      <w:pPr>
        <w:pStyle w:val="ToDo"/>
        <w:ind w:left="2410"/>
      </w:pPr>
      <w:r>
        <w:t xml:space="preserve">Current hardware and software trends, patches and upgrade availabilities </w:t>
      </w:r>
    </w:p>
    <w:p w:rsidR="00EF7CD5" w:rsidRPr="00EF7CD5" w:rsidRDefault="00EF7CD5" w:rsidP="00E63EBA">
      <w:pPr>
        <w:pStyle w:val="ToDo"/>
        <w:numPr>
          <w:ilvl w:val="0"/>
          <w:numId w:val="0"/>
        </w:numPr>
        <w:ind w:left="2410"/>
      </w:pPr>
    </w:p>
    <w:p w:rsidR="00EF7CD5" w:rsidRPr="005B597C" w:rsidRDefault="00EF7CD5" w:rsidP="005B597C">
      <w:pPr>
        <w:pStyle w:val="Minor"/>
      </w:pPr>
      <w:bookmarkStart w:id="23" w:name="_Toc41696921"/>
      <w:r w:rsidRPr="005B597C">
        <w:t>Problem Resolution Paths</w:t>
      </w:r>
      <w:bookmarkEnd w:id="23"/>
    </w:p>
    <w:p w:rsidR="00EF7CD5" w:rsidRPr="00EF7CD5" w:rsidRDefault="00EF7CD5" w:rsidP="005B597C">
      <w:pPr>
        <w:pStyle w:val="Body"/>
      </w:pPr>
      <w:r w:rsidRPr="00EF7CD5">
        <w:t xml:space="preserve">A problem resolution path </w:t>
      </w:r>
      <w:r w:rsidR="00027176" w:rsidRPr="00EF7CD5">
        <w:t>identifies where and when a problem is ‘escalated’</w:t>
      </w:r>
      <w:r w:rsidR="00027176">
        <w:t xml:space="preserve"> </w:t>
      </w:r>
      <w:r w:rsidR="005B597C">
        <w:t>once a support request is received</w:t>
      </w:r>
      <w:r w:rsidRPr="00EF7CD5">
        <w:t>. This path numbers the steps, in order, and identifies the service providers who will respond to each type of service request.</w:t>
      </w:r>
      <w:r w:rsidR="00027176">
        <w:t xml:space="preserve">  In most cases, the resolution path will be determined by levels or steps.  Problems are transferred through these steps based on issues such as problem severity, time taken to resolve or whether fault is of critical nature.</w:t>
      </w:r>
    </w:p>
    <w:p w:rsidR="003A4FA0" w:rsidRDefault="003A4FA0" w:rsidP="00EF7CD5"/>
    <w:p w:rsidR="003C4AB0" w:rsidRPr="003C4AB0" w:rsidRDefault="00027176" w:rsidP="005B597C">
      <w:pPr>
        <w:pStyle w:val="Body"/>
      </w:pPr>
      <w:r>
        <w:t>An example of common SLA</w:t>
      </w:r>
      <w:r w:rsidR="003C4AB0">
        <w:t xml:space="preserve"> escalation levels are as follows</w:t>
      </w:r>
      <w:r>
        <w:t>:</w:t>
      </w:r>
    </w:p>
    <w:p w:rsidR="003C4AB0" w:rsidRDefault="003C4AB0" w:rsidP="00EF7CD5">
      <w:pPr>
        <w:rPr>
          <w:b/>
          <w:bCs/>
          <w:i/>
          <w:iCs/>
        </w:rPr>
      </w:pPr>
      <w:bookmarkStart w:id="24" w:name="_Toc41696923"/>
    </w:p>
    <w:tbl>
      <w:tblPr>
        <w:tblW w:w="0" w:type="auto"/>
        <w:tblInd w:w="1752" w:type="dxa"/>
        <w:tblLook w:val="04A0" w:firstRow="1" w:lastRow="0" w:firstColumn="1" w:lastColumn="0" w:noHBand="0" w:noVBand="1"/>
      </w:tblPr>
      <w:tblGrid>
        <w:gridCol w:w="1048"/>
        <w:gridCol w:w="6431"/>
      </w:tblGrid>
      <w:tr w:rsidR="003C4AB0" w:rsidRPr="00296F5C" w:rsidTr="005B597C">
        <w:tc>
          <w:tcPr>
            <w:tcW w:w="624" w:type="dxa"/>
          </w:tcPr>
          <w:p w:rsidR="003C4AB0" w:rsidRPr="00296F5C" w:rsidRDefault="003C4AB0" w:rsidP="00296F5C">
            <w:pPr>
              <w:spacing w:before="60" w:after="60"/>
              <w:rPr>
                <w:b/>
              </w:rPr>
            </w:pPr>
            <w:r w:rsidRPr="00296F5C">
              <w:rPr>
                <w:b/>
              </w:rPr>
              <w:t>LEVEL1</w:t>
            </w:r>
          </w:p>
          <w:p w:rsidR="003C4AB0" w:rsidRPr="00296F5C" w:rsidRDefault="003C4AB0" w:rsidP="00296F5C">
            <w:pPr>
              <w:spacing w:before="60" w:after="60"/>
              <w:rPr>
                <w:b/>
                <w:bCs/>
                <w:iCs/>
              </w:rPr>
            </w:pPr>
          </w:p>
        </w:tc>
        <w:tc>
          <w:tcPr>
            <w:tcW w:w="6855" w:type="dxa"/>
          </w:tcPr>
          <w:p w:rsidR="003C4AB0" w:rsidRPr="00EF7CD5" w:rsidRDefault="00027176" w:rsidP="002F109D">
            <w:pPr>
              <w:pStyle w:val="ToDo"/>
              <w:ind w:left="461"/>
            </w:pPr>
            <w:r>
              <w:t>Initial contact with support area is made</w:t>
            </w:r>
          </w:p>
          <w:p w:rsidR="003C4AB0" w:rsidRPr="00EF7CD5" w:rsidRDefault="00027176" w:rsidP="002F109D">
            <w:pPr>
              <w:pStyle w:val="ToDo"/>
              <w:ind w:left="461"/>
            </w:pPr>
            <w:r>
              <w:t>Client details are recorded and Job is raised (job number given to client)</w:t>
            </w:r>
          </w:p>
          <w:p w:rsidR="003C4AB0" w:rsidRPr="00EF7CD5" w:rsidRDefault="00027176" w:rsidP="002F109D">
            <w:pPr>
              <w:pStyle w:val="ToDo"/>
              <w:ind w:left="461"/>
            </w:pPr>
            <w:r>
              <w:t>Details of fault/problem are determined</w:t>
            </w:r>
          </w:p>
          <w:p w:rsidR="003C4AB0" w:rsidRPr="00EF7CD5" w:rsidRDefault="003C4AB0" w:rsidP="002F109D">
            <w:pPr>
              <w:pStyle w:val="ToDo"/>
              <w:ind w:left="461"/>
            </w:pPr>
            <w:r w:rsidRPr="00EF7CD5">
              <w:t xml:space="preserve">Potential </w:t>
            </w:r>
            <w:r w:rsidR="00027176">
              <w:t>f</w:t>
            </w:r>
            <w:r w:rsidRPr="00EF7CD5">
              <w:t>ixes</w:t>
            </w:r>
            <w:r w:rsidR="00027176">
              <w:t xml:space="preserve"> are researched via knowledge base (support manuals, online help and support pages etc.)</w:t>
            </w:r>
          </w:p>
          <w:p w:rsidR="003C4AB0" w:rsidRPr="00EF7CD5" w:rsidRDefault="00027176" w:rsidP="002F109D">
            <w:pPr>
              <w:pStyle w:val="ToDo"/>
              <w:ind w:left="461"/>
            </w:pPr>
            <w:r>
              <w:t>P</w:t>
            </w:r>
            <w:r w:rsidR="003C4AB0" w:rsidRPr="00EF7CD5">
              <w:t xml:space="preserve">roblem </w:t>
            </w:r>
            <w:r>
              <w:t>is resolved or es</w:t>
            </w:r>
            <w:r w:rsidR="003C4AB0" w:rsidRPr="00EF7CD5">
              <w:t>calate</w:t>
            </w:r>
            <w:r>
              <w:t>d</w:t>
            </w:r>
            <w:r w:rsidR="003C4AB0" w:rsidRPr="00EF7CD5">
              <w:t xml:space="preserve"> to Level</w:t>
            </w:r>
            <w:r>
              <w:t xml:space="preserve"> </w:t>
            </w:r>
            <w:r w:rsidR="003C4AB0" w:rsidRPr="00EF7CD5">
              <w:t>2</w:t>
            </w:r>
          </w:p>
          <w:p w:rsidR="003C4AB0" w:rsidRPr="00296F5C" w:rsidRDefault="003C4AB0" w:rsidP="002F109D">
            <w:pPr>
              <w:spacing w:before="60" w:after="60"/>
              <w:ind w:left="461"/>
              <w:rPr>
                <w:bCs/>
                <w:iCs/>
              </w:rPr>
            </w:pPr>
          </w:p>
        </w:tc>
      </w:tr>
      <w:tr w:rsidR="003C4AB0" w:rsidRPr="00296F5C" w:rsidTr="005B597C">
        <w:tc>
          <w:tcPr>
            <w:tcW w:w="624" w:type="dxa"/>
          </w:tcPr>
          <w:p w:rsidR="003C4AB0" w:rsidRPr="00296F5C" w:rsidRDefault="003C4AB0" w:rsidP="00296F5C">
            <w:pPr>
              <w:spacing w:before="60" w:after="60"/>
              <w:rPr>
                <w:b/>
              </w:rPr>
            </w:pPr>
            <w:bookmarkStart w:id="25" w:name="_Toc41696924"/>
            <w:r w:rsidRPr="00296F5C">
              <w:rPr>
                <w:b/>
              </w:rPr>
              <w:t>LEVEL2</w:t>
            </w:r>
            <w:bookmarkEnd w:id="25"/>
          </w:p>
          <w:p w:rsidR="003C4AB0" w:rsidRPr="00296F5C" w:rsidRDefault="003C4AB0" w:rsidP="00296F5C">
            <w:pPr>
              <w:spacing w:before="60" w:after="60"/>
              <w:rPr>
                <w:b/>
                <w:bCs/>
                <w:iCs/>
              </w:rPr>
            </w:pPr>
          </w:p>
        </w:tc>
        <w:tc>
          <w:tcPr>
            <w:tcW w:w="6855" w:type="dxa"/>
          </w:tcPr>
          <w:p w:rsidR="003C4AB0" w:rsidRPr="00EF7CD5" w:rsidRDefault="00027176" w:rsidP="002F109D">
            <w:pPr>
              <w:pStyle w:val="ToDo"/>
              <w:ind w:left="461"/>
            </w:pPr>
            <w:r>
              <w:t>Job details are updated</w:t>
            </w:r>
          </w:p>
          <w:p w:rsidR="003C4AB0" w:rsidRPr="00EF7CD5" w:rsidRDefault="00027176" w:rsidP="002F109D">
            <w:pPr>
              <w:pStyle w:val="ToDo"/>
              <w:ind w:left="461"/>
            </w:pPr>
            <w:r>
              <w:t xml:space="preserve">Further research is undertaken by technical expert </w:t>
            </w:r>
          </w:p>
          <w:p w:rsidR="003C4AB0" w:rsidRPr="00EF7CD5" w:rsidRDefault="003C4AB0" w:rsidP="002F109D">
            <w:pPr>
              <w:pStyle w:val="ToDo"/>
              <w:ind w:left="461"/>
            </w:pPr>
            <w:r w:rsidRPr="00EF7CD5">
              <w:t xml:space="preserve">Internal </w:t>
            </w:r>
            <w:r w:rsidR="00027176">
              <w:t>d</w:t>
            </w:r>
            <w:r w:rsidRPr="00EF7CD5">
              <w:t xml:space="preserve">ocumentation </w:t>
            </w:r>
            <w:r w:rsidR="00027176">
              <w:t>is updated and resolution entered into support journal if applicable</w:t>
            </w:r>
          </w:p>
          <w:p w:rsidR="00027176" w:rsidRPr="00EF7CD5" w:rsidRDefault="00027176" w:rsidP="002F109D">
            <w:pPr>
              <w:pStyle w:val="ToDo"/>
              <w:ind w:left="461"/>
            </w:pPr>
            <w:r>
              <w:t>P</w:t>
            </w:r>
            <w:r w:rsidRPr="00EF7CD5">
              <w:t xml:space="preserve">roblem </w:t>
            </w:r>
            <w:r>
              <w:t>is resolved or es</w:t>
            </w:r>
            <w:r w:rsidRPr="00EF7CD5">
              <w:t>calate</w:t>
            </w:r>
            <w:r>
              <w:t>d</w:t>
            </w:r>
            <w:r w:rsidRPr="00EF7CD5">
              <w:t xml:space="preserve"> to Level</w:t>
            </w:r>
            <w:r>
              <w:t xml:space="preserve"> 3</w:t>
            </w:r>
          </w:p>
          <w:p w:rsidR="003C4AB0" w:rsidRPr="00296F5C" w:rsidRDefault="003C4AB0" w:rsidP="002F109D">
            <w:pPr>
              <w:spacing w:before="60" w:after="60"/>
              <w:ind w:left="461"/>
              <w:rPr>
                <w:bCs/>
                <w:iCs/>
              </w:rPr>
            </w:pPr>
          </w:p>
        </w:tc>
      </w:tr>
      <w:tr w:rsidR="003C4AB0" w:rsidRPr="00296F5C" w:rsidTr="005B597C">
        <w:tc>
          <w:tcPr>
            <w:tcW w:w="624" w:type="dxa"/>
          </w:tcPr>
          <w:p w:rsidR="003C4AB0" w:rsidRPr="00296F5C" w:rsidRDefault="003C4AB0" w:rsidP="00296F5C">
            <w:pPr>
              <w:spacing w:before="60" w:after="60"/>
              <w:rPr>
                <w:b/>
              </w:rPr>
            </w:pPr>
            <w:bookmarkStart w:id="26" w:name="_Toc41696925"/>
            <w:r w:rsidRPr="00296F5C">
              <w:rPr>
                <w:b/>
              </w:rPr>
              <w:t>LEVEL3</w:t>
            </w:r>
            <w:bookmarkEnd w:id="26"/>
          </w:p>
          <w:p w:rsidR="003C4AB0" w:rsidRPr="00296F5C" w:rsidRDefault="003C4AB0" w:rsidP="00296F5C">
            <w:pPr>
              <w:spacing w:before="60" w:after="60"/>
              <w:rPr>
                <w:b/>
                <w:bCs/>
                <w:iCs/>
              </w:rPr>
            </w:pPr>
          </w:p>
        </w:tc>
        <w:tc>
          <w:tcPr>
            <w:tcW w:w="6855" w:type="dxa"/>
          </w:tcPr>
          <w:p w:rsidR="00027176" w:rsidRPr="00EF7CD5" w:rsidRDefault="00027176" w:rsidP="002F109D">
            <w:pPr>
              <w:pStyle w:val="ToDo"/>
              <w:ind w:left="461"/>
            </w:pPr>
            <w:r>
              <w:t>Job details are updated</w:t>
            </w:r>
          </w:p>
          <w:p w:rsidR="00027176" w:rsidRPr="00EF7CD5" w:rsidRDefault="00027176" w:rsidP="002F109D">
            <w:pPr>
              <w:pStyle w:val="ToDo"/>
              <w:ind w:left="461"/>
            </w:pPr>
            <w:r>
              <w:t xml:space="preserve">Problem details are referred to manufacturer or external expert </w:t>
            </w:r>
          </w:p>
          <w:p w:rsidR="00027176" w:rsidRPr="00EF7CD5" w:rsidRDefault="00027176" w:rsidP="002F109D">
            <w:pPr>
              <w:pStyle w:val="ToDo"/>
              <w:ind w:left="461"/>
            </w:pPr>
            <w:r w:rsidRPr="00EF7CD5">
              <w:t xml:space="preserve">Internal </w:t>
            </w:r>
            <w:r>
              <w:t>d</w:t>
            </w:r>
            <w:r w:rsidRPr="00EF7CD5">
              <w:t xml:space="preserve">ocumentation </w:t>
            </w:r>
            <w:r>
              <w:t>is updated and resolution entered into support journal if applicable</w:t>
            </w:r>
          </w:p>
          <w:p w:rsidR="00027176" w:rsidRPr="00EF7CD5" w:rsidRDefault="00027176" w:rsidP="002F109D">
            <w:pPr>
              <w:pStyle w:val="ToDo"/>
              <w:ind w:left="461"/>
            </w:pPr>
            <w:r>
              <w:t>P</w:t>
            </w:r>
            <w:r w:rsidRPr="00EF7CD5">
              <w:t xml:space="preserve">roblem </w:t>
            </w:r>
            <w:r>
              <w:t>is resolved</w:t>
            </w:r>
          </w:p>
          <w:p w:rsidR="003C4AB0" w:rsidRPr="00296F5C" w:rsidRDefault="003C4AB0" w:rsidP="002F109D">
            <w:pPr>
              <w:spacing w:before="60" w:after="60"/>
              <w:ind w:left="461"/>
              <w:rPr>
                <w:bCs/>
                <w:iCs/>
              </w:rPr>
            </w:pPr>
          </w:p>
        </w:tc>
      </w:tr>
    </w:tbl>
    <w:p w:rsidR="003C4AB0" w:rsidRPr="003C4AB0" w:rsidRDefault="003C4AB0" w:rsidP="00EF7CD5">
      <w:pPr>
        <w:rPr>
          <w:bCs/>
          <w:iCs/>
        </w:rPr>
      </w:pPr>
    </w:p>
    <w:p w:rsidR="003C4AB0" w:rsidRDefault="003C4AB0" w:rsidP="00EF7CD5">
      <w:pPr>
        <w:rPr>
          <w:b/>
          <w:bCs/>
          <w:i/>
          <w:iCs/>
        </w:rPr>
      </w:pPr>
    </w:p>
    <w:bookmarkEnd w:id="24"/>
    <w:p w:rsidR="00EF7CD5" w:rsidRPr="00EF7CD5" w:rsidRDefault="00EF7CD5" w:rsidP="00EF7CD5"/>
    <w:p w:rsidR="008A5EB5" w:rsidRDefault="008A5EB5" w:rsidP="00F8124A">
      <w:pPr>
        <w:pStyle w:val="Minor"/>
      </w:pPr>
      <w:r>
        <w:br w:type="page"/>
      </w:r>
      <w:r>
        <w:lastRenderedPageBreak/>
        <w:t>Problem Severity</w:t>
      </w:r>
    </w:p>
    <w:p w:rsidR="008A5EB5" w:rsidRDefault="00C412A0" w:rsidP="002F109D">
      <w:pPr>
        <w:pStyle w:val="Body"/>
      </w:pPr>
      <w:r>
        <w:t xml:space="preserve">Part of the </w:t>
      </w:r>
      <w:smartTag w:uri="urn:schemas-microsoft-com:office:smarttags" w:element="place">
        <w:r>
          <w:t>SLA</w:t>
        </w:r>
      </w:smartTag>
      <w:r>
        <w:t xml:space="preserve"> agreement is</w:t>
      </w:r>
      <w:r w:rsidR="008A5EB5">
        <w:t xml:space="preserve"> the severity level appointed at the time of escalation.  This severity level will determine the timeframes that are considered by the support area and client to be acceptable for the resolution of the issue.  Common severity levels are as follows:</w:t>
      </w:r>
    </w:p>
    <w:p w:rsidR="00EF7CD5" w:rsidRDefault="00EF7CD5" w:rsidP="002D5A5F"/>
    <w:p w:rsidR="008A5EB5" w:rsidRDefault="008A5EB5" w:rsidP="002D5A5F"/>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276"/>
        <w:gridCol w:w="5012"/>
      </w:tblGrid>
      <w:tr w:rsidR="008A5EB5" w:rsidTr="002F109D">
        <w:tc>
          <w:tcPr>
            <w:tcW w:w="1134" w:type="dxa"/>
            <w:tcMar>
              <w:top w:w="113" w:type="dxa"/>
              <w:bottom w:w="113" w:type="dxa"/>
            </w:tcMar>
          </w:tcPr>
          <w:p w:rsidR="008A5EB5" w:rsidRDefault="008A5EB5" w:rsidP="003D4358">
            <w:pPr>
              <w:spacing w:before="60" w:after="60"/>
            </w:pPr>
            <w:r>
              <w:t>Sev 1</w:t>
            </w:r>
          </w:p>
        </w:tc>
        <w:tc>
          <w:tcPr>
            <w:tcW w:w="1276" w:type="dxa"/>
            <w:tcMar>
              <w:top w:w="113" w:type="dxa"/>
              <w:bottom w:w="113" w:type="dxa"/>
            </w:tcMar>
          </w:tcPr>
          <w:p w:rsidR="008A5EB5" w:rsidRDefault="008A5EB5" w:rsidP="003D4358">
            <w:pPr>
              <w:spacing w:before="60" w:after="60"/>
            </w:pPr>
            <w:r>
              <w:t>1 hour resolution time</w:t>
            </w:r>
          </w:p>
        </w:tc>
        <w:tc>
          <w:tcPr>
            <w:tcW w:w="5012" w:type="dxa"/>
            <w:tcMar>
              <w:top w:w="113" w:type="dxa"/>
              <w:bottom w:w="113" w:type="dxa"/>
            </w:tcMar>
          </w:tcPr>
          <w:p w:rsidR="008A5EB5" w:rsidRDefault="00C412A0" w:rsidP="005B597C">
            <w:pPr>
              <w:pStyle w:val="ToDo"/>
              <w:numPr>
                <w:ilvl w:val="0"/>
                <w:numId w:val="0"/>
              </w:numPr>
              <w:ind w:left="34"/>
            </w:pPr>
            <w:r>
              <w:t>Workplace critical errors that cause total downtime</w:t>
            </w:r>
            <w:r w:rsidR="002F109D">
              <w:t xml:space="preserve"> </w:t>
            </w:r>
            <w:r>
              <w:t>such as:</w:t>
            </w:r>
          </w:p>
          <w:p w:rsidR="00C412A0" w:rsidRDefault="00C412A0" w:rsidP="002F109D">
            <w:pPr>
              <w:pStyle w:val="ToDo"/>
              <w:ind w:left="601"/>
            </w:pPr>
            <w:r>
              <w:t>Server crashes</w:t>
            </w:r>
          </w:p>
          <w:p w:rsidR="00C412A0" w:rsidRDefault="00C412A0" w:rsidP="002F109D">
            <w:pPr>
              <w:pStyle w:val="ToDo"/>
              <w:ind w:left="601"/>
            </w:pPr>
            <w:r>
              <w:t>Factory equipment shutdowns</w:t>
            </w:r>
          </w:p>
          <w:p w:rsidR="00C412A0" w:rsidRDefault="00C412A0" w:rsidP="002F109D">
            <w:pPr>
              <w:pStyle w:val="ToDo"/>
              <w:ind w:left="601"/>
            </w:pPr>
            <w:r>
              <w:t>Loss of communications</w:t>
            </w:r>
          </w:p>
        </w:tc>
      </w:tr>
      <w:tr w:rsidR="008A5EB5" w:rsidTr="002F109D">
        <w:tc>
          <w:tcPr>
            <w:tcW w:w="1134" w:type="dxa"/>
            <w:tcMar>
              <w:top w:w="113" w:type="dxa"/>
              <w:bottom w:w="113" w:type="dxa"/>
            </w:tcMar>
          </w:tcPr>
          <w:p w:rsidR="008A5EB5" w:rsidRDefault="00C412A0" w:rsidP="003D4358">
            <w:pPr>
              <w:spacing w:before="60" w:after="60"/>
            </w:pPr>
            <w:r>
              <w:t>Sev 2</w:t>
            </w:r>
          </w:p>
        </w:tc>
        <w:tc>
          <w:tcPr>
            <w:tcW w:w="1276" w:type="dxa"/>
            <w:tcMar>
              <w:top w:w="113" w:type="dxa"/>
              <w:bottom w:w="113" w:type="dxa"/>
            </w:tcMar>
          </w:tcPr>
          <w:p w:rsidR="008A5EB5" w:rsidRDefault="00C412A0" w:rsidP="003D4358">
            <w:pPr>
              <w:spacing w:before="60" w:after="60"/>
            </w:pPr>
            <w:r>
              <w:t>2- 4 hours resolution time</w:t>
            </w:r>
          </w:p>
        </w:tc>
        <w:tc>
          <w:tcPr>
            <w:tcW w:w="5012" w:type="dxa"/>
            <w:tcMar>
              <w:top w:w="113" w:type="dxa"/>
              <w:bottom w:w="113" w:type="dxa"/>
            </w:tcMar>
          </w:tcPr>
          <w:p w:rsidR="00C412A0" w:rsidRDefault="00C412A0" w:rsidP="003D4358">
            <w:pPr>
              <w:spacing w:before="60" w:after="60"/>
            </w:pPr>
            <w:r>
              <w:t>Workstation critical errors that cause downtime to individual users such as:</w:t>
            </w:r>
          </w:p>
          <w:p w:rsidR="00C412A0" w:rsidRDefault="00C412A0" w:rsidP="002F109D">
            <w:pPr>
              <w:pStyle w:val="ToDo"/>
              <w:ind w:left="601"/>
            </w:pPr>
            <w:r>
              <w:t>Workstation crashes</w:t>
            </w:r>
          </w:p>
          <w:p w:rsidR="00C412A0" w:rsidRDefault="00C412A0" w:rsidP="002F109D">
            <w:pPr>
              <w:pStyle w:val="ToDo"/>
              <w:ind w:left="601"/>
            </w:pPr>
            <w:r>
              <w:t>Malfunction of critical hardware such as CPU or fan</w:t>
            </w:r>
          </w:p>
          <w:p w:rsidR="00C412A0" w:rsidRDefault="00C412A0" w:rsidP="002F109D">
            <w:pPr>
              <w:pStyle w:val="ToDo"/>
              <w:ind w:left="601"/>
            </w:pPr>
            <w:r>
              <w:t>Loss of communications – single workstation</w:t>
            </w:r>
          </w:p>
          <w:p w:rsidR="00C412A0" w:rsidRDefault="00C412A0" w:rsidP="002F109D">
            <w:pPr>
              <w:pStyle w:val="ToDo"/>
              <w:ind w:left="601"/>
            </w:pPr>
            <w:r>
              <w:t>Malfunction of  major software program</w:t>
            </w:r>
          </w:p>
        </w:tc>
      </w:tr>
      <w:tr w:rsidR="008A5EB5" w:rsidTr="002F109D">
        <w:tc>
          <w:tcPr>
            <w:tcW w:w="1134" w:type="dxa"/>
            <w:tcMar>
              <w:top w:w="113" w:type="dxa"/>
              <w:bottom w:w="113" w:type="dxa"/>
            </w:tcMar>
          </w:tcPr>
          <w:p w:rsidR="008A5EB5" w:rsidRDefault="00C412A0" w:rsidP="003D4358">
            <w:pPr>
              <w:spacing w:before="60" w:after="60"/>
            </w:pPr>
            <w:r>
              <w:t>Sev 3</w:t>
            </w:r>
          </w:p>
        </w:tc>
        <w:tc>
          <w:tcPr>
            <w:tcW w:w="1276" w:type="dxa"/>
            <w:tcMar>
              <w:top w:w="113" w:type="dxa"/>
              <w:bottom w:w="113" w:type="dxa"/>
            </w:tcMar>
          </w:tcPr>
          <w:p w:rsidR="008A5EB5" w:rsidRDefault="00C412A0" w:rsidP="003D4358">
            <w:pPr>
              <w:spacing w:before="60" w:after="60"/>
            </w:pPr>
            <w:r>
              <w:t>1 day resolution time</w:t>
            </w:r>
          </w:p>
        </w:tc>
        <w:tc>
          <w:tcPr>
            <w:tcW w:w="5012" w:type="dxa"/>
            <w:tcMar>
              <w:top w:w="113" w:type="dxa"/>
              <w:bottom w:w="113" w:type="dxa"/>
            </w:tcMar>
          </w:tcPr>
          <w:p w:rsidR="008A5EB5" w:rsidRDefault="00C412A0" w:rsidP="003D4358">
            <w:pPr>
              <w:spacing w:before="60" w:after="60"/>
            </w:pPr>
            <w:r>
              <w:t>Workstation errors that do not cause major downtime</w:t>
            </w:r>
          </w:p>
          <w:p w:rsidR="00C412A0" w:rsidRDefault="00C412A0" w:rsidP="002F109D">
            <w:pPr>
              <w:pStyle w:val="ToDo"/>
              <w:ind w:left="601"/>
            </w:pPr>
            <w:r>
              <w:t xml:space="preserve">Malfunction of </w:t>
            </w:r>
            <w:r w:rsidR="002F109D">
              <w:t>non-critical</w:t>
            </w:r>
            <w:r>
              <w:t xml:space="preserve"> software such as email</w:t>
            </w:r>
          </w:p>
          <w:p w:rsidR="00C412A0" w:rsidRDefault="00C412A0" w:rsidP="002F109D">
            <w:pPr>
              <w:pStyle w:val="ToDo"/>
              <w:ind w:left="601"/>
            </w:pPr>
            <w:r>
              <w:t xml:space="preserve">Malfunction of </w:t>
            </w:r>
            <w:r w:rsidR="002F109D">
              <w:t>non-critical</w:t>
            </w:r>
            <w:r>
              <w:t xml:space="preserve"> hardware such as printer</w:t>
            </w:r>
            <w:r w:rsidR="009B6F2B">
              <w:t>s</w:t>
            </w:r>
          </w:p>
          <w:p w:rsidR="009B6F2B" w:rsidRDefault="009B6F2B" w:rsidP="002F109D">
            <w:pPr>
              <w:pStyle w:val="ToDo"/>
              <w:ind w:left="601"/>
            </w:pPr>
            <w:r>
              <w:t>Assistance with software operation</w:t>
            </w:r>
          </w:p>
          <w:p w:rsidR="00C412A0" w:rsidRDefault="00C412A0" w:rsidP="002F109D">
            <w:pPr>
              <w:pStyle w:val="ToDo"/>
              <w:ind w:left="601"/>
            </w:pPr>
            <w:r>
              <w:t>Password resets</w:t>
            </w:r>
            <w:r w:rsidR="002F109D">
              <w:t xml:space="preserve"> (always a contentious issue)</w:t>
            </w:r>
          </w:p>
        </w:tc>
      </w:tr>
      <w:tr w:rsidR="008A5EB5" w:rsidTr="002F109D">
        <w:tc>
          <w:tcPr>
            <w:tcW w:w="1134" w:type="dxa"/>
            <w:tcMar>
              <w:top w:w="113" w:type="dxa"/>
              <w:bottom w:w="113" w:type="dxa"/>
            </w:tcMar>
          </w:tcPr>
          <w:p w:rsidR="008A5EB5" w:rsidRDefault="00C412A0" w:rsidP="003D4358">
            <w:pPr>
              <w:spacing w:before="60" w:after="60"/>
            </w:pPr>
            <w:r>
              <w:t>Sev 4</w:t>
            </w:r>
          </w:p>
        </w:tc>
        <w:tc>
          <w:tcPr>
            <w:tcW w:w="1276" w:type="dxa"/>
            <w:tcMar>
              <w:top w:w="113" w:type="dxa"/>
              <w:bottom w:w="113" w:type="dxa"/>
            </w:tcMar>
          </w:tcPr>
          <w:p w:rsidR="008A5EB5" w:rsidRDefault="00C412A0" w:rsidP="003D4358">
            <w:pPr>
              <w:spacing w:before="60" w:after="60"/>
            </w:pPr>
            <w:r>
              <w:t>2 day resolution time</w:t>
            </w:r>
          </w:p>
        </w:tc>
        <w:tc>
          <w:tcPr>
            <w:tcW w:w="5012" w:type="dxa"/>
            <w:tcMar>
              <w:top w:w="113" w:type="dxa"/>
              <w:bottom w:w="113" w:type="dxa"/>
            </w:tcMar>
          </w:tcPr>
          <w:p w:rsidR="00C412A0" w:rsidRDefault="00C412A0" w:rsidP="003D4358">
            <w:pPr>
              <w:spacing w:before="60" w:after="60"/>
            </w:pPr>
            <w:r>
              <w:t>Minor workstation annoyances and requests</w:t>
            </w:r>
          </w:p>
          <w:p w:rsidR="008A5EB5" w:rsidRDefault="00C412A0" w:rsidP="002F109D">
            <w:pPr>
              <w:pStyle w:val="ToDo"/>
              <w:ind w:left="601"/>
            </w:pPr>
            <w:r>
              <w:t>Software installations and upgrades</w:t>
            </w:r>
          </w:p>
          <w:p w:rsidR="009B6F2B" w:rsidRDefault="009B6F2B" w:rsidP="002F109D">
            <w:pPr>
              <w:pStyle w:val="ToDo"/>
              <w:ind w:left="601"/>
            </w:pPr>
            <w:r>
              <w:t>Software resolution tools such as macro and template creation</w:t>
            </w:r>
          </w:p>
          <w:p w:rsidR="00C412A0" w:rsidRDefault="00C412A0" w:rsidP="002F109D">
            <w:pPr>
              <w:pStyle w:val="ToDo"/>
              <w:ind w:left="601"/>
            </w:pPr>
            <w:r>
              <w:t>Hardware swaps</w:t>
            </w:r>
          </w:p>
          <w:p w:rsidR="00C412A0" w:rsidRDefault="00C412A0" w:rsidP="002F109D">
            <w:pPr>
              <w:pStyle w:val="ToDo"/>
              <w:ind w:left="601"/>
            </w:pPr>
            <w:r>
              <w:t>Hardware upgrades</w:t>
            </w:r>
          </w:p>
        </w:tc>
      </w:tr>
    </w:tbl>
    <w:p w:rsidR="008A5EB5" w:rsidRPr="002D5A5F" w:rsidRDefault="008A5EB5" w:rsidP="002D5A5F"/>
    <w:p w:rsidR="00C412A0" w:rsidRDefault="00C412A0" w:rsidP="002A1ACE">
      <w:pPr>
        <w:pStyle w:val="question"/>
        <w:numPr>
          <w:ilvl w:val="0"/>
          <w:numId w:val="0"/>
        </w:numPr>
      </w:pPr>
    </w:p>
    <w:p w:rsidR="002F109D" w:rsidRDefault="002D5A5F" w:rsidP="002A1ACE">
      <w:pPr>
        <w:pStyle w:val="question"/>
      </w:pPr>
      <w:r>
        <w:br w:type="page"/>
      </w:r>
    </w:p>
    <w:p w:rsidR="002F109D" w:rsidRPr="005B597C" w:rsidRDefault="002F109D" w:rsidP="002F109D">
      <w:pPr>
        <w:pStyle w:val="Minor"/>
      </w:pPr>
      <w:r>
        <w:lastRenderedPageBreak/>
        <w:t xml:space="preserve">Exercise </w:t>
      </w:r>
      <w:r w:rsidR="00EA768C">
        <w:t>3</w:t>
      </w:r>
    </w:p>
    <w:p w:rsidR="003C4AB0" w:rsidRDefault="00027176" w:rsidP="002A1ACE">
      <w:pPr>
        <w:pStyle w:val="question"/>
      </w:pPr>
      <w:r>
        <w:t>Outline</w:t>
      </w:r>
      <w:r w:rsidR="003C4AB0">
        <w:t xml:space="preserve"> any SLA agreements in your workplace.  If none, list items as below:</w:t>
      </w:r>
    </w:p>
    <w:tbl>
      <w:tblPr>
        <w:tblW w:w="0" w:type="auto"/>
        <w:tblInd w:w="141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753"/>
      </w:tblGrid>
      <w:tr w:rsidR="003C4AB0" w:rsidRPr="00623296" w:rsidTr="002F109D">
        <w:trPr>
          <w:trHeight w:hRule="exact" w:val="549"/>
        </w:trPr>
        <w:tc>
          <w:tcPr>
            <w:tcW w:w="7753" w:type="dxa"/>
            <w:tcBorders>
              <w:top w:val="nil"/>
            </w:tcBorders>
            <w:vAlign w:val="bottom"/>
          </w:tcPr>
          <w:p w:rsidR="003C4AB0" w:rsidRPr="002F109D" w:rsidRDefault="003C4AB0" w:rsidP="002F109D">
            <w:pPr>
              <w:rPr>
                <w:b/>
                <w:bCs/>
              </w:rPr>
            </w:pPr>
            <w:r>
              <w:rPr>
                <w:b/>
                <w:bCs/>
              </w:rPr>
              <w:t>Systems and Hardware Supported</w:t>
            </w:r>
          </w:p>
        </w:tc>
      </w:tr>
      <w:tr w:rsidR="003C4AB0" w:rsidRPr="00623296" w:rsidTr="002F109D">
        <w:trPr>
          <w:trHeight w:hRule="exact" w:val="549"/>
        </w:trPr>
        <w:tc>
          <w:tcPr>
            <w:tcW w:w="7753" w:type="dxa"/>
            <w:vAlign w:val="bottom"/>
          </w:tcPr>
          <w:p w:rsidR="003C4AB0" w:rsidRPr="00623296" w:rsidRDefault="003C4AB0" w:rsidP="002A1ACE">
            <w:pPr>
              <w:pStyle w:val="question"/>
              <w:numPr>
                <w:ilvl w:val="0"/>
                <w:numId w:val="0"/>
              </w:numPr>
            </w:pPr>
          </w:p>
        </w:tc>
      </w:tr>
      <w:tr w:rsidR="00027176" w:rsidRPr="00623296" w:rsidTr="002F109D">
        <w:trPr>
          <w:trHeight w:hRule="exact" w:val="549"/>
        </w:trPr>
        <w:tc>
          <w:tcPr>
            <w:tcW w:w="7753" w:type="dxa"/>
            <w:vAlign w:val="bottom"/>
          </w:tcPr>
          <w:p w:rsidR="00027176" w:rsidRPr="00623296" w:rsidRDefault="00027176" w:rsidP="002A1ACE">
            <w:pPr>
              <w:pStyle w:val="question"/>
              <w:numPr>
                <w:ilvl w:val="0"/>
                <w:numId w:val="0"/>
              </w:numPr>
            </w:pPr>
          </w:p>
        </w:tc>
      </w:tr>
      <w:tr w:rsidR="003C4AB0" w:rsidRPr="00623296" w:rsidTr="002F109D">
        <w:trPr>
          <w:trHeight w:hRule="exact" w:val="549"/>
        </w:trPr>
        <w:tc>
          <w:tcPr>
            <w:tcW w:w="7753" w:type="dxa"/>
            <w:vAlign w:val="bottom"/>
          </w:tcPr>
          <w:p w:rsidR="003C4AB0" w:rsidRPr="00623296" w:rsidRDefault="003C4AB0" w:rsidP="002A1ACE">
            <w:pPr>
              <w:pStyle w:val="question"/>
              <w:numPr>
                <w:ilvl w:val="0"/>
                <w:numId w:val="0"/>
              </w:numPr>
            </w:pPr>
          </w:p>
        </w:tc>
      </w:tr>
      <w:tr w:rsidR="003C4AB0" w:rsidRPr="00623296" w:rsidTr="002F109D">
        <w:trPr>
          <w:trHeight w:hRule="exact" w:val="549"/>
        </w:trPr>
        <w:tc>
          <w:tcPr>
            <w:tcW w:w="7753" w:type="dxa"/>
            <w:vAlign w:val="bottom"/>
          </w:tcPr>
          <w:p w:rsidR="003C4AB0" w:rsidRPr="002F109D" w:rsidRDefault="003C4AB0" w:rsidP="002F109D">
            <w:pPr>
              <w:rPr>
                <w:b/>
                <w:bCs/>
              </w:rPr>
            </w:pPr>
            <w:r>
              <w:rPr>
                <w:b/>
                <w:bCs/>
              </w:rPr>
              <w:t>Personnel Roles and Responsibilities</w:t>
            </w:r>
          </w:p>
        </w:tc>
      </w:tr>
      <w:tr w:rsidR="00027176" w:rsidRPr="00623296" w:rsidTr="002F109D">
        <w:trPr>
          <w:trHeight w:hRule="exact" w:val="549"/>
        </w:trPr>
        <w:tc>
          <w:tcPr>
            <w:tcW w:w="7753" w:type="dxa"/>
            <w:vAlign w:val="bottom"/>
          </w:tcPr>
          <w:p w:rsidR="00027176" w:rsidRPr="00623296" w:rsidRDefault="00027176" w:rsidP="002A1ACE">
            <w:pPr>
              <w:pStyle w:val="question"/>
              <w:numPr>
                <w:ilvl w:val="0"/>
                <w:numId w:val="0"/>
              </w:numPr>
            </w:pPr>
          </w:p>
        </w:tc>
      </w:tr>
      <w:tr w:rsidR="003C4AB0" w:rsidRPr="00623296" w:rsidTr="002F109D">
        <w:trPr>
          <w:trHeight w:hRule="exact" w:val="549"/>
        </w:trPr>
        <w:tc>
          <w:tcPr>
            <w:tcW w:w="7753" w:type="dxa"/>
            <w:vAlign w:val="bottom"/>
          </w:tcPr>
          <w:p w:rsidR="003C4AB0" w:rsidRPr="00623296" w:rsidRDefault="003C4AB0" w:rsidP="002A1ACE">
            <w:pPr>
              <w:pStyle w:val="question"/>
              <w:numPr>
                <w:ilvl w:val="0"/>
                <w:numId w:val="0"/>
              </w:numPr>
            </w:pPr>
          </w:p>
        </w:tc>
      </w:tr>
      <w:tr w:rsidR="003C4AB0" w:rsidRPr="00623296" w:rsidTr="002F109D">
        <w:trPr>
          <w:trHeight w:hRule="exact" w:val="549"/>
        </w:trPr>
        <w:tc>
          <w:tcPr>
            <w:tcW w:w="7753" w:type="dxa"/>
            <w:vAlign w:val="bottom"/>
          </w:tcPr>
          <w:p w:rsidR="003C4AB0" w:rsidRPr="00623296" w:rsidRDefault="003C4AB0" w:rsidP="002A1ACE">
            <w:pPr>
              <w:pStyle w:val="question"/>
              <w:numPr>
                <w:ilvl w:val="0"/>
                <w:numId w:val="0"/>
              </w:numPr>
            </w:pPr>
          </w:p>
        </w:tc>
      </w:tr>
      <w:tr w:rsidR="003C4AB0" w:rsidRPr="00623296" w:rsidTr="002F109D">
        <w:trPr>
          <w:trHeight w:hRule="exact" w:val="549"/>
        </w:trPr>
        <w:tc>
          <w:tcPr>
            <w:tcW w:w="7753" w:type="dxa"/>
            <w:vAlign w:val="bottom"/>
          </w:tcPr>
          <w:p w:rsidR="003C4AB0" w:rsidRPr="002F109D" w:rsidRDefault="003C4AB0" w:rsidP="002F109D">
            <w:pPr>
              <w:rPr>
                <w:b/>
                <w:bCs/>
              </w:rPr>
            </w:pPr>
            <w:r>
              <w:rPr>
                <w:b/>
                <w:bCs/>
              </w:rPr>
              <w:t>Problem Resolution Paths</w:t>
            </w:r>
          </w:p>
        </w:tc>
      </w:tr>
      <w:tr w:rsidR="00027176" w:rsidRPr="00623296" w:rsidTr="002F109D">
        <w:trPr>
          <w:trHeight w:hRule="exact" w:val="549"/>
        </w:trPr>
        <w:tc>
          <w:tcPr>
            <w:tcW w:w="7753" w:type="dxa"/>
            <w:vAlign w:val="bottom"/>
          </w:tcPr>
          <w:p w:rsidR="00027176" w:rsidRPr="00623296" w:rsidRDefault="00027176" w:rsidP="002A1ACE">
            <w:pPr>
              <w:pStyle w:val="question"/>
              <w:numPr>
                <w:ilvl w:val="0"/>
                <w:numId w:val="0"/>
              </w:numPr>
            </w:pPr>
          </w:p>
        </w:tc>
      </w:tr>
      <w:tr w:rsidR="003C4AB0" w:rsidRPr="00623296" w:rsidTr="002F109D">
        <w:trPr>
          <w:trHeight w:hRule="exact" w:val="549"/>
        </w:trPr>
        <w:tc>
          <w:tcPr>
            <w:tcW w:w="7753" w:type="dxa"/>
            <w:vAlign w:val="bottom"/>
          </w:tcPr>
          <w:p w:rsidR="003C4AB0" w:rsidRPr="00623296" w:rsidRDefault="003C4AB0" w:rsidP="002A1ACE">
            <w:pPr>
              <w:pStyle w:val="question"/>
              <w:numPr>
                <w:ilvl w:val="0"/>
                <w:numId w:val="0"/>
              </w:numPr>
            </w:pPr>
          </w:p>
        </w:tc>
      </w:tr>
      <w:tr w:rsidR="003C4AB0" w:rsidRPr="00623296" w:rsidTr="002F109D">
        <w:trPr>
          <w:trHeight w:hRule="exact" w:val="549"/>
        </w:trPr>
        <w:tc>
          <w:tcPr>
            <w:tcW w:w="7753" w:type="dxa"/>
            <w:vAlign w:val="bottom"/>
          </w:tcPr>
          <w:p w:rsidR="003C4AB0" w:rsidRPr="00623296" w:rsidRDefault="003C4AB0" w:rsidP="002A1ACE">
            <w:pPr>
              <w:pStyle w:val="question"/>
              <w:numPr>
                <w:ilvl w:val="0"/>
                <w:numId w:val="0"/>
              </w:numPr>
            </w:pPr>
          </w:p>
        </w:tc>
      </w:tr>
      <w:tr w:rsidR="003C4AB0" w:rsidRPr="00623296" w:rsidTr="002F109D">
        <w:trPr>
          <w:trHeight w:hRule="exact" w:val="549"/>
        </w:trPr>
        <w:tc>
          <w:tcPr>
            <w:tcW w:w="7753" w:type="dxa"/>
            <w:vAlign w:val="bottom"/>
          </w:tcPr>
          <w:p w:rsidR="003C4AB0" w:rsidRPr="002F109D" w:rsidRDefault="003C4AB0" w:rsidP="002F109D">
            <w:pPr>
              <w:rPr>
                <w:b/>
                <w:bCs/>
              </w:rPr>
            </w:pPr>
            <w:r>
              <w:rPr>
                <w:b/>
                <w:bCs/>
              </w:rPr>
              <w:t>Escalation Guidelines</w:t>
            </w:r>
          </w:p>
        </w:tc>
      </w:tr>
      <w:tr w:rsidR="00027176" w:rsidRPr="00623296" w:rsidTr="002F109D">
        <w:trPr>
          <w:trHeight w:hRule="exact" w:val="549"/>
        </w:trPr>
        <w:tc>
          <w:tcPr>
            <w:tcW w:w="7753" w:type="dxa"/>
            <w:vAlign w:val="bottom"/>
          </w:tcPr>
          <w:p w:rsidR="00027176" w:rsidRPr="00623296" w:rsidRDefault="00027176" w:rsidP="002A1ACE">
            <w:pPr>
              <w:pStyle w:val="question"/>
              <w:numPr>
                <w:ilvl w:val="0"/>
                <w:numId w:val="0"/>
              </w:numPr>
            </w:pPr>
          </w:p>
        </w:tc>
      </w:tr>
      <w:tr w:rsidR="003C4AB0" w:rsidRPr="00623296" w:rsidTr="002F109D">
        <w:trPr>
          <w:trHeight w:hRule="exact" w:val="549"/>
        </w:trPr>
        <w:tc>
          <w:tcPr>
            <w:tcW w:w="7753" w:type="dxa"/>
            <w:vAlign w:val="bottom"/>
          </w:tcPr>
          <w:p w:rsidR="003C4AB0" w:rsidRPr="00623296" w:rsidRDefault="003C4AB0" w:rsidP="002A1ACE">
            <w:pPr>
              <w:pStyle w:val="question"/>
              <w:numPr>
                <w:ilvl w:val="0"/>
                <w:numId w:val="0"/>
              </w:numPr>
            </w:pPr>
          </w:p>
        </w:tc>
      </w:tr>
      <w:tr w:rsidR="003C4AB0" w:rsidRPr="00623296" w:rsidTr="002F109D">
        <w:trPr>
          <w:trHeight w:hRule="exact" w:val="549"/>
        </w:trPr>
        <w:tc>
          <w:tcPr>
            <w:tcW w:w="7753" w:type="dxa"/>
            <w:vAlign w:val="bottom"/>
          </w:tcPr>
          <w:p w:rsidR="003C4AB0" w:rsidRPr="00623296" w:rsidRDefault="003C4AB0" w:rsidP="002A1ACE">
            <w:pPr>
              <w:pStyle w:val="question"/>
              <w:numPr>
                <w:ilvl w:val="0"/>
                <w:numId w:val="0"/>
              </w:numPr>
            </w:pPr>
          </w:p>
        </w:tc>
      </w:tr>
    </w:tbl>
    <w:p w:rsidR="003C4AB0" w:rsidRDefault="003C4AB0" w:rsidP="002A1ACE">
      <w:pPr>
        <w:pStyle w:val="question"/>
        <w:numPr>
          <w:ilvl w:val="0"/>
          <w:numId w:val="0"/>
        </w:numPr>
        <w:ind w:left="1417"/>
      </w:pPr>
    </w:p>
    <w:p w:rsidR="00C412A0" w:rsidRDefault="00C412A0" w:rsidP="002A1ACE">
      <w:pPr>
        <w:pStyle w:val="question"/>
      </w:pPr>
      <w:r>
        <w:br w:type="page"/>
      </w:r>
      <w:r>
        <w:lastRenderedPageBreak/>
        <w:t xml:space="preserve">Outline any </w:t>
      </w:r>
      <w:smartTag w:uri="urn:schemas-microsoft-com:office:smarttags" w:element="place">
        <w:r>
          <w:t>SLA</w:t>
        </w:r>
      </w:smartTag>
      <w:r>
        <w:t xml:space="preserve"> severity agreements in your workplace.  </w:t>
      </w:r>
    </w:p>
    <w:tbl>
      <w:tblPr>
        <w:tblW w:w="0" w:type="auto"/>
        <w:tblInd w:w="141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723"/>
      </w:tblGrid>
      <w:tr w:rsidR="00C412A0" w:rsidRPr="00623296" w:rsidTr="002F109D">
        <w:trPr>
          <w:trHeight w:hRule="exact" w:val="597"/>
        </w:trPr>
        <w:tc>
          <w:tcPr>
            <w:tcW w:w="7723" w:type="dxa"/>
            <w:tcBorders>
              <w:top w:val="nil"/>
            </w:tcBorders>
            <w:vAlign w:val="bottom"/>
          </w:tcPr>
          <w:p w:rsidR="00C412A0" w:rsidRPr="00623296" w:rsidRDefault="00C412A0" w:rsidP="002F109D">
            <w:r>
              <w:rPr>
                <w:b/>
                <w:bCs/>
              </w:rPr>
              <w:t>Sev 1</w:t>
            </w:r>
          </w:p>
        </w:tc>
      </w:tr>
      <w:tr w:rsidR="00C412A0" w:rsidRPr="00623296" w:rsidTr="002F109D">
        <w:trPr>
          <w:trHeight w:hRule="exact" w:val="597"/>
        </w:trPr>
        <w:tc>
          <w:tcPr>
            <w:tcW w:w="7723" w:type="dxa"/>
            <w:vAlign w:val="bottom"/>
          </w:tcPr>
          <w:p w:rsidR="00C412A0" w:rsidRPr="00623296" w:rsidRDefault="00C412A0" w:rsidP="002A1ACE">
            <w:pPr>
              <w:pStyle w:val="question"/>
              <w:numPr>
                <w:ilvl w:val="0"/>
                <w:numId w:val="0"/>
              </w:numPr>
            </w:pPr>
          </w:p>
        </w:tc>
      </w:tr>
      <w:tr w:rsidR="00C412A0" w:rsidRPr="00623296" w:rsidTr="002F109D">
        <w:trPr>
          <w:trHeight w:hRule="exact" w:val="597"/>
        </w:trPr>
        <w:tc>
          <w:tcPr>
            <w:tcW w:w="7723" w:type="dxa"/>
            <w:vAlign w:val="bottom"/>
          </w:tcPr>
          <w:p w:rsidR="00C412A0" w:rsidRPr="00623296" w:rsidRDefault="00C412A0" w:rsidP="002A1ACE">
            <w:pPr>
              <w:pStyle w:val="question"/>
              <w:numPr>
                <w:ilvl w:val="0"/>
                <w:numId w:val="0"/>
              </w:numPr>
            </w:pPr>
          </w:p>
        </w:tc>
      </w:tr>
      <w:tr w:rsidR="00C412A0" w:rsidRPr="00623296" w:rsidTr="002F109D">
        <w:trPr>
          <w:trHeight w:hRule="exact" w:val="597"/>
        </w:trPr>
        <w:tc>
          <w:tcPr>
            <w:tcW w:w="7723" w:type="dxa"/>
            <w:vAlign w:val="bottom"/>
          </w:tcPr>
          <w:p w:rsidR="00C412A0" w:rsidRPr="00623296" w:rsidRDefault="00C412A0" w:rsidP="002A1ACE">
            <w:pPr>
              <w:pStyle w:val="question"/>
              <w:numPr>
                <w:ilvl w:val="0"/>
                <w:numId w:val="0"/>
              </w:numPr>
            </w:pPr>
          </w:p>
        </w:tc>
      </w:tr>
      <w:tr w:rsidR="00C412A0" w:rsidRPr="00623296" w:rsidTr="002F109D">
        <w:trPr>
          <w:trHeight w:hRule="exact" w:val="597"/>
        </w:trPr>
        <w:tc>
          <w:tcPr>
            <w:tcW w:w="7723" w:type="dxa"/>
            <w:vAlign w:val="bottom"/>
          </w:tcPr>
          <w:p w:rsidR="00C412A0" w:rsidRPr="00623296" w:rsidRDefault="00C412A0" w:rsidP="002F109D">
            <w:r>
              <w:rPr>
                <w:b/>
                <w:bCs/>
              </w:rPr>
              <w:t>Sev 2</w:t>
            </w:r>
          </w:p>
        </w:tc>
      </w:tr>
      <w:tr w:rsidR="00C412A0" w:rsidRPr="00623296" w:rsidTr="002F109D">
        <w:trPr>
          <w:trHeight w:hRule="exact" w:val="597"/>
        </w:trPr>
        <w:tc>
          <w:tcPr>
            <w:tcW w:w="7723" w:type="dxa"/>
            <w:vAlign w:val="bottom"/>
          </w:tcPr>
          <w:p w:rsidR="00C412A0" w:rsidRPr="00623296" w:rsidRDefault="00C412A0" w:rsidP="002A1ACE">
            <w:pPr>
              <w:pStyle w:val="question"/>
              <w:numPr>
                <w:ilvl w:val="0"/>
                <w:numId w:val="0"/>
              </w:numPr>
            </w:pPr>
          </w:p>
        </w:tc>
      </w:tr>
      <w:tr w:rsidR="00C412A0" w:rsidRPr="00623296" w:rsidTr="002F109D">
        <w:trPr>
          <w:trHeight w:hRule="exact" w:val="597"/>
        </w:trPr>
        <w:tc>
          <w:tcPr>
            <w:tcW w:w="7723" w:type="dxa"/>
            <w:vAlign w:val="bottom"/>
          </w:tcPr>
          <w:p w:rsidR="00C412A0" w:rsidRPr="00623296" w:rsidRDefault="00C412A0" w:rsidP="002A1ACE">
            <w:pPr>
              <w:pStyle w:val="question"/>
              <w:numPr>
                <w:ilvl w:val="0"/>
                <w:numId w:val="0"/>
              </w:numPr>
            </w:pPr>
          </w:p>
        </w:tc>
      </w:tr>
      <w:tr w:rsidR="00C412A0" w:rsidRPr="00623296" w:rsidTr="002F109D">
        <w:trPr>
          <w:trHeight w:hRule="exact" w:val="597"/>
        </w:trPr>
        <w:tc>
          <w:tcPr>
            <w:tcW w:w="7723" w:type="dxa"/>
            <w:vAlign w:val="bottom"/>
          </w:tcPr>
          <w:p w:rsidR="00C412A0" w:rsidRPr="00623296" w:rsidRDefault="00C412A0" w:rsidP="002A1ACE">
            <w:pPr>
              <w:pStyle w:val="question"/>
              <w:numPr>
                <w:ilvl w:val="0"/>
                <w:numId w:val="0"/>
              </w:numPr>
            </w:pPr>
          </w:p>
        </w:tc>
      </w:tr>
      <w:tr w:rsidR="00C412A0" w:rsidRPr="00623296" w:rsidTr="002F109D">
        <w:trPr>
          <w:trHeight w:hRule="exact" w:val="597"/>
        </w:trPr>
        <w:tc>
          <w:tcPr>
            <w:tcW w:w="7723" w:type="dxa"/>
            <w:vAlign w:val="bottom"/>
          </w:tcPr>
          <w:p w:rsidR="00C412A0" w:rsidRPr="00623296" w:rsidRDefault="00C412A0" w:rsidP="002F109D">
            <w:r>
              <w:rPr>
                <w:b/>
                <w:bCs/>
              </w:rPr>
              <w:t>Sev 3</w:t>
            </w:r>
          </w:p>
        </w:tc>
      </w:tr>
      <w:tr w:rsidR="00C412A0" w:rsidRPr="00623296" w:rsidTr="002F109D">
        <w:trPr>
          <w:trHeight w:hRule="exact" w:val="597"/>
        </w:trPr>
        <w:tc>
          <w:tcPr>
            <w:tcW w:w="7723" w:type="dxa"/>
            <w:vAlign w:val="bottom"/>
          </w:tcPr>
          <w:p w:rsidR="00C412A0" w:rsidRPr="00623296" w:rsidRDefault="00C412A0" w:rsidP="002A1ACE">
            <w:pPr>
              <w:pStyle w:val="question"/>
              <w:numPr>
                <w:ilvl w:val="0"/>
                <w:numId w:val="0"/>
              </w:numPr>
            </w:pPr>
          </w:p>
        </w:tc>
      </w:tr>
      <w:tr w:rsidR="00C412A0" w:rsidRPr="00623296" w:rsidTr="002F109D">
        <w:trPr>
          <w:trHeight w:hRule="exact" w:val="597"/>
        </w:trPr>
        <w:tc>
          <w:tcPr>
            <w:tcW w:w="7723" w:type="dxa"/>
            <w:vAlign w:val="bottom"/>
          </w:tcPr>
          <w:p w:rsidR="00C412A0" w:rsidRPr="00623296" w:rsidRDefault="00C412A0" w:rsidP="002A1ACE">
            <w:pPr>
              <w:pStyle w:val="question"/>
              <w:numPr>
                <w:ilvl w:val="0"/>
                <w:numId w:val="0"/>
              </w:numPr>
            </w:pPr>
          </w:p>
        </w:tc>
      </w:tr>
      <w:tr w:rsidR="00C412A0" w:rsidRPr="00623296" w:rsidTr="002F109D">
        <w:trPr>
          <w:trHeight w:hRule="exact" w:val="597"/>
        </w:trPr>
        <w:tc>
          <w:tcPr>
            <w:tcW w:w="7723" w:type="dxa"/>
            <w:vAlign w:val="bottom"/>
          </w:tcPr>
          <w:p w:rsidR="00C412A0" w:rsidRPr="00623296" w:rsidRDefault="00C412A0" w:rsidP="002A1ACE">
            <w:pPr>
              <w:pStyle w:val="question"/>
              <w:numPr>
                <w:ilvl w:val="0"/>
                <w:numId w:val="0"/>
              </w:numPr>
            </w:pPr>
          </w:p>
        </w:tc>
      </w:tr>
      <w:tr w:rsidR="00C412A0" w:rsidRPr="00623296" w:rsidTr="002F109D">
        <w:trPr>
          <w:trHeight w:hRule="exact" w:val="597"/>
        </w:trPr>
        <w:tc>
          <w:tcPr>
            <w:tcW w:w="7723" w:type="dxa"/>
            <w:vAlign w:val="bottom"/>
          </w:tcPr>
          <w:p w:rsidR="00C412A0" w:rsidRPr="00623296" w:rsidRDefault="00C412A0" w:rsidP="002F109D">
            <w:r>
              <w:rPr>
                <w:b/>
                <w:bCs/>
              </w:rPr>
              <w:t>Sev 4</w:t>
            </w:r>
          </w:p>
        </w:tc>
      </w:tr>
      <w:tr w:rsidR="00C412A0" w:rsidRPr="00623296" w:rsidTr="002F109D">
        <w:trPr>
          <w:trHeight w:hRule="exact" w:val="597"/>
        </w:trPr>
        <w:tc>
          <w:tcPr>
            <w:tcW w:w="7723" w:type="dxa"/>
            <w:vAlign w:val="bottom"/>
          </w:tcPr>
          <w:p w:rsidR="00C412A0" w:rsidRPr="00623296" w:rsidRDefault="00C412A0" w:rsidP="002A1ACE">
            <w:pPr>
              <w:pStyle w:val="question"/>
              <w:numPr>
                <w:ilvl w:val="0"/>
                <w:numId w:val="0"/>
              </w:numPr>
            </w:pPr>
          </w:p>
        </w:tc>
      </w:tr>
      <w:tr w:rsidR="00C412A0" w:rsidRPr="00623296" w:rsidTr="002F109D">
        <w:trPr>
          <w:trHeight w:hRule="exact" w:val="597"/>
        </w:trPr>
        <w:tc>
          <w:tcPr>
            <w:tcW w:w="7723" w:type="dxa"/>
            <w:vAlign w:val="bottom"/>
          </w:tcPr>
          <w:p w:rsidR="00C412A0" w:rsidRPr="00623296" w:rsidRDefault="00C412A0" w:rsidP="002A1ACE">
            <w:pPr>
              <w:pStyle w:val="question"/>
              <w:numPr>
                <w:ilvl w:val="0"/>
                <w:numId w:val="0"/>
              </w:numPr>
            </w:pPr>
          </w:p>
        </w:tc>
      </w:tr>
      <w:tr w:rsidR="00C412A0" w:rsidRPr="00623296" w:rsidTr="002F109D">
        <w:trPr>
          <w:trHeight w:hRule="exact" w:val="597"/>
        </w:trPr>
        <w:tc>
          <w:tcPr>
            <w:tcW w:w="7723" w:type="dxa"/>
            <w:vAlign w:val="bottom"/>
          </w:tcPr>
          <w:p w:rsidR="00C412A0" w:rsidRPr="00623296" w:rsidRDefault="00C412A0" w:rsidP="002A1ACE">
            <w:pPr>
              <w:pStyle w:val="question"/>
              <w:numPr>
                <w:ilvl w:val="0"/>
                <w:numId w:val="0"/>
              </w:numPr>
            </w:pPr>
          </w:p>
        </w:tc>
      </w:tr>
    </w:tbl>
    <w:p w:rsidR="003C4AB0" w:rsidRDefault="003C4AB0" w:rsidP="002A1ACE">
      <w:pPr>
        <w:pStyle w:val="question"/>
        <w:numPr>
          <w:ilvl w:val="0"/>
          <w:numId w:val="0"/>
        </w:numPr>
      </w:pPr>
    </w:p>
    <w:p w:rsidR="007B78F3" w:rsidRDefault="00284DED" w:rsidP="00284DED">
      <w:pPr>
        <w:pStyle w:val="chapter"/>
      </w:pPr>
      <w:bookmarkStart w:id="27" w:name="_Toc321930039"/>
      <w:r>
        <w:lastRenderedPageBreak/>
        <w:t>Client Contact</w:t>
      </w:r>
      <w:bookmarkEnd w:id="27"/>
    </w:p>
    <w:p w:rsidR="009D5D63" w:rsidRDefault="00284DED" w:rsidP="002A1ACE">
      <w:pPr>
        <w:pStyle w:val="Body"/>
      </w:pPr>
      <w:r>
        <w:t xml:space="preserve">The initial client contact stage is probably </w:t>
      </w:r>
      <w:r w:rsidR="003C4AB0">
        <w:t xml:space="preserve">the most important aspect of the support process as it </w:t>
      </w:r>
      <w:r w:rsidR="00D1596D">
        <w:t xml:space="preserve">is </w:t>
      </w:r>
      <w:r w:rsidR="003C4AB0">
        <w:t>here that the details of the fault are first received and analysed.   I</w:t>
      </w:r>
      <w:r w:rsidR="007B78F3">
        <w:t xml:space="preserve">t is </w:t>
      </w:r>
      <w:r>
        <w:t>critical</w:t>
      </w:r>
      <w:r w:rsidR="007B78F3">
        <w:t xml:space="preserve"> that all details are logged</w:t>
      </w:r>
      <w:r w:rsidR="00A269D3">
        <w:t xml:space="preserve"> quickly and effectively to ensure that the correct solution can be found in the shortest possible timeframe</w:t>
      </w:r>
      <w:r w:rsidR="002A1ACE">
        <w:t xml:space="preserve"> and within the requirements as set out within the SLA</w:t>
      </w:r>
      <w:r w:rsidR="00A269D3">
        <w:t>.</w:t>
      </w:r>
    </w:p>
    <w:p w:rsidR="009D5D63" w:rsidRDefault="009D5D63" w:rsidP="009D5D63">
      <w:pPr>
        <w:pStyle w:val="BodyText"/>
      </w:pPr>
    </w:p>
    <w:p w:rsidR="005B324F" w:rsidRDefault="005B324F" w:rsidP="00F8124A">
      <w:pPr>
        <w:pStyle w:val="Minor"/>
      </w:pPr>
      <w:r>
        <w:t>Phone Contact</w:t>
      </w:r>
    </w:p>
    <w:p w:rsidR="005B324F" w:rsidRDefault="005B324F" w:rsidP="002A1ACE">
      <w:pPr>
        <w:pStyle w:val="Body"/>
      </w:pPr>
      <w:r>
        <w:t xml:space="preserve">If the initial contact with the client is over the phone, it is critical that the call is handled appropriately and professionally to ensure that the issue can be resolved </w:t>
      </w:r>
      <w:r w:rsidR="00181DFB">
        <w:t>as</w:t>
      </w:r>
      <w:r>
        <w:t xml:space="preserve"> quickly as possible.  The following aspects should be considered when providing support to clients over the phone:</w:t>
      </w:r>
    </w:p>
    <w:p w:rsidR="005B324F" w:rsidRDefault="005B324F" w:rsidP="005B324F">
      <w:pPr>
        <w:pStyle w:val="BodyText"/>
      </w:pPr>
    </w:p>
    <w:tbl>
      <w:tblPr>
        <w:tblW w:w="0" w:type="auto"/>
        <w:tblInd w:w="1752" w:type="dxa"/>
        <w:tblLook w:val="04A0" w:firstRow="1" w:lastRow="0" w:firstColumn="1" w:lastColumn="0" w:noHBand="0" w:noVBand="1"/>
      </w:tblPr>
      <w:tblGrid>
        <w:gridCol w:w="1560"/>
        <w:gridCol w:w="5919"/>
      </w:tblGrid>
      <w:tr w:rsidR="005B324F" w:rsidTr="002A1ACE">
        <w:tc>
          <w:tcPr>
            <w:tcW w:w="1560" w:type="dxa"/>
            <w:tcMar>
              <w:top w:w="142" w:type="dxa"/>
              <w:bottom w:w="142" w:type="dxa"/>
            </w:tcMar>
          </w:tcPr>
          <w:p w:rsidR="005B324F" w:rsidRDefault="005B324F" w:rsidP="0088038D">
            <w:pPr>
              <w:pStyle w:val="BodyText"/>
              <w:spacing w:before="60" w:after="60"/>
            </w:pPr>
            <w:r>
              <w:t>Be Prepared</w:t>
            </w:r>
          </w:p>
        </w:tc>
        <w:tc>
          <w:tcPr>
            <w:tcW w:w="5919" w:type="dxa"/>
            <w:tcMar>
              <w:top w:w="142" w:type="dxa"/>
              <w:bottom w:w="142" w:type="dxa"/>
            </w:tcMar>
          </w:tcPr>
          <w:p w:rsidR="005B324F" w:rsidRDefault="005B324F" w:rsidP="00181DFB">
            <w:pPr>
              <w:pStyle w:val="BodyText"/>
              <w:spacing w:before="60" w:after="60"/>
            </w:pPr>
            <w:r>
              <w:t xml:space="preserve">Be prepared to answer the call by ensuring that all requirements such as pen and paper, support manuals etc. are at ready for use.  Ensure that if support software is to be utilised that it is logged </w:t>
            </w:r>
            <w:r w:rsidR="00181DFB">
              <w:t>in</w:t>
            </w:r>
            <w:r>
              <w:t xml:space="preserve"> and loaded to the correct page.  </w:t>
            </w:r>
          </w:p>
        </w:tc>
      </w:tr>
      <w:tr w:rsidR="005B324F" w:rsidTr="002A1ACE">
        <w:tc>
          <w:tcPr>
            <w:tcW w:w="1560" w:type="dxa"/>
            <w:tcMar>
              <w:top w:w="142" w:type="dxa"/>
              <w:bottom w:w="142" w:type="dxa"/>
            </w:tcMar>
          </w:tcPr>
          <w:p w:rsidR="005B324F" w:rsidRDefault="005B324F" w:rsidP="0088038D">
            <w:pPr>
              <w:pStyle w:val="BodyText"/>
              <w:spacing w:before="60" w:after="60"/>
            </w:pPr>
            <w:r>
              <w:t>Answering the Phone</w:t>
            </w:r>
          </w:p>
        </w:tc>
        <w:tc>
          <w:tcPr>
            <w:tcW w:w="5919" w:type="dxa"/>
            <w:tcMar>
              <w:top w:w="142" w:type="dxa"/>
              <w:bottom w:w="142" w:type="dxa"/>
            </w:tcMar>
          </w:tcPr>
          <w:p w:rsidR="005B324F" w:rsidRPr="00EA28F9" w:rsidRDefault="005B324F" w:rsidP="0088038D">
            <w:pPr>
              <w:pStyle w:val="BodyText"/>
              <w:spacing w:before="60" w:after="60"/>
            </w:pPr>
            <w:r>
              <w:t xml:space="preserve">Answer the call promptly, calmly and professionally using an appropriate greeting that identifies immediately to the caller who they have called.  For example:  </w:t>
            </w:r>
            <w:r w:rsidRPr="00603075">
              <w:rPr>
                <w:i/>
              </w:rPr>
              <w:t>“Good Afternoon, welcome to the IT support desk, this is John.”</w:t>
            </w:r>
            <w:r>
              <w:t xml:space="preserve">  </w:t>
            </w:r>
          </w:p>
        </w:tc>
      </w:tr>
      <w:tr w:rsidR="005B324F" w:rsidTr="002A1ACE">
        <w:tc>
          <w:tcPr>
            <w:tcW w:w="1560" w:type="dxa"/>
            <w:tcMar>
              <w:top w:w="142" w:type="dxa"/>
              <w:bottom w:w="142" w:type="dxa"/>
            </w:tcMar>
          </w:tcPr>
          <w:p w:rsidR="005B324F" w:rsidRDefault="005B324F" w:rsidP="0088038D">
            <w:pPr>
              <w:pStyle w:val="BodyText"/>
              <w:spacing w:before="60" w:after="60"/>
            </w:pPr>
            <w:r>
              <w:t>Handling the call</w:t>
            </w:r>
          </w:p>
        </w:tc>
        <w:tc>
          <w:tcPr>
            <w:tcW w:w="5919" w:type="dxa"/>
            <w:tcMar>
              <w:top w:w="142" w:type="dxa"/>
              <w:bottom w:w="142" w:type="dxa"/>
            </w:tcMar>
          </w:tcPr>
          <w:p w:rsidR="005B324F" w:rsidRDefault="005B324F" w:rsidP="0088038D">
            <w:pPr>
              <w:pStyle w:val="BodyText"/>
              <w:spacing w:before="60" w:after="60"/>
            </w:pPr>
            <w:r>
              <w:t>Remain calm at all times during the call, especially if the client is stressed or upset at their problem.  Communicate clearly and explain in detail every process that is being undertaken to resolve the problem.  Take ownership of the call and ensure that the client understands the resolution process being outlined to them.</w:t>
            </w:r>
          </w:p>
        </w:tc>
      </w:tr>
      <w:tr w:rsidR="005B324F" w:rsidTr="002A1ACE">
        <w:tc>
          <w:tcPr>
            <w:tcW w:w="1560" w:type="dxa"/>
            <w:tcMar>
              <w:top w:w="142" w:type="dxa"/>
              <w:bottom w:w="142" w:type="dxa"/>
            </w:tcMar>
          </w:tcPr>
          <w:p w:rsidR="005B324F" w:rsidRDefault="005B324F" w:rsidP="0088038D">
            <w:pPr>
              <w:pStyle w:val="BodyText"/>
              <w:spacing w:before="60" w:after="60"/>
            </w:pPr>
            <w:r>
              <w:t>Ending the call</w:t>
            </w:r>
          </w:p>
        </w:tc>
        <w:tc>
          <w:tcPr>
            <w:tcW w:w="5919" w:type="dxa"/>
            <w:tcMar>
              <w:top w:w="142" w:type="dxa"/>
              <w:bottom w:w="142" w:type="dxa"/>
            </w:tcMar>
          </w:tcPr>
          <w:p w:rsidR="005B324F" w:rsidRPr="00EA28F9" w:rsidRDefault="005B324F" w:rsidP="0088038D">
            <w:pPr>
              <w:pStyle w:val="BodyText"/>
            </w:pPr>
            <w:r w:rsidRPr="00EA28F9">
              <w:t>Confirm that the client knows and understands the next steps to be taken if any</w:t>
            </w:r>
            <w:r>
              <w:t xml:space="preserve"> and clarify the major points.  Explain the escalation process if applicable including proposed timeframes for solution.  </w:t>
            </w:r>
          </w:p>
          <w:p w:rsidR="005B324F" w:rsidRDefault="005B324F" w:rsidP="0088038D">
            <w:pPr>
              <w:pStyle w:val="BodyText"/>
              <w:spacing w:before="60" w:after="60"/>
            </w:pPr>
          </w:p>
        </w:tc>
      </w:tr>
      <w:tr w:rsidR="005B324F" w:rsidTr="002A1ACE">
        <w:tc>
          <w:tcPr>
            <w:tcW w:w="1560" w:type="dxa"/>
            <w:tcMar>
              <w:top w:w="142" w:type="dxa"/>
              <w:bottom w:w="142" w:type="dxa"/>
            </w:tcMar>
          </w:tcPr>
          <w:p w:rsidR="005B324F" w:rsidRDefault="005B324F" w:rsidP="0088038D">
            <w:pPr>
              <w:pStyle w:val="BodyText"/>
              <w:spacing w:before="60" w:after="60"/>
            </w:pPr>
            <w:r>
              <w:t>After the call</w:t>
            </w:r>
          </w:p>
        </w:tc>
        <w:tc>
          <w:tcPr>
            <w:tcW w:w="5919" w:type="dxa"/>
            <w:tcMar>
              <w:top w:w="142" w:type="dxa"/>
              <w:bottom w:w="142" w:type="dxa"/>
            </w:tcMar>
          </w:tcPr>
          <w:p w:rsidR="005B324F" w:rsidRDefault="005B324F" w:rsidP="0088038D">
            <w:pPr>
              <w:pStyle w:val="BodyText"/>
              <w:spacing w:before="60" w:after="60"/>
            </w:pPr>
            <w:r>
              <w:t xml:space="preserve">Ensure that all call information has been recorded and passed to the second level support areas as required.  Keep the client updated with the resolution process whenever new information becomes available. </w:t>
            </w:r>
          </w:p>
        </w:tc>
      </w:tr>
    </w:tbl>
    <w:p w:rsidR="005B324F" w:rsidRDefault="005B324F" w:rsidP="005B324F">
      <w:pPr>
        <w:pStyle w:val="BodyText"/>
      </w:pPr>
    </w:p>
    <w:p w:rsidR="00284DED" w:rsidRDefault="005B324F" w:rsidP="002A1ACE">
      <w:pPr>
        <w:pStyle w:val="Body"/>
      </w:pPr>
      <w:r>
        <w:br w:type="page"/>
      </w:r>
      <w:r w:rsidR="00027176">
        <w:lastRenderedPageBreak/>
        <w:t xml:space="preserve">Whether initial contact is made by phone or email, the following </w:t>
      </w:r>
      <w:r w:rsidR="00966968">
        <w:t>flow chart outlines the common steps undertaken when providing support and advice to clients:</w:t>
      </w:r>
    </w:p>
    <w:p w:rsidR="00966968" w:rsidRDefault="00966968" w:rsidP="009D5D63">
      <w:pPr>
        <w:pStyle w:val="BodyText"/>
      </w:pPr>
    </w:p>
    <w:p w:rsidR="00966968" w:rsidRDefault="00E8685B" w:rsidP="009D5D63">
      <w:pPr>
        <w:pStyle w:val="BodyText"/>
      </w:pPr>
      <w:r>
        <w:rPr>
          <w:noProof/>
        </w:rPr>
        <mc:AlternateContent>
          <mc:Choice Requires="wps">
            <w:drawing>
              <wp:anchor distT="0" distB="0" distL="114300" distR="114300" simplePos="0" relativeHeight="251663872" behindDoc="0" locked="0" layoutInCell="1" allowOverlap="1" wp14:anchorId="6A835B66" wp14:editId="4C563DCF">
                <wp:simplePos x="0" y="0"/>
                <wp:positionH relativeFrom="column">
                  <wp:posOffset>1747520</wp:posOffset>
                </wp:positionH>
                <wp:positionV relativeFrom="paragraph">
                  <wp:posOffset>3431540</wp:posOffset>
                </wp:positionV>
                <wp:extent cx="1308100" cy="617220"/>
                <wp:effectExtent l="8255" t="8255" r="7620" b="12700"/>
                <wp:wrapNone/>
                <wp:docPr id="10"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61722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81DFB" w:rsidRDefault="00181DFB" w:rsidP="00966968">
                            <w:pPr>
                              <w:jc w:val="center"/>
                            </w:pPr>
                            <w:r>
                              <w:t>Implement a resolution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4" o:spid="_x0000_s1031" style="position:absolute;margin-left:137.6pt;margin-top:270.2pt;width:103pt;height:48.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">
                <v:textbox>
                  <w:txbxContent>
                    <w:p w:rsidR="00181DFB" w:rsidRDefault="00181DFB" w:rsidP="00966968">
                      <w:pPr>
                        <w:jc w:val="center"/>
                      </w:pPr>
                      <w:r>
                        <w:t>Implement a resolution process</w:t>
                      </w:r>
                    </w:p>
                  </w:txbxContent>
                </v:textbox>
              </v:rect>
            </w:pict>
          </mc:Fallback>
        </mc:AlternateContent>
      </w:r>
      <w:r>
        <w:rPr>
          <w:noProof/>
        </w:rPr>
        <mc:AlternateContent>
          <mc:Choice Requires="wps">
            <w:drawing>
              <wp:anchor distT="0" distB="0" distL="114300" distR="114300" simplePos="0" relativeHeight="251666944" behindDoc="0" locked="0" layoutInCell="1" allowOverlap="1" wp14:anchorId="238DFB4D" wp14:editId="18EE8F4B">
                <wp:simplePos x="0" y="0"/>
                <wp:positionH relativeFrom="column">
                  <wp:posOffset>2407285</wp:posOffset>
                </wp:positionH>
                <wp:positionV relativeFrom="paragraph">
                  <wp:posOffset>2963545</wp:posOffset>
                </wp:positionV>
                <wp:extent cx="0" cy="424180"/>
                <wp:effectExtent l="58420" t="6985" r="55880" b="16510"/>
                <wp:wrapNone/>
                <wp:docPr id="9"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18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98" o:spid="_x0000_s1026" type="#_x0000_t32" style="position:absolute;margin-left:189.55pt;margin-top:233.35pt;width:0;height:33.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">
                <v:stroke endarrow="block"/>
              </v:shape>
            </w:pict>
          </mc:Fallback>
        </mc:AlternateContent>
      </w:r>
      <w:r>
        <w:rPr>
          <w:noProof/>
        </w:rPr>
        <mc:AlternateContent>
          <mc:Choice Requires="wps">
            <w:drawing>
              <wp:anchor distT="0" distB="0" distL="114300" distR="114300" simplePos="0" relativeHeight="251662848" behindDoc="0" locked="0" layoutInCell="1" allowOverlap="1" wp14:anchorId="12FBED51" wp14:editId="65CBF153">
                <wp:simplePos x="0" y="0"/>
                <wp:positionH relativeFrom="column">
                  <wp:posOffset>1747520</wp:posOffset>
                </wp:positionH>
                <wp:positionV relativeFrom="paragraph">
                  <wp:posOffset>2323465</wp:posOffset>
                </wp:positionV>
                <wp:extent cx="1308100" cy="617220"/>
                <wp:effectExtent l="8255" t="5080" r="7620" b="6350"/>
                <wp:wrapNone/>
                <wp:docPr id="8"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61722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81DFB" w:rsidRDefault="00181DFB" w:rsidP="00966968">
                            <w:pPr>
                              <w:jc w:val="center"/>
                            </w:pPr>
                            <w:r>
                              <w:t>Record the support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3" o:spid="_x0000_s1032" style="position:absolute;margin-left:137.6pt;margin-top:182.95pt;width:103pt;height:48.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">
                <v:textbox>
                  <w:txbxContent>
                    <w:p w:rsidR="00181DFB" w:rsidRDefault="00181DFB" w:rsidP="00966968">
                      <w:pPr>
                        <w:jc w:val="center"/>
                      </w:pPr>
                      <w:r>
                        <w:t>Record the support details</w:t>
                      </w:r>
                    </w:p>
                  </w:txbxContent>
                </v:textbox>
              </v:rect>
            </w:pict>
          </mc:Fallback>
        </mc:AlternateContent>
      </w:r>
      <w:r>
        <w:rPr>
          <w:noProof/>
        </w:rPr>
        <mc:AlternateContent>
          <mc:Choice Requires="wps">
            <w:drawing>
              <wp:anchor distT="0" distB="0" distL="114300" distR="114300" simplePos="0" relativeHeight="251665920" behindDoc="0" locked="0" layoutInCell="1" allowOverlap="1" wp14:anchorId="5BF5E022" wp14:editId="02A4502C">
                <wp:simplePos x="0" y="0"/>
                <wp:positionH relativeFrom="column">
                  <wp:posOffset>2407285</wp:posOffset>
                </wp:positionH>
                <wp:positionV relativeFrom="paragraph">
                  <wp:posOffset>1843405</wp:posOffset>
                </wp:positionV>
                <wp:extent cx="0" cy="424180"/>
                <wp:effectExtent l="58420" t="10795" r="55880" b="22225"/>
                <wp:wrapNone/>
                <wp:docPr id="7" name="AutoShap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18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96" o:spid="_x0000_s1026" type="#_x0000_t32" style="position:absolute;margin-left:189.55pt;margin-top:145.15pt;width:0;height:33.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">
                <v:stroke endarrow="block"/>
              </v:shape>
            </w:pict>
          </mc:Fallback>
        </mc:AlternateContent>
      </w:r>
      <w:r>
        <w:rPr>
          <w:noProof/>
        </w:rPr>
        <mc:AlternateContent>
          <mc:Choice Requires="wps">
            <w:drawing>
              <wp:anchor distT="0" distB="0" distL="114300" distR="114300" simplePos="0" relativeHeight="251661824" behindDoc="0" locked="0" layoutInCell="1" allowOverlap="1" wp14:anchorId="74A456F6" wp14:editId="5FA9174D">
                <wp:simplePos x="0" y="0"/>
                <wp:positionH relativeFrom="column">
                  <wp:posOffset>1747520</wp:posOffset>
                </wp:positionH>
                <wp:positionV relativeFrom="paragraph">
                  <wp:posOffset>1215390</wp:posOffset>
                </wp:positionV>
                <wp:extent cx="1308100" cy="617220"/>
                <wp:effectExtent l="8255" t="11430" r="7620" b="9525"/>
                <wp:wrapNone/>
                <wp:docPr id="6"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61722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81DFB" w:rsidRDefault="00181DFB" w:rsidP="00966968">
                            <w:pPr>
                              <w:jc w:val="center"/>
                            </w:pPr>
                            <w:r>
                              <w:t>Clarify the support requirement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2" o:spid="_x0000_s1033" style="position:absolute;margin-left:137.6pt;margin-top:95.7pt;width:103pt;height:48.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">
                <v:textbox>
                  <w:txbxContent>
                    <w:p w:rsidR="00181DFB" w:rsidRDefault="00181DFB" w:rsidP="00966968">
                      <w:pPr>
                        <w:jc w:val="center"/>
                      </w:pPr>
                      <w:r>
                        <w:t>Clarify the support requirement</w:t>
                      </w:r>
                    </w:p>
                  </w:txbxContent>
                </v:textbox>
              </v:rect>
            </w:pict>
          </mc:Fallback>
        </mc:AlternateContent>
      </w:r>
      <w:r>
        <w:rPr>
          <w:noProof/>
        </w:rPr>
        <mc:AlternateContent>
          <mc:Choice Requires="wps">
            <w:drawing>
              <wp:anchor distT="0" distB="0" distL="114300" distR="114300" simplePos="0" relativeHeight="251664896" behindDoc="0" locked="0" layoutInCell="1" allowOverlap="1" wp14:anchorId="74EFC002" wp14:editId="2CA6012B">
                <wp:simplePos x="0" y="0"/>
                <wp:positionH relativeFrom="column">
                  <wp:posOffset>2407285</wp:posOffset>
                </wp:positionH>
                <wp:positionV relativeFrom="paragraph">
                  <wp:posOffset>758825</wp:posOffset>
                </wp:positionV>
                <wp:extent cx="0" cy="424180"/>
                <wp:effectExtent l="58420" t="12065" r="55880" b="20955"/>
                <wp:wrapNone/>
                <wp:docPr id="5" name="AutoShap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18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95" o:spid="_x0000_s1026" type="#_x0000_t32" style="position:absolute;margin-left:189.55pt;margin-top:59.75pt;width:0;height:33.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">
                <v:stroke endarrow="block"/>
              </v:shape>
            </w:pict>
          </mc:Fallback>
        </mc:AlternateContent>
      </w:r>
      <w:r>
        <w:rPr>
          <w:noProof/>
        </w:rPr>
        <mc:AlternateContent>
          <mc:Choice Requires="wps">
            <w:drawing>
              <wp:anchor distT="0" distB="0" distL="114300" distR="114300" simplePos="0" relativeHeight="251660800" behindDoc="0" locked="0" layoutInCell="1" allowOverlap="1" wp14:anchorId="77878C6F" wp14:editId="262378E9">
                <wp:simplePos x="0" y="0"/>
                <wp:positionH relativeFrom="column">
                  <wp:posOffset>1769110</wp:posOffset>
                </wp:positionH>
                <wp:positionV relativeFrom="paragraph">
                  <wp:posOffset>141605</wp:posOffset>
                </wp:positionV>
                <wp:extent cx="1308100" cy="617220"/>
                <wp:effectExtent l="10795" t="13970" r="5080" b="6985"/>
                <wp:wrapNone/>
                <wp:docPr id="4"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61722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81DFB" w:rsidRDefault="00181DFB" w:rsidP="00966968">
                            <w:pPr>
                              <w:jc w:val="center"/>
                            </w:pPr>
                            <w:r>
                              <w:t>Identify the Client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1" o:spid="_x0000_s1034" style="position:absolute;margin-left:139.3pt;margin-top:11.15pt;width:103pt;height:48.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">
                <v:textbox>
                  <w:txbxContent>
                    <w:p w:rsidR="00181DFB" w:rsidRDefault="00181DFB" w:rsidP="00966968">
                      <w:pPr>
                        <w:jc w:val="center"/>
                      </w:pPr>
                      <w:r>
                        <w:t>Identify the Client</w:t>
                      </w:r>
                    </w:p>
                  </w:txbxContent>
                </v:textbox>
              </v:rect>
            </w:pict>
          </mc:Fallback>
        </mc:AlternateContent>
      </w:r>
    </w:p>
    <w:p w:rsidR="002A1ACE" w:rsidRDefault="002A1ACE" w:rsidP="002A1ACE">
      <w:pPr>
        <w:pStyle w:val="Body"/>
      </w:pPr>
    </w:p>
    <w:p w:rsidR="002A1ACE" w:rsidRDefault="002A1ACE" w:rsidP="002A1ACE">
      <w:pPr>
        <w:pStyle w:val="Body"/>
      </w:pPr>
    </w:p>
    <w:p w:rsidR="002A1ACE" w:rsidRDefault="002A1ACE" w:rsidP="002A1ACE">
      <w:pPr>
        <w:pStyle w:val="Body"/>
      </w:pPr>
    </w:p>
    <w:p w:rsidR="002A1ACE" w:rsidRDefault="002A1ACE" w:rsidP="002A1ACE">
      <w:pPr>
        <w:pStyle w:val="Body"/>
      </w:pPr>
    </w:p>
    <w:p w:rsidR="002A1ACE" w:rsidRDefault="002A1ACE" w:rsidP="002A1ACE">
      <w:pPr>
        <w:pStyle w:val="Body"/>
      </w:pPr>
    </w:p>
    <w:p w:rsidR="002A1ACE" w:rsidRDefault="002A1ACE" w:rsidP="002A1ACE">
      <w:pPr>
        <w:pStyle w:val="Body"/>
      </w:pPr>
    </w:p>
    <w:p w:rsidR="002A1ACE" w:rsidRDefault="002A1ACE" w:rsidP="002A1ACE">
      <w:pPr>
        <w:pStyle w:val="Body"/>
      </w:pPr>
    </w:p>
    <w:p w:rsidR="002A1ACE" w:rsidRDefault="002A1ACE" w:rsidP="002A1ACE">
      <w:pPr>
        <w:pStyle w:val="Body"/>
      </w:pPr>
    </w:p>
    <w:p w:rsidR="002A1ACE" w:rsidRDefault="002A1ACE" w:rsidP="002A1ACE">
      <w:pPr>
        <w:pStyle w:val="Body"/>
      </w:pPr>
    </w:p>
    <w:p w:rsidR="002A1ACE" w:rsidRDefault="002A1ACE" w:rsidP="002A1ACE">
      <w:pPr>
        <w:pStyle w:val="Body"/>
      </w:pPr>
    </w:p>
    <w:p w:rsidR="002A1ACE" w:rsidRDefault="002A1ACE" w:rsidP="002A1ACE">
      <w:pPr>
        <w:pStyle w:val="Body"/>
      </w:pPr>
    </w:p>
    <w:p w:rsidR="002A1ACE" w:rsidRDefault="002A1ACE" w:rsidP="002A1ACE">
      <w:pPr>
        <w:pStyle w:val="Body"/>
      </w:pPr>
    </w:p>
    <w:p w:rsidR="002A1ACE" w:rsidRDefault="002A1ACE" w:rsidP="002A1ACE">
      <w:pPr>
        <w:pStyle w:val="Body"/>
      </w:pPr>
    </w:p>
    <w:p w:rsidR="002A1ACE" w:rsidRDefault="002A1ACE" w:rsidP="002A1ACE">
      <w:pPr>
        <w:pStyle w:val="Body"/>
      </w:pPr>
    </w:p>
    <w:p w:rsidR="002A1ACE" w:rsidRDefault="002A1ACE" w:rsidP="002A1ACE">
      <w:pPr>
        <w:pStyle w:val="Body"/>
      </w:pPr>
    </w:p>
    <w:p w:rsidR="002A1ACE" w:rsidRDefault="002A1ACE" w:rsidP="002A1ACE">
      <w:pPr>
        <w:pStyle w:val="Body"/>
      </w:pPr>
    </w:p>
    <w:p w:rsidR="002A1ACE" w:rsidRDefault="002A1ACE" w:rsidP="002A1ACE">
      <w:pPr>
        <w:pStyle w:val="Body"/>
      </w:pPr>
    </w:p>
    <w:p w:rsidR="002A1ACE" w:rsidRDefault="002A1ACE" w:rsidP="002A1ACE">
      <w:pPr>
        <w:pStyle w:val="Body"/>
      </w:pPr>
    </w:p>
    <w:p w:rsidR="002A1ACE" w:rsidRDefault="002A1ACE" w:rsidP="002A1ACE">
      <w:pPr>
        <w:pStyle w:val="Body"/>
      </w:pPr>
    </w:p>
    <w:p w:rsidR="002A1ACE" w:rsidRDefault="002A1ACE" w:rsidP="002A1ACE">
      <w:pPr>
        <w:pStyle w:val="Body"/>
      </w:pPr>
    </w:p>
    <w:p w:rsidR="002A1ACE" w:rsidRDefault="002A1ACE" w:rsidP="002A1ACE">
      <w:pPr>
        <w:pStyle w:val="Body"/>
      </w:pPr>
    </w:p>
    <w:p w:rsidR="002A1ACE" w:rsidRDefault="002A1ACE" w:rsidP="002A1ACE">
      <w:pPr>
        <w:pStyle w:val="Body"/>
      </w:pPr>
    </w:p>
    <w:p w:rsidR="002A1ACE" w:rsidRDefault="002A1ACE" w:rsidP="002A1ACE">
      <w:pPr>
        <w:pStyle w:val="Body"/>
      </w:pPr>
    </w:p>
    <w:p w:rsidR="002A1ACE" w:rsidRDefault="002A1ACE" w:rsidP="002A1ACE">
      <w:pPr>
        <w:pStyle w:val="Body"/>
      </w:pPr>
    </w:p>
    <w:p w:rsidR="002A1ACE" w:rsidRDefault="002A1ACE" w:rsidP="002A1ACE">
      <w:pPr>
        <w:pStyle w:val="Body"/>
      </w:pPr>
    </w:p>
    <w:p w:rsidR="002A1ACE" w:rsidRDefault="002A1ACE" w:rsidP="002A1ACE">
      <w:pPr>
        <w:pStyle w:val="Body"/>
      </w:pPr>
    </w:p>
    <w:p w:rsidR="002A1ACE" w:rsidRDefault="002A1ACE" w:rsidP="002A1ACE">
      <w:pPr>
        <w:pStyle w:val="Body"/>
      </w:pPr>
    </w:p>
    <w:p w:rsidR="002A1ACE" w:rsidRDefault="002A1ACE">
      <w:pPr>
        <w:rPr>
          <w:sz w:val="48"/>
        </w:rPr>
      </w:pPr>
      <w:r>
        <w:br w:type="page"/>
      </w:r>
    </w:p>
    <w:p w:rsidR="00966968" w:rsidRDefault="00966968" w:rsidP="002A1ACE">
      <w:pPr>
        <w:pStyle w:val="Subhead"/>
      </w:pPr>
      <w:bookmarkStart w:id="28" w:name="_Toc321930040"/>
      <w:r>
        <w:lastRenderedPageBreak/>
        <w:t>Client Identification</w:t>
      </w:r>
      <w:bookmarkEnd w:id="28"/>
    </w:p>
    <w:p w:rsidR="009D5D63" w:rsidRDefault="00966968" w:rsidP="002A1ACE">
      <w:pPr>
        <w:pStyle w:val="Body"/>
      </w:pPr>
      <w:r>
        <w:t>As previously stated within this manual, different clients have different requirements when it comes to their support needs.  The correct identification of client details will allow for all resolution processes to be undertaken within their needs and more importantly, within the boundaries set by the Service Level Agreement.</w:t>
      </w:r>
    </w:p>
    <w:p w:rsidR="00966968" w:rsidRDefault="00966968" w:rsidP="009D5D63">
      <w:pPr>
        <w:pStyle w:val="BodyText"/>
      </w:pPr>
    </w:p>
    <w:p w:rsidR="00966968" w:rsidRDefault="00966968" w:rsidP="002A1ACE">
      <w:pPr>
        <w:pStyle w:val="Body"/>
      </w:pPr>
      <w:r>
        <w:t>Many support areas will implement a support tool outlining the information that is required from the client at the initial point of contact.  The information required by the support tool should include:</w:t>
      </w:r>
    </w:p>
    <w:p w:rsidR="00966968" w:rsidRDefault="00966968" w:rsidP="009D5D63">
      <w:pPr>
        <w:pStyle w:val="BodyText"/>
      </w:pPr>
    </w:p>
    <w:tbl>
      <w:tblPr>
        <w:tblW w:w="0" w:type="auto"/>
        <w:tblInd w:w="1752" w:type="dxa"/>
        <w:tblLook w:val="04A0" w:firstRow="1" w:lastRow="0" w:firstColumn="1" w:lastColumn="0" w:noHBand="0" w:noVBand="1"/>
      </w:tblPr>
      <w:tblGrid>
        <w:gridCol w:w="2319"/>
        <w:gridCol w:w="5160"/>
      </w:tblGrid>
      <w:tr w:rsidR="00966968" w:rsidTr="002A1ACE">
        <w:tc>
          <w:tcPr>
            <w:tcW w:w="2319" w:type="dxa"/>
            <w:tcMar>
              <w:top w:w="142" w:type="dxa"/>
              <w:bottom w:w="142" w:type="dxa"/>
            </w:tcMar>
          </w:tcPr>
          <w:p w:rsidR="00966968" w:rsidRPr="0088038D" w:rsidRDefault="00966968" w:rsidP="0088038D">
            <w:pPr>
              <w:spacing w:before="60" w:after="60"/>
              <w:rPr>
                <w:b/>
              </w:rPr>
            </w:pPr>
            <w:r w:rsidRPr="0088038D">
              <w:rPr>
                <w:b/>
              </w:rPr>
              <w:t>Client Details</w:t>
            </w:r>
          </w:p>
        </w:tc>
        <w:tc>
          <w:tcPr>
            <w:tcW w:w="5160" w:type="dxa"/>
            <w:tcMar>
              <w:top w:w="142" w:type="dxa"/>
              <w:bottom w:w="142" w:type="dxa"/>
            </w:tcMar>
          </w:tcPr>
          <w:p w:rsidR="00966968" w:rsidRDefault="00966968" w:rsidP="0088038D">
            <w:pPr>
              <w:spacing w:before="60" w:after="60"/>
            </w:pPr>
            <w:r>
              <w:t>Client Name</w:t>
            </w:r>
          </w:p>
          <w:p w:rsidR="00966968" w:rsidRDefault="00966968" w:rsidP="0088038D">
            <w:pPr>
              <w:spacing w:before="60" w:after="60"/>
            </w:pPr>
            <w:r>
              <w:t>Contact Details</w:t>
            </w:r>
          </w:p>
          <w:p w:rsidR="00966968" w:rsidRDefault="00966968" w:rsidP="0088038D">
            <w:pPr>
              <w:spacing w:before="60" w:after="60"/>
            </w:pPr>
            <w:r>
              <w:t>Physical Location</w:t>
            </w:r>
          </w:p>
        </w:tc>
      </w:tr>
      <w:tr w:rsidR="00966968" w:rsidTr="002A1ACE">
        <w:tc>
          <w:tcPr>
            <w:tcW w:w="2319" w:type="dxa"/>
            <w:tcMar>
              <w:top w:w="142" w:type="dxa"/>
              <w:bottom w:w="142" w:type="dxa"/>
            </w:tcMar>
          </w:tcPr>
          <w:p w:rsidR="00966968" w:rsidRPr="0088038D" w:rsidRDefault="00966968" w:rsidP="0088038D">
            <w:pPr>
              <w:spacing w:before="60" w:after="60"/>
              <w:rPr>
                <w:b/>
              </w:rPr>
            </w:pPr>
            <w:r w:rsidRPr="0088038D">
              <w:rPr>
                <w:b/>
              </w:rPr>
              <w:t>Equipment/software details</w:t>
            </w:r>
          </w:p>
        </w:tc>
        <w:tc>
          <w:tcPr>
            <w:tcW w:w="5160" w:type="dxa"/>
            <w:tcMar>
              <w:top w:w="142" w:type="dxa"/>
              <w:bottom w:w="142" w:type="dxa"/>
            </w:tcMar>
          </w:tcPr>
          <w:p w:rsidR="00966968" w:rsidRDefault="00966968" w:rsidP="0088038D">
            <w:pPr>
              <w:spacing w:before="60" w:after="60"/>
            </w:pPr>
            <w:r>
              <w:t>Asset or ID Number</w:t>
            </w:r>
          </w:p>
          <w:p w:rsidR="00966968" w:rsidRDefault="00966968" w:rsidP="0088038D">
            <w:pPr>
              <w:spacing w:before="60" w:after="60"/>
            </w:pPr>
            <w:r>
              <w:t xml:space="preserve">Version of Operating System (Windows </w:t>
            </w:r>
            <w:r w:rsidR="00181DFB">
              <w:t>7</w:t>
            </w:r>
            <w:r>
              <w:t>)</w:t>
            </w:r>
          </w:p>
          <w:p w:rsidR="00966968" w:rsidRDefault="00966968" w:rsidP="0088038D">
            <w:pPr>
              <w:spacing w:before="60" w:after="60"/>
            </w:pPr>
            <w:r>
              <w:t>Application running at time of problem</w:t>
            </w:r>
          </w:p>
          <w:p w:rsidR="00966968" w:rsidRDefault="00966968" w:rsidP="0088038D">
            <w:pPr>
              <w:spacing w:before="60" w:after="60"/>
            </w:pPr>
            <w:r>
              <w:t>Physical Location of equipment</w:t>
            </w:r>
          </w:p>
          <w:p w:rsidR="00966968" w:rsidRDefault="00966968" w:rsidP="0088038D">
            <w:pPr>
              <w:spacing w:before="60" w:after="60"/>
            </w:pPr>
            <w:r>
              <w:t>Warranty or other support conditions</w:t>
            </w:r>
          </w:p>
          <w:p w:rsidR="00966968" w:rsidRDefault="00966968" w:rsidP="0088038D">
            <w:pPr>
              <w:spacing w:before="60" w:after="60"/>
            </w:pPr>
            <w:r>
              <w:t>Number of users affected</w:t>
            </w:r>
          </w:p>
        </w:tc>
      </w:tr>
    </w:tbl>
    <w:p w:rsidR="002A1ACE" w:rsidRDefault="002A1ACE" w:rsidP="002A1ACE">
      <w:pPr>
        <w:pStyle w:val="Minor"/>
      </w:pPr>
      <w:r>
        <w:t xml:space="preserve">Exercise </w:t>
      </w:r>
      <w:r w:rsidR="00EA768C">
        <w:t>4</w:t>
      </w:r>
    </w:p>
    <w:p w:rsidR="00EA28F9" w:rsidRPr="002A1ACE" w:rsidRDefault="00EA28F9" w:rsidP="002A1ACE">
      <w:pPr>
        <w:pStyle w:val="question"/>
      </w:pPr>
      <w:r w:rsidRPr="002A1ACE">
        <w:t>Discuss with your group/supervisor the client identification processes undertaken within your workplace.  What information is required?</w:t>
      </w:r>
    </w:p>
    <w:tbl>
      <w:tblPr>
        <w:tblStyle w:val="TableGrid"/>
        <w:tblW w:w="0" w:type="auto"/>
        <w:tblInd w:w="1417" w:type="dxa"/>
        <w:tblBorders>
          <w:left w:val="none" w:sz="0" w:space="0" w:color="auto"/>
          <w:right w:val="none" w:sz="0" w:space="0" w:color="auto"/>
        </w:tblBorders>
        <w:tblLook w:val="04A0" w:firstRow="1" w:lastRow="0" w:firstColumn="1" w:lastColumn="0" w:noHBand="0" w:noVBand="1"/>
      </w:tblPr>
      <w:tblGrid>
        <w:gridCol w:w="7799"/>
      </w:tblGrid>
      <w:tr w:rsidR="002A1ACE" w:rsidTr="002A1ACE">
        <w:trPr>
          <w:trHeight w:val="477"/>
        </w:trPr>
        <w:tc>
          <w:tcPr>
            <w:tcW w:w="7799" w:type="dxa"/>
            <w:tcBorders>
              <w:top w:val="nil"/>
              <w:left w:val="nil"/>
              <w:bottom w:val="single" w:sz="4" w:space="0" w:color="auto"/>
              <w:right w:val="nil"/>
            </w:tcBorders>
          </w:tcPr>
          <w:p w:rsidR="002A1ACE" w:rsidRDefault="002A1ACE" w:rsidP="002A1ACE">
            <w:pPr>
              <w:pStyle w:val="question"/>
              <w:numPr>
                <w:ilvl w:val="0"/>
                <w:numId w:val="0"/>
              </w:numPr>
            </w:pPr>
          </w:p>
        </w:tc>
      </w:tr>
      <w:tr w:rsidR="002A1ACE" w:rsidTr="002A1ACE">
        <w:trPr>
          <w:trHeight w:val="477"/>
        </w:trPr>
        <w:tc>
          <w:tcPr>
            <w:tcW w:w="7799" w:type="dxa"/>
            <w:tcBorders>
              <w:top w:val="single" w:sz="4" w:space="0" w:color="auto"/>
              <w:left w:val="nil"/>
              <w:bottom w:val="single" w:sz="4" w:space="0" w:color="auto"/>
              <w:right w:val="nil"/>
            </w:tcBorders>
          </w:tcPr>
          <w:p w:rsidR="002A1ACE" w:rsidRDefault="002A1ACE" w:rsidP="002A1ACE">
            <w:pPr>
              <w:pStyle w:val="question"/>
              <w:numPr>
                <w:ilvl w:val="0"/>
                <w:numId w:val="0"/>
              </w:numPr>
            </w:pPr>
          </w:p>
        </w:tc>
      </w:tr>
      <w:tr w:rsidR="002A1ACE" w:rsidTr="002A1ACE">
        <w:trPr>
          <w:trHeight w:val="458"/>
        </w:trPr>
        <w:tc>
          <w:tcPr>
            <w:tcW w:w="7799" w:type="dxa"/>
            <w:tcBorders>
              <w:top w:val="single" w:sz="4" w:space="0" w:color="auto"/>
              <w:left w:val="nil"/>
              <w:bottom w:val="single" w:sz="4" w:space="0" w:color="auto"/>
              <w:right w:val="nil"/>
            </w:tcBorders>
          </w:tcPr>
          <w:p w:rsidR="002A1ACE" w:rsidRDefault="002A1ACE" w:rsidP="002A1ACE">
            <w:pPr>
              <w:pStyle w:val="question"/>
              <w:numPr>
                <w:ilvl w:val="0"/>
                <w:numId w:val="0"/>
              </w:numPr>
            </w:pPr>
          </w:p>
        </w:tc>
      </w:tr>
      <w:tr w:rsidR="002A1ACE" w:rsidTr="002A1ACE">
        <w:trPr>
          <w:trHeight w:val="477"/>
        </w:trPr>
        <w:tc>
          <w:tcPr>
            <w:tcW w:w="7799" w:type="dxa"/>
            <w:tcBorders>
              <w:top w:val="single" w:sz="4" w:space="0" w:color="auto"/>
              <w:left w:val="nil"/>
              <w:bottom w:val="single" w:sz="4" w:space="0" w:color="auto"/>
              <w:right w:val="nil"/>
            </w:tcBorders>
          </w:tcPr>
          <w:p w:rsidR="002A1ACE" w:rsidRDefault="002A1ACE" w:rsidP="002A1ACE">
            <w:pPr>
              <w:pStyle w:val="question"/>
              <w:numPr>
                <w:ilvl w:val="0"/>
                <w:numId w:val="0"/>
              </w:numPr>
            </w:pPr>
          </w:p>
        </w:tc>
      </w:tr>
      <w:tr w:rsidR="002A1ACE" w:rsidTr="002A1ACE">
        <w:trPr>
          <w:trHeight w:val="458"/>
        </w:trPr>
        <w:tc>
          <w:tcPr>
            <w:tcW w:w="7799" w:type="dxa"/>
            <w:tcBorders>
              <w:top w:val="single" w:sz="4" w:space="0" w:color="auto"/>
              <w:left w:val="nil"/>
              <w:bottom w:val="single" w:sz="4" w:space="0" w:color="auto"/>
              <w:right w:val="nil"/>
            </w:tcBorders>
          </w:tcPr>
          <w:p w:rsidR="002A1ACE" w:rsidRDefault="002A1ACE" w:rsidP="002A1ACE">
            <w:pPr>
              <w:pStyle w:val="question"/>
              <w:numPr>
                <w:ilvl w:val="0"/>
                <w:numId w:val="0"/>
              </w:numPr>
            </w:pPr>
          </w:p>
        </w:tc>
      </w:tr>
      <w:tr w:rsidR="002A1ACE" w:rsidTr="002A1ACE">
        <w:trPr>
          <w:trHeight w:val="477"/>
        </w:trPr>
        <w:tc>
          <w:tcPr>
            <w:tcW w:w="7799" w:type="dxa"/>
            <w:tcBorders>
              <w:top w:val="single" w:sz="4" w:space="0" w:color="auto"/>
              <w:left w:val="nil"/>
              <w:bottom w:val="single" w:sz="4" w:space="0" w:color="auto"/>
              <w:right w:val="nil"/>
            </w:tcBorders>
          </w:tcPr>
          <w:p w:rsidR="002A1ACE" w:rsidRDefault="002A1ACE" w:rsidP="002A1ACE">
            <w:pPr>
              <w:pStyle w:val="question"/>
              <w:numPr>
                <w:ilvl w:val="0"/>
                <w:numId w:val="0"/>
              </w:numPr>
            </w:pPr>
          </w:p>
        </w:tc>
      </w:tr>
      <w:tr w:rsidR="002A1ACE" w:rsidTr="002A1ACE">
        <w:trPr>
          <w:trHeight w:val="458"/>
        </w:trPr>
        <w:tc>
          <w:tcPr>
            <w:tcW w:w="7799" w:type="dxa"/>
            <w:tcBorders>
              <w:top w:val="single" w:sz="4" w:space="0" w:color="auto"/>
              <w:left w:val="nil"/>
              <w:bottom w:val="single" w:sz="4" w:space="0" w:color="auto"/>
              <w:right w:val="nil"/>
            </w:tcBorders>
          </w:tcPr>
          <w:p w:rsidR="002A1ACE" w:rsidRDefault="002A1ACE" w:rsidP="002A1ACE">
            <w:pPr>
              <w:pStyle w:val="question"/>
              <w:numPr>
                <w:ilvl w:val="0"/>
                <w:numId w:val="0"/>
              </w:numPr>
            </w:pPr>
          </w:p>
        </w:tc>
      </w:tr>
      <w:tr w:rsidR="002A1ACE" w:rsidTr="002A1ACE">
        <w:trPr>
          <w:trHeight w:val="477"/>
        </w:trPr>
        <w:tc>
          <w:tcPr>
            <w:tcW w:w="7799" w:type="dxa"/>
            <w:tcBorders>
              <w:top w:val="single" w:sz="4" w:space="0" w:color="auto"/>
              <w:left w:val="nil"/>
              <w:bottom w:val="single" w:sz="4" w:space="0" w:color="auto"/>
              <w:right w:val="nil"/>
            </w:tcBorders>
          </w:tcPr>
          <w:p w:rsidR="002A1ACE" w:rsidRDefault="002A1ACE" w:rsidP="002A1ACE">
            <w:pPr>
              <w:pStyle w:val="question"/>
              <w:numPr>
                <w:ilvl w:val="0"/>
                <w:numId w:val="0"/>
              </w:numPr>
            </w:pPr>
          </w:p>
        </w:tc>
      </w:tr>
      <w:tr w:rsidR="002A1ACE" w:rsidTr="002A1ACE">
        <w:trPr>
          <w:trHeight w:val="477"/>
        </w:trPr>
        <w:tc>
          <w:tcPr>
            <w:tcW w:w="7799" w:type="dxa"/>
            <w:tcBorders>
              <w:top w:val="single" w:sz="4" w:space="0" w:color="auto"/>
              <w:left w:val="nil"/>
              <w:bottom w:val="single" w:sz="4" w:space="0" w:color="auto"/>
              <w:right w:val="nil"/>
            </w:tcBorders>
          </w:tcPr>
          <w:p w:rsidR="002A1ACE" w:rsidRDefault="002A1ACE" w:rsidP="002A1ACE">
            <w:pPr>
              <w:pStyle w:val="question"/>
              <w:numPr>
                <w:ilvl w:val="0"/>
                <w:numId w:val="0"/>
              </w:numPr>
            </w:pPr>
          </w:p>
        </w:tc>
      </w:tr>
    </w:tbl>
    <w:p w:rsidR="00053910" w:rsidRDefault="00966968" w:rsidP="002A1ACE">
      <w:pPr>
        <w:pStyle w:val="question"/>
      </w:pPr>
      <w:r>
        <w:br w:type="page"/>
      </w:r>
      <w:r w:rsidR="00053910">
        <w:lastRenderedPageBreak/>
        <w:t>Create a worksheet that could be utilised to record initial support requirements</w:t>
      </w:r>
      <w:r w:rsidR="00053910" w:rsidRPr="004006B7">
        <w:t xml:space="preserve"> </w:t>
      </w:r>
      <w:r w:rsidR="00053910">
        <w:t>within your workplace.  Discuss your worksheet with your group/supervisor.</w:t>
      </w:r>
    </w:p>
    <w:p w:rsidR="002A1ACE" w:rsidRDefault="002A1ACE" w:rsidP="002A1ACE">
      <w:pPr>
        <w:pStyle w:val="question"/>
        <w:numPr>
          <w:ilvl w:val="0"/>
          <w:numId w:val="0"/>
        </w:numPr>
        <w:ind w:left="1417"/>
      </w:pPr>
    </w:p>
    <w:tbl>
      <w:tblPr>
        <w:tblW w:w="7894" w:type="dxa"/>
        <w:tblInd w:w="14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894"/>
      </w:tblGrid>
      <w:tr w:rsidR="00053910" w:rsidRPr="00623296" w:rsidTr="00053910">
        <w:trPr>
          <w:trHeight w:val="814"/>
        </w:trPr>
        <w:tc>
          <w:tcPr>
            <w:tcW w:w="7894" w:type="dxa"/>
            <w:vAlign w:val="bottom"/>
          </w:tcPr>
          <w:p w:rsidR="00053910" w:rsidRPr="00623296" w:rsidRDefault="00053910" w:rsidP="002A1ACE">
            <w:pPr>
              <w:pStyle w:val="question"/>
              <w:numPr>
                <w:ilvl w:val="0"/>
                <w:numId w:val="0"/>
              </w:numPr>
            </w:pPr>
          </w:p>
        </w:tc>
      </w:tr>
      <w:tr w:rsidR="00053910" w:rsidRPr="00623296" w:rsidTr="00053910">
        <w:trPr>
          <w:trHeight w:val="794"/>
        </w:trPr>
        <w:tc>
          <w:tcPr>
            <w:tcW w:w="7894" w:type="dxa"/>
          </w:tcPr>
          <w:p w:rsidR="00053910" w:rsidRPr="00623296" w:rsidRDefault="00053910" w:rsidP="002A1ACE">
            <w:pPr>
              <w:pStyle w:val="question"/>
              <w:numPr>
                <w:ilvl w:val="0"/>
                <w:numId w:val="0"/>
              </w:numPr>
            </w:pPr>
          </w:p>
        </w:tc>
      </w:tr>
      <w:tr w:rsidR="00053910" w:rsidRPr="00623296" w:rsidTr="00053910">
        <w:trPr>
          <w:trHeight w:val="794"/>
        </w:trPr>
        <w:tc>
          <w:tcPr>
            <w:tcW w:w="7894" w:type="dxa"/>
          </w:tcPr>
          <w:p w:rsidR="00053910" w:rsidRPr="00623296" w:rsidRDefault="00053910" w:rsidP="002A1ACE">
            <w:pPr>
              <w:pStyle w:val="question"/>
              <w:numPr>
                <w:ilvl w:val="0"/>
                <w:numId w:val="0"/>
              </w:numPr>
            </w:pPr>
          </w:p>
        </w:tc>
      </w:tr>
      <w:tr w:rsidR="00053910" w:rsidRPr="00623296" w:rsidTr="00053910">
        <w:trPr>
          <w:trHeight w:val="794"/>
        </w:trPr>
        <w:tc>
          <w:tcPr>
            <w:tcW w:w="7894" w:type="dxa"/>
          </w:tcPr>
          <w:p w:rsidR="00053910" w:rsidRPr="00623296" w:rsidRDefault="00053910" w:rsidP="002A1ACE">
            <w:pPr>
              <w:pStyle w:val="question"/>
              <w:numPr>
                <w:ilvl w:val="0"/>
                <w:numId w:val="0"/>
              </w:numPr>
            </w:pPr>
          </w:p>
        </w:tc>
      </w:tr>
      <w:tr w:rsidR="00053910" w:rsidRPr="00623296" w:rsidTr="00053910">
        <w:trPr>
          <w:trHeight w:val="794"/>
        </w:trPr>
        <w:tc>
          <w:tcPr>
            <w:tcW w:w="7894" w:type="dxa"/>
          </w:tcPr>
          <w:p w:rsidR="00053910" w:rsidRPr="00623296" w:rsidRDefault="00053910" w:rsidP="002A1ACE">
            <w:pPr>
              <w:pStyle w:val="question"/>
              <w:numPr>
                <w:ilvl w:val="0"/>
                <w:numId w:val="0"/>
              </w:numPr>
            </w:pPr>
          </w:p>
        </w:tc>
      </w:tr>
      <w:tr w:rsidR="00053910" w:rsidRPr="00623296" w:rsidTr="00053910">
        <w:trPr>
          <w:trHeight w:val="794"/>
        </w:trPr>
        <w:tc>
          <w:tcPr>
            <w:tcW w:w="7894" w:type="dxa"/>
          </w:tcPr>
          <w:p w:rsidR="00053910" w:rsidRPr="00623296" w:rsidRDefault="00053910" w:rsidP="002A1ACE">
            <w:pPr>
              <w:pStyle w:val="question"/>
              <w:numPr>
                <w:ilvl w:val="0"/>
                <w:numId w:val="0"/>
              </w:numPr>
            </w:pPr>
          </w:p>
        </w:tc>
      </w:tr>
      <w:tr w:rsidR="00053910" w:rsidRPr="00623296" w:rsidTr="00053910">
        <w:trPr>
          <w:trHeight w:val="814"/>
        </w:trPr>
        <w:tc>
          <w:tcPr>
            <w:tcW w:w="7894" w:type="dxa"/>
          </w:tcPr>
          <w:p w:rsidR="00053910" w:rsidRPr="00623296" w:rsidRDefault="00053910" w:rsidP="002A1ACE">
            <w:pPr>
              <w:pStyle w:val="question"/>
              <w:numPr>
                <w:ilvl w:val="0"/>
                <w:numId w:val="0"/>
              </w:numPr>
            </w:pPr>
          </w:p>
        </w:tc>
      </w:tr>
      <w:tr w:rsidR="00053910" w:rsidRPr="00623296" w:rsidTr="00053910">
        <w:trPr>
          <w:trHeight w:val="794"/>
        </w:trPr>
        <w:tc>
          <w:tcPr>
            <w:tcW w:w="7894" w:type="dxa"/>
          </w:tcPr>
          <w:p w:rsidR="00053910" w:rsidRPr="00623296" w:rsidRDefault="00053910" w:rsidP="002A1ACE">
            <w:pPr>
              <w:pStyle w:val="question"/>
              <w:numPr>
                <w:ilvl w:val="0"/>
                <w:numId w:val="0"/>
              </w:numPr>
            </w:pPr>
          </w:p>
        </w:tc>
      </w:tr>
      <w:tr w:rsidR="00053910" w:rsidRPr="00623296" w:rsidTr="00053910">
        <w:trPr>
          <w:trHeight w:val="794"/>
        </w:trPr>
        <w:tc>
          <w:tcPr>
            <w:tcW w:w="7894" w:type="dxa"/>
          </w:tcPr>
          <w:p w:rsidR="00053910" w:rsidRPr="00623296" w:rsidRDefault="00053910" w:rsidP="002A1ACE">
            <w:pPr>
              <w:pStyle w:val="question"/>
              <w:numPr>
                <w:ilvl w:val="0"/>
                <w:numId w:val="0"/>
              </w:numPr>
            </w:pPr>
          </w:p>
        </w:tc>
      </w:tr>
      <w:tr w:rsidR="00053910" w:rsidRPr="00623296" w:rsidTr="00053910">
        <w:trPr>
          <w:trHeight w:val="794"/>
        </w:trPr>
        <w:tc>
          <w:tcPr>
            <w:tcW w:w="7894" w:type="dxa"/>
          </w:tcPr>
          <w:p w:rsidR="00053910" w:rsidRPr="00623296" w:rsidRDefault="00053910" w:rsidP="002A1ACE">
            <w:pPr>
              <w:pStyle w:val="question"/>
              <w:numPr>
                <w:ilvl w:val="0"/>
                <w:numId w:val="0"/>
              </w:numPr>
            </w:pPr>
          </w:p>
        </w:tc>
      </w:tr>
      <w:tr w:rsidR="00053910" w:rsidRPr="00623296" w:rsidTr="00053910">
        <w:trPr>
          <w:trHeight w:val="794"/>
        </w:trPr>
        <w:tc>
          <w:tcPr>
            <w:tcW w:w="7894" w:type="dxa"/>
          </w:tcPr>
          <w:p w:rsidR="00053910" w:rsidRPr="00623296" w:rsidRDefault="00053910" w:rsidP="002A1ACE">
            <w:pPr>
              <w:pStyle w:val="question"/>
              <w:numPr>
                <w:ilvl w:val="0"/>
                <w:numId w:val="0"/>
              </w:numPr>
            </w:pPr>
          </w:p>
        </w:tc>
      </w:tr>
      <w:tr w:rsidR="00053910" w:rsidRPr="00623296" w:rsidTr="00053910">
        <w:trPr>
          <w:trHeight w:val="794"/>
        </w:trPr>
        <w:tc>
          <w:tcPr>
            <w:tcW w:w="7894" w:type="dxa"/>
          </w:tcPr>
          <w:p w:rsidR="00053910" w:rsidRPr="00623296" w:rsidRDefault="00053910" w:rsidP="002A1ACE">
            <w:pPr>
              <w:pStyle w:val="question"/>
              <w:numPr>
                <w:ilvl w:val="0"/>
                <w:numId w:val="0"/>
              </w:numPr>
            </w:pPr>
          </w:p>
        </w:tc>
      </w:tr>
      <w:tr w:rsidR="00053910" w:rsidRPr="00623296" w:rsidTr="00053910">
        <w:trPr>
          <w:trHeight w:val="814"/>
        </w:trPr>
        <w:tc>
          <w:tcPr>
            <w:tcW w:w="7894" w:type="dxa"/>
          </w:tcPr>
          <w:p w:rsidR="00053910" w:rsidRPr="00623296" w:rsidRDefault="00053910" w:rsidP="002A1ACE">
            <w:pPr>
              <w:pStyle w:val="question"/>
              <w:numPr>
                <w:ilvl w:val="0"/>
                <w:numId w:val="0"/>
              </w:numPr>
            </w:pPr>
          </w:p>
        </w:tc>
      </w:tr>
      <w:tr w:rsidR="00053910" w:rsidRPr="00623296" w:rsidTr="00053910">
        <w:trPr>
          <w:trHeight w:val="794"/>
        </w:trPr>
        <w:tc>
          <w:tcPr>
            <w:tcW w:w="7894" w:type="dxa"/>
          </w:tcPr>
          <w:p w:rsidR="00053910" w:rsidRPr="00623296" w:rsidRDefault="00053910" w:rsidP="002A1ACE">
            <w:pPr>
              <w:pStyle w:val="question"/>
              <w:numPr>
                <w:ilvl w:val="0"/>
                <w:numId w:val="0"/>
              </w:numPr>
            </w:pPr>
          </w:p>
        </w:tc>
      </w:tr>
      <w:tr w:rsidR="00053910" w:rsidRPr="00623296" w:rsidTr="00053910">
        <w:trPr>
          <w:trHeight w:val="814"/>
        </w:trPr>
        <w:tc>
          <w:tcPr>
            <w:tcW w:w="7894" w:type="dxa"/>
          </w:tcPr>
          <w:p w:rsidR="00053910" w:rsidRPr="00623296" w:rsidRDefault="00053910" w:rsidP="002A1ACE">
            <w:pPr>
              <w:pStyle w:val="question"/>
              <w:numPr>
                <w:ilvl w:val="0"/>
                <w:numId w:val="0"/>
              </w:numPr>
            </w:pPr>
          </w:p>
        </w:tc>
      </w:tr>
    </w:tbl>
    <w:p w:rsidR="00053910" w:rsidRDefault="00053910" w:rsidP="009D5D63">
      <w:pPr>
        <w:pStyle w:val="BodyText"/>
      </w:pPr>
    </w:p>
    <w:p w:rsidR="00603075" w:rsidRDefault="00603075" w:rsidP="00A4029F">
      <w:pPr>
        <w:pStyle w:val="Subhead"/>
      </w:pPr>
      <w:bookmarkStart w:id="29" w:name="_Toc321930041"/>
      <w:r>
        <w:lastRenderedPageBreak/>
        <w:t>Clarify the Support Requirement</w:t>
      </w:r>
      <w:bookmarkEnd w:id="29"/>
    </w:p>
    <w:p w:rsidR="00603075" w:rsidRPr="00416054" w:rsidRDefault="00603075" w:rsidP="00E84082">
      <w:pPr>
        <w:pStyle w:val="Body"/>
      </w:pPr>
      <w:r>
        <w:t>Once the details and support issues have been received and noted, it is important that the information given is clarified and confirmed prior to escalation or resolution.</w:t>
      </w:r>
      <w:r w:rsidRPr="00416054">
        <w:t xml:space="preserve">  Many clients will explain problem symptoms as they appear not how they actually are and will not readily be able to identify hardware components.  The fact that their “screen does not work” is often the only information that they will volunteer.</w:t>
      </w:r>
    </w:p>
    <w:p w:rsidR="00603075" w:rsidRPr="00416054" w:rsidRDefault="00603075" w:rsidP="00603075">
      <w:pPr>
        <w:pStyle w:val="BodyText"/>
      </w:pPr>
    </w:p>
    <w:p w:rsidR="00603075" w:rsidRPr="0062654C" w:rsidRDefault="00603075" w:rsidP="00F8124A">
      <w:pPr>
        <w:pStyle w:val="Minor"/>
      </w:pPr>
      <w:r w:rsidRPr="0062654C">
        <w:t>Clarifying information</w:t>
      </w:r>
    </w:p>
    <w:p w:rsidR="00603075" w:rsidRPr="0062654C" w:rsidRDefault="00603075" w:rsidP="00E84082">
      <w:pPr>
        <w:pStyle w:val="Body"/>
      </w:pPr>
      <w:r w:rsidRPr="0062654C">
        <w:t>Words such as ‘</w:t>
      </w:r>
      <w:r>
        <w:t>broken</w:t>
      </w:r>
      <w:r w:rsidRPr="0062654C">
        <w:t xml:space="preserve">’, inconvenient’, ‘complicated’, </w:t>
      </w:r>
      <w:r>
        <w:t>‘not working’ and</w:t>
      </w:r>
      <w:r w:rsidRPr="0062654C">
        <w:t xml:space="preserve"> </w:t>
      </w:r>
      <w:r>
        <w:t xml:space="preserve">‘bad quality’ can </w:t>
      </w:r>
      <w:r w:rsidRPr="0062654C">
        <w:t xml:space="preserve">mean different things to different people. </w:t>
      </w:r>
      <w:r>
        <w:t xml:space="preserve">  </w:t>
      </w:r>
      <w:r w:rsidRPr="0062654C">
        <w:t>For example</w:t>
      </w:r>
      <w:r w:rsidR="00E84082">
        <w:t>,</w:t>
      </w:r>
      <w:r w:rsidRPr="0062654C">
        <w:t xml:space="preserve"> if a client complains that </w:t>
      </w:r>
      <w:r>
        <w:t>a</w:t>
      </w:r>
      <w:r w:rsidRPr="0062654C">
        <w:t xml:space="preserve"> </w:t>
      </w:r>
      <w:r>
        <w:t>piece of software</w:t>
      </w:r>
      <w:r w:rsidRPr="0062654C">
        <w:t xml:space="preserve"> is </w:t>
      </w:r>
      <w:r>
        <w:t>‘</w:t>
      </w:r>
      <w:r w:rsidRPr="0062654C">
        <w:t>hard</w:t>
      </w:r>
      <w:r>
        <w:t>’</w:t>
      </w:r>
      <w:r w:rsidRPr="0062654C">
        <w:t xml:space="preserve"> to use, </w:t>
      </w:r>
      <w:r>
        <w:t xml:space="preserve">it </w:t>
      </w:r>
      <w:r w:rsidRPr="0062654C">
        <w:t>need</w:t>
      </w:r>
      <w:r>
        <w:t>s</w:t>
      </w:r>
      <w:r w:rsidRPr="0062654C">
        <w:t xml:space="preserve"> to </w:t>
      </w:r>
      <w:proofErr w:type="gramStart"/>
      <w:r w:rsidRPr="00E84082">
        <w:t>determined</w:t>
      </w:r>
      <w:proofErr w:type="gramEnd"/>
      <w:r w:rsidRPr="0062654C">
        <w:t xml:space="preserve"> exactly what it is that they mean by </w:t>
      </w:r>
      <w:r>
        <w:t>‘</w:t>
      </w:r>
      <w:r w:rsidRPr="0062654C">
        <w:t>hard</w:t>
      </w:r>
      <w:r>
        <w:t>’</w:t>
      </w:r>
      <w:r w:rsidRPr="0062654C">
        <w:t xml:space="preserve">.    What is it they are trying to </w:t>
      </w:r>
      <w:r>
        <w:t>do</w:t>
      </w:r>
      <w:r w:rsidRPr="0062654C">
        <w:t xml:space="preserve">?  Is it the </w:t>
      </w:r>
      <w:r>
        <w:t>software</w:t>
      </w:r>
      <w:r w:rsidRPr="0062654C">
        <w:t xml:space="preserve"> itself, or the computer they are using?  It may be that they are using a faulty mouse and are finding</w:t>
      </w:r>
      <w:r w:rsidR="00181DFB">
        <w:t xml:space="preserve"> it</w:t>
      </w:r>
      <w:r w:rsidRPr="0062654C">
        <w:t xml:space="preserve"> difficult to move around</w:t>
      </w:r>
      <w:r>
        <w:t>, or they may need to attend a training course.</w:t>
      </w:r>
      <w:r w:rsidRPr="0062654C">
        <w:t xml:space="preserve"> </w:t>
      </w:r>
    </w:p>
    <w:p w:rsidR="00603075" w:rsidRDefault="00603075" w:rsidP="00603075">
      <w:pPr>
        <w:jc w:val="both"/>
        <w:rPr>
          <w:rFonts w:cs="Arial"/>
        </w:rPr>
      </w:pPr>
    </w:p>
    <w:p w:rsidR="00603075" w:rsidRDefault="00603075" w:rsidP="00E84082">
      <w:pPr>
        <w:pStyle w:val="Body"/>
      </w:pPr>
      <w:r>
        <w:t>Simple language should always be used to make sure that the client understands exactly what is meant.</w:t>
      </w:r>
    </w:p>
    <w:p w:rsidR="00603075" w:rsidRPr="00416054" w:rsidRDefault="00603075" w:rsidP="00F8124A">
      <w:pPr>
        <w:pStyle w:val="Minor"/>
      </w:pPr>
      <w:r>
        <w:t>Controlling the C</w:t>
      </w:r>
      <w:r w:rsidRPr="00416054">
        <w:t>all</w:t>
      </w:r>
    </w:p>
    <w:p w:rsidR="00603075" w:rsidRPr="00416054" w:rsidRDefault="00603075" w:rsidP="00E84082">
      <w:pPr>
        <w:pStyle w:val="Body"/>
      </w:pPr>
      <w:r w:rsidRPr="00416054">
        <w:t>One of the easiest ways to quickly and effectively seek information from the client is to control the call.  When a call is being controlled, the client will only talk when answering questions put to them, allowing information to be gathered in a quick, efficient and professional manner.  Controlling the call can assist in many ways, including:</w:t>
      </w:r>
    </w:p>
    <w:p w:rsidR="00603075" w:rsidRDefault="00603075" w:rsidP="00603075">
      <w:pPr>
        <w:autoSpaceDE w:val="0"/>
        <w:autoSpaceDN w:val="0"/>
        <w:adjustRightInd w:val="0"/>
        <w:jc w:val="both"/>
        <w:rPr>
          <w:rFonts w:cs="Arial"/>
          <w:szCs w:val="22"/>
        </w:rPr>
      </w:pPr>
    </w:p>
    <w:p w:rsidR="00603075" w:rsidRPr="00416054" w:rsidRDefault="00603075" w:rsidP="00E63EBA">
      <w:pPr>
        <w:pStyle w:val="ToDo"/>
        <w:ind w:left="2410"/>
      </w:pPr>
      <w:r w:rsidRPr="00416054">
        <w:t>Keeping call t</w:t>
      </w:r>
      <w:r>
        <w:t>imes down</w:t>
      </w:r>
    </w:p>
    <w:p w:rsidR="00603075" w:rsidRPr="00416054" w:rsidRDefault="00E84082" w:rsidP="00E63EBA">
      <w:pPr>
        <w:pStyle w:val="ToDo"/>
        <w:ind w:left="2410"/>
      </w:pPr>
      <w:r>
        <w:t>Efficient e</w:t>
      </w:r>
      <w:r w:rsidR="00603075">
        <w:t>xtracti</w:t>
      </w:r>
      <w:r>
        <w:t>o</w:t>
      </w:r>
      <w:r w:rsidR="00603075">
        <w:t>n</w:t>
      </w:r>
      <w:r>
        <w:t xml:space="preserve"> of</w:t>
      </w:r>
      <w:r w:rsidR="00603075">
        <w:t xml:space="preserve"> information</w:t>
      </w:r>
    </w:p>
    <w:p w:rsidR="00603075" w:rsidRPr="00416054" w:rsidRDefault="00603075" w:rsidP="00E63EBA">
      <w:pPr>
        <w:pStyle w:val="ToDo"/>
        <w:ind w:left="2410"/>
      </w:pPr>
      <w:r w:rsidRPr="00416054">
        <w:t>Calming</w:t>
      </w:r>
      <w:r>
        <w:t xml:space="preserve"> upset and aggressive customers</w:t>
      </w:r>
    </w:p>
    <w:p w:rsidR="00603075" w:rsidRPr="00416054" w:rsidRDefault="00603075" w:rsidP="00E63EBA">
      <w:pPr>
        <w:pStyle w:val="ToDo"/>
        <w:ind w:left="2410"/>
      </w:pPr>
      <w:r w:rsidRPr="00416054">
        <w:t>Maintaining a prof</w:t>
      </w:r>
      <w:r>
        <w:t>essional customer service image</w:t>
      </w:r>
    </w:p>
    <w:p w:rsidR="00603075" w:rsidRDefault="00603075" w:rsidP="00603075">
      <w:pPr>
        <w:autoSpaceDE w:val="0"/>
        <w:autoSpaceDN w:val="0"/>
        <w:adjustRightInd w:val="0"/>
        <w:jc w:val="both"/>
        <w:rPr>
          <w:rFonts w:cs="Arial"/>
          <w:szCs w:val="22"/>
        </w:rPr>
      </w:pPr>
    </w:p>
    <w:p w:rsidR="00603075" w:rsidRDefault="00603075" w:rsidP="00E84082">
      <w:pPr>
        <w:pStyle w:val="Body"/>
      </w:pPr>
      <w:r>
        <w:t xml:space="preserve">Fortunately, the nature of support calls makes the art of call control quite effective as most support conversations start with closed, pointed questions attempting to establish client details (support software greatly assists with the process).  </w:t>
      </w:r>
      <w:r w:rsidRPr="00416054">
        <w:t>This is the most critical part of the call as it can perform the following functions</w:t>
      </w:r>
      <w:r>
        <w:t xml:space="preserve">: </w:t>
      </w:r>
    </w:p>
    <w:p w:rsidR="00603075" w:rsidRDefault="00603075" w:rsidP="00603075">
      <w:pPr>
        <w:pStyle w:val="BodyText2"/>
        <w:spacing w:after="0" w:line="240" w:lineRule="auto"/>
        <w:ind w:left="-24"/>
        <w:jc w:val="both"/>
        <w:rPr>
          <w:rFonts w:cs="Arial"/>
          <w:szCs w:val="22"/>
        </w:rPr>
      </w:pPr>
    </w:p>
    <w:p w:rsidR="00603075" w:rsidRPr="00416054" w:rsidRDefault="00603075" w:rsidP="00E63EBA">
      <w:pPr>
        <w:pStyle w:val="ToDo"/>
        <w:ind w:left="2410"/>
      </w:pPr>
      <w:r w:rsidRPr="00416054">
        <w:t>It will ‘train’ the client to answer your question</w:t>
      </w:r>
      <w:r>
        <w:t>s without interruptions</w:t>
      </w:r>
      <w:r w:rsidRPr="00416054">
        <w:t xml:space="preserve">  </w:t>
      </w:r>
    </w:p>
    <w:p w:rsidR="00603075" w:rsidRPr="00416054" w:rsidRDefault="00603075" w:rsidP="00E63EBA">
      <w:pPr>
        <w:pStyle w:val="ToDo"/>
        <w:ind w:left="2410"/>
      </w:pPr>
      <w:r w:rsidRPr="00416054">
        <w:t xml:space="preserve">If the client is angry or upset, closed questioning will allow information to be gathered from them quickly </w:t>
      </w:r>
      <w:r>
        <w:t>without them getting more upset</w:t>
      </w:r>
      <w:r w:rsidRPr="00416054">
        <w:t xml:space="preserve">  </w:t>
      </w:r>
    </w:p>
    <w:p w:rsidR="00603075" w:rsidRPr="00130559" w:rsidRDefault="00603075" w:rsidP="00E63EBA">
      <w:pPr>
        <w:pStyle w:val="ToDo"/>
        <w:ind w:left="2410"/>
      </w:pPr>
      <w:r w:rsidRPr="00416054">
        <w:t>Time will not be wasted on irrelevant or idle chatter without it seeming impersonal to t</w:t>
      </w:r>
      <w:r>
        <w:t>he client</w:t>
      </w:r>
    </w:p>
    <w:p w:rsidR="00603075" w:rsidRDefault="00603075" w:rsidP="00E84082">
      <w:pPr>
        <w:pStyle w:val="Body"/>
      </w:pPr>
      <w:r>
        <w:br w:type="page"/>
      </w:r>
      <w:r w:rsidRPr="00130559">
        <w:lastRenderedPageBreak/>
        <w:t>Many client support areas implement the closed, open, closed philosophy of call control.  The process is quite simple but can be extremely effective in quickly gathering enough information to make an informed decision as to the problem resolution process.</w:t>
      </w:r>
      <w:r>
        <w:t xml:space="preserve">  This process works as follows:</w:t>
      </w:r>
    </w:p>
    <w:p w:rsidR="00603075" w:rsidRDefault="00603075" w:rsidP="005B597C">
      <w:pPr>
        <w:pStyle w:val="ToDo"/>
        <w:numPr>
          <w:ilvl w:val="0"/>
          <w:numId w:val="0"/>
        </w:numPr>
      </w:pPr>
    </w:p>
    <w:tbl>
      <w:tblPr>
        <w:tblW w:w="0" w:type="auto"/>
        <w:tblInd w:w="1809" w:type="dxa"/>
        <w:tblLook w:val="01E0" w:firstRow="1" w:lastRow="1" w:firstColumn="1" w:lastColumn="1" w:noHBand="0" w:noVBand="0"/>
      </w:tblPr>
      <w:tblGrid>
        <w:gridCol w:w="1276"/>
        <w:gridCol w:w="6146"/>
      </w:tblGrid>
      <w:tr w:rsidR="00603075" w:rsidRPr="003D4358" w:rsidTr="00E84082">
        <w:tc>
          <w:tcPr>
            <w:tcW w:w="1276" w:type="dxa"/>
            <w:tcMar>
              <w:top w:w="113" w:type="dxa"/>
              <w:bottom w:w="113" w:type="dxa"/>
            </w:tcMar>
          </w:tcPr>
          <w:p w:rsidR="00603075" w:rsidRPr="00E84082" w:rsidRDefault="00603075" w:rsidP="005B597C">
            <w:pPr>
              <w:pStyle w:val="ToDo"/>
              <w:numPr>
                <w:ilvl w:val="0"/>
                <w:numId w:val="0"/>
              </w:numPr>
              <w:rPr>
                <w:b/>
              </w:rPr>
            </w:pPr>
            <w:r w:rsidRPr="00E84082">
              <w:rPr>
                <w:b/>
              </w:rPr>
              <w:t>Closed</w:t>
            </w:r>
          </w:p>
        </w:tc>
        <w:tc>
          <w:tcPr>
            <w:tcW w:w="6146" w:type="dxa"/>
            <w:tcMar>
              <w:top w:w="113" w:type="dxa"/>
              <w:bottom w:w="113" w:type="dxa"/>
            </w:tcMar>
          </w:tcPr>
          <w:p w:rsidR="00603075" w:rsidRPr="003D4358" w:rsidRDefault="00603075" w:rsidP="005B597C">
            <w:pPr>
              <w:pStyle w:val="ToDo"/>
              <w:numPr>
                <w:ilvl w:val="0"/>
                <w:numId w:val="0"/>
              </w:numPr>
            </w:pPr>
            <w:r w:rsidRPr="003D4358">
              <w:t>Closed questions are asked from the outset to gather initial identification information:</w:t>
            </w:r>
          </w:p>
          <w:p w:rsidR="00603075" w:rsidRPr="003D4358" w:rsidRDefault="00603075" w:rsidP="00E84082">
            <w:pPr>
              <w:pStyle w:val="ToDo"/>
              <w:ind w:left="743"/>
            </w:pPr>
            <w:r w:rsidRPr="003D4358">
              <w:t>What is your name?</w:t>
            </w:r>
          </w:p>
          <w:p w:rsidR="00603075" w:rsidRPr="003D4358" w:rsidRDefault="00603075" w:rsidP="00E84082">
            <w:pPr>
              <w:pStyle w:val="ToDo"/>
              <w:ind w:left="743"/>
            </w:pPr>
            <w:r w:rsidRPr="003D4358">
              <w:t>What is your contact phone number?</w:t>
            </w:r>
          </w:p>
          <w:p w:rsidR="00603075" w:rsidRPr="003D4358" w:rsidRDefault="00603075" w:rsidP="00E84082">
            <w:pPr>
              <w:pStyle w:val="ToDo"/>
              <w:ind w:left="743"/>
            </w:pPr>
            <w:r w:rsidRPr="003D4358">
              <w:t>What is the equipment serial number?</w:t>
            </w:r>
          </w:p>
        </w:tc>
      </w:tr>
      <w:tr w:rsidR="00603075" w:rsidRPr="003D4358" w:rsidTr="00E84082">
        <w:tc>
          <w:tcPr>
            <w:tcW w:w="1276" w:type="dxa"/>
            <w:tcMar>
              <w:top w:w="113" w:type="dxa"/>
              <w:bottom w:w="113" w:type="dxa"/>
            </w:tcMar>
          </w:tcPr>
          <w:p w:rsidR="00603075" w:rsidRPr="00E84082" w:rsidRDefault="00603075" w:rsidP="005B597C">
            <w:pPr>
              <w:pStyle w:val="ToDo"/>
              <w:numPr>
                <w:ilvl w:val="0"/>
                <w:numId w:val="0"/>
              </w:numPr>
              <w:rPr>
                <w:b/>
              </w:rPr>
            </w:pPr>
            <w:r w:rsidRPr="00E84082">
              <w:rPr>
                <w:b/>
              </w:rPr>
              <w:t>Open</w:t>
            </w:r>
          </w:p>
        </w:tc>
        <w:tc>
          <w:tcPr>
            <w:tcW w:w="6146" w:type="dxa"/>
            <w:tcMar>
              <w:top w:w="113" w:type="dxa"/>
              <w:bottom w:w="113" w:type="dxa"/>
            </w:tcMar>
          </w:tcPr>
          <w:p w:rsidR="00603075" w:rsidRPr="003D4358" w:rsidRDefault="00603075" w:rsidP="005B597C">
            <w:pPr>
              <w:pStyle w:val="ToDo"/>
              <w:numPr>
                <w:ilvl w:val="0"/>
                <w:numId w:val="0"/>
              </w:numPr>
            </w:pPr>
            <w:r w:rsidRPr="003D4358">
              <w:t>Once this information has been gathered, an open question can start the problem identification process:</w:t>
            </w:r>
          </w:p>
          <w:p w:rsidR="00603075" w:rsidRPr="003D4358" w:rsidRDefault="00603075" w:rsidP="00E84082">
            <w:pPr>
              <w:pStyle w:val="ToDo"/>
              <w:ind w:left="743"/>
            </w:pPr>
            <w:r w:rsidRPr="003D4358">
              <w:t>What are you having problem with?</w:t>
            </w:r>
          </w:p>
          <w:p w:rsidR="00603075" w:rsidRPr="003D4358" w:rsidRDefault="00603075" w:rsidP="00E84082">
            <w:pPr>
              <w:pStyle w:val="ToDo"/>
              <w:ind w:left="743"/>
            </w:pPr>
            <w:r w:rsidRPr="003D4358">
              <w:t>What is it that is not working?</w:t>
            </w:r>
          </w:p>
        </w:tc>
      </w:tr>
      <w:tr w:rsidR="00603075" w:rsidRPr="003D4358" w:rsidTr="00E84082">
        <w:tc>
          <w:tcPr>
            <w:tcW w:w="1276" w:type="dxa"/>
            <w:tcMar>
              <w:top w:w="113" w:type="dxa"/>
              <w:bottom w:w="113" w:type="dxa"/>
            </w:tcMar>
          </w:tcPr>
          <w:p w:rsidR="00603075" w:rsidRPr="00E84082" w:rsidRDefault="00603075" w:rsidP="005B597C">
            <w:pPr>
              <w:pStyle w:val="ToDo"/>
              <w:numPr>
                <w:ilvl w:val="0"/>
                <w:numId w:val="0"/>
              </w:numPr>
              <w:rPr>
                <w:b/>
              </w:rPr>
            </w:pPr>
            <w:r w:rsidRPr="00E84082">
              <w:rPr>
                <w:b/>
              </w:rPr>
              <w:t xml:space="preserve">Closed </w:t>
            </w:r>
          </w:p>
        </w:tc>
        <w:tc>
          <w:tcPr>
            <w:tcW w:w="6146" w:type="dxa"/>
            <w:tcMar>
              <w:top w:w="113" w:type="dxa"/>
              <w:bottom w:w="113" w:type="dxa"/>
            </w:tcMar>
          </w:tcPr>
          <w:p w:rsidR="00603075" w:rsidRPr="003D4358" w:rsidRDefault="00603075" w:rsidP="005B597C">
            <w:pPr>
              <w:pStyle w:val="ToDo"/>
              <w:numPr>
                <w:ilvl w:val="0"/>
                <w:numId w:val="0"/>
              </w:numPr>
            </w:pPr>
            <w:r w:rsidRPr="003D4358">
              <w:t>Once basic information has been given by the client, a return to closed questioning will allow for further information to be gathered without the client having to decipher hardware terminologies:</w:t>
            </w:r>
          </w:p>
          <w:p w:rsidR="00603075" w:rsidRPr="003D4358" w:rsidRDefault="00603075" w:rsidP="00E84082">
            <w:pPr>
              <w:pStyle w:val="ToDo"/>
              <w:ind w:left="743"/>
            </w:pPr>
            <w:r w:rsidRPr="003D4358">
              <w:t>Is there a light on the monitor screen?</w:t>
            </w:r>
          </w:p>
          <w:p w:rsidR="00603075" w:rsidRPr="003D4358" w:rsidRDefault="00603075" w:rsidP="00E84082">
            <w:pPr>
              <w:pStyle w:val="ToDo"/>
              <w:ind w:left="743"/>
            </w:pPr>
            <w:r w:rsidRPr="003D4358">
              <w:t>What colour is the light on the monitor screen?</w:t>
            </w:r>
          </w:p>
          <w:p w:rsidR="00603075" w:rsidRPr="003D4358" w:rsidRDefault="00603075" w:rsidP="00E84082">
            <w:pPr>
              <w:pStyle w:val="ToDo"/>
              <w:ind w:left="743"/>
            </w:pPr>
            <w:r w:rsidRPr="003D4358">
              <w:t>Did it make a sound before it went blank?</w:t>
            </w:r>
          </w:p>
          <w:p w:rsidR="00603075" w:rsidRPr="003D4358" w:rsidRDefault="00603075" w:rsidP="005B597C">
            <w:pPr>
              <w:pStyle w:val="ToDo"/>
              <w:numPr>
                <w:ilvl w:val="0"/>
                <w:numId w:val="0"/>
              </w:numPr>
            </w:pPr>
          </w:p>
          <w:p w:rsidR="00603075" w:rsidRPr="003D4358" w:rsidRDefault="00603075" w:rsidP="005B597C">
            <w:pPr>
              <w:pStyle w:val="ToDo"/>
              <w:numPr>
                <w:ilvl w:val="0"/>
                <w:numId w:val="0"/>
              </w:numPr>
            </w:pPr>
            <w:r w:rsidRPr="003D4358">
              <w:t>These questions are much more effective than simply asking “what is the monitor doing?”</w:t>
            </w:r>
          </w:p>
        </w:tc>
      </w:tr>
    </w:tbl>
    <w:p w:rsidR="00603075" w:rsidRPr="00130559" w:rsidRDefault="00603075" w:rsidP="005B597C">
      <w:pPr>
        <w:pStyle w:val="ToDo"/>
        <w:numPr>
          <w:ilvl w:val="0"/>
          <w:numId w:val="0"/>
        </w:numPr>
      </w:pPr>
    </w:p>
    <w:p w:rsidR="00603075" w:rsidRDefault="00603075" w:rsidP="00E84082">
      <w:pPr>
        <w:pStyle w:val="Body"/>
      </w:pPr>
      <w:r>
        <w:t>Another important part of the call controlling process is to ensure that active listening skills are utilised at all times.  One common error made by support personnel is that they have often made up their mind as to the problem without actually listening to what the client is saying.</w:t>
      </w:r>
    </w:p>
    <w:p w:rsidR="00603075" w:rsidRDefault="00603075" w:rsidP="00603075">
      <w:pPr>
        <w:pStyle w:val="BodyText"/>
      </w:pPr>
    </w:p>
    <w:p w:rsidR="00603075" w:rsidRPr="009E177F" w:rsidRDefault="00603075" w:rsidP="00E84082">
      <w:pPr>
        <w:pStyle w:val="Body"/>
      </w:pPr>
      <w:r w:rsidRPr="009E177F">
        <w:t xml:space="preserve">Active listening is a structured form of listening and responding that focuses the attention on the speaker. The </w:t>
      </w:r>
      <w:r>
        <w:t>support operator</w:t>
      </w:r>
      <w:r w:rsidRPr="009E177F">
        <w:t xml:space="preserve"> must take care to attend to the </w:t>
      </w:r>
      <w:r>
        <w:t>client</w:t>
      </w:r>
      <w:r w:rsidRPr="009E177F">
        <w:t xml:space="preserve"> fully, and then repeats, in </w:t>
      </w:r>
      <w:r>
        <w:t>their</w:t>
      </w:r>
      <w:r w:rsidRPr="009E177F">
        <w:t xml:space="preserve"> own words, what he or she thinks the </w:t>
      </w:r>
      <w:r>
        <w:t>client</w:t>
      </w:r>
      <w:r w:rsidRPr="009E177F">
        <w:t xml:space="preserve"> has said.</w:t>
      </w:r>
      <w:r>
        <w:t xml:space="preserve">  </w:t>
      </w:r>
      <w:r w:rsidRPr="009E177F">
        <w:t xml:space="preserve">This enables the </w:t>
      </w:r>
      <w:r>
        <w:t>client to clarify any points that have not been understood.</w:t>
      </w:r>
      <w:r w:rsidRPr="009E177F">
        <w:t xml:space="preserve"> </w:t>
      </w:r>
    </w:p>
    <w:p w:rsidR="00603075" w:rsidRDefault="00603075" w:rsidP="00603075">
      <w:pPr>
        <w:pStyle w:val="BodyText"/>
      </w:pPr>
    </w:p>
    <w:p w:rsidR="00603075" w:rsidRDefault="00603075" w:rsidP="00603075">
      <w:pPr>
        <w:jc w:val="both"/>
        <w:rPr>
          <w:rFonts w:cs="Arial"/>
          <w:b/>
          <w:i/>
        </w:rPr>
      </w:pPr>
      <w:r>
        <w:br w:type="page"/>
      </w:r>
    </w:p>
    <w:p w:rsidR="00603075" w:rsidRPr="00EA768C" w:rsidRDefault="00603075" w:rsidP="00EA768C">
      <w:pPr>
        <w:pStyle w:val="Minor"/>
      </w:pPr>
      <w:r w:rsidRPr="00EA768C">
        <w:lastRenderedPageBreak/>
        <w:t>Barriers to listening</w:t>
      </w:r>
    </w:p>
    <w:p w:rsidR="00603075" w:rsidRPr="007C496A" w:rsidRDefault="00603075" w:rsidP="00E63EBA">
      <w:pPr>
        <w:pStyle w:val="ToDo"/>
        <w:ind w:left="2410"/>
      </w:pPr>
      <w:r w:rsidRPr="007C496A">
        <w:t>Do not read emails or other materials whilst someone else is talking to you.  You cannot concentrate on the two at once</w:t>
      </w:r>
      <w:r>
        <w:t>.</w:t>
      </w:r>
    </w:p>
    <w:p w:rsidR="00603075" w:rsidRPr="007C496A" w:rsidRDefault="00603075" w:rsidP="00E63EBA">
      <w:pPr>
        <w:pStyle w:val="ToDo"/>
        <w:ind w:left="2410"/>
      </w:pPr>
      <w:r w:rsidRPr="007C496A">
        <w:t>Do not mentally argue with the person speaking.  Wait until they have completed their statement before passing judgement on their opinions.</w:t>
      </w:r>
    </w:p>
    <w:p w:rsidR="00603075" w:rsidRPr="007C496A" w:rsidRDefault="00603075" w:rsidP="00E63EBA">
      <w:pPr>
        <w:pStyle w:val="ToDo"/>
        <w:ind w:left="2410"/>
      </w:pPr>
      <w:r>
        <w:t>Don’t make</w:t>
      </w:r>
      <w:r w:rsidRPr="007C496A">
        <w:t xml:space="preserve"> judgements based on your own </w:t>
      </w:r>
      <w:r>
        <w:t>opinions of the user’s abilities or knowledge.</w:t>
      </w:r>
    </w:p>
    <w:p w:rsidR="00603075" w:rsidRPr="007C496A" w:rsidRDefault="00603075" w:rsidP="00E63EBA">
      <w:pPr>
        <w:pStyle w:val="ToDo"/>
        <w:ind w:left="2410"/>
      </w:pPr>
      <w:r w:rsidRPr="007C496A">
        <w:t>Don’t let your eyes wander or your head turn aimlessly about. Keep from drumming your fingers or aimlessly handling pens and so on –focus and cut down distractions.</w:t>
      </w:r>
    </w:p>
    <w:p w:rsidR="00603075" w:rsidRPr="007C496A" w:rsidRDefault="00603075" w:rsidP="00E63EBA">
      <w:pPr>
        <w:pStyle w:val="ToDo"/>
        <w:ind w:left="2410"/>
      </w:pPr>
      <w:r w:rsidRPr="007C496A">
        <w:t>The burden of listening is on the listener. Don’t automatically condemn a caller or the subject as uninteresting. Don’t prejudice your listening because you don’t like the customer’s looks, voice, etc.</w:t>
      </w:r>
    </w:p>
    <w:p w:rsidR="00603075" w:rsidRPr="007C496A" w:rsidRDefault="00603075" w:rsidP="00E63EBA">
      <w:pPr>
        <w:pStyle w:val="ToDo"/>
        <w:ind w:left="2410"/>
      </w:pPr>
      <w:r w:rsidRPr="007C496A">
        <w:t>Don’t pretend to be receiving the message while your mind has made a detour and is busy with other ideas.</w:t>
      </w:r>
    </w:p>
    <w:p w:rsidR="00603075" w:rsidRPr="007C496A" w:rsidRDefault="00603075" w:rsidP="00E63EBA">
      <w:pPr>
        <w:pStyle w:val="ToDo"/>
        <w:ind w:left="2410"/>
      </w:pPr>
      <w:r w:rsidRPr="007C496A">
        <w:t>Whatever you feel about the subject or caller, hear them out first.</w:t>
      </w:r>
    </w:p>
    <w:p w:rsidR="00603075" w:rsidRPr="007C496A" w:rsidRDefault="00603075" w:rsidP="00E63EBA">
      <w:pPr>
        <w:pStyle w:val="ToDo"/>
        <w:ind w:left="2410"/>
      </w:pPr>
      <w:r w:rsidRPr="007C496A">
        <w:t>Don’t only jot down the highlights or key ideas but pay more attention to hearing the message than to writing everything down.</w:t>
      </w:r>
    </w:p>
    <w:p w:rsidR="00603075" w:rsidRPr="007C496A" w:rsidRDefault="00603075" w:rsidP="00E63EBA">
      <w:pPr>
        <w:pStyle w:val="ToDo"/>
        <w:ind w:left="2410"/>
      </w:pPr>
      <w:r w:rsidRPr="007C496A">
        <w:t>Don’t waste listening time. The average speaking rate is about 125 words a minute. Your capacity to listen is about 400-600 words per minute. Therefore, while you are listening, you have about 75% of your time free to improve your understanding of what is being said by thinking up answers, make decisions, and plan suggestions.</w:t>
      </w:r>
    </w:p>
    <w:p w:rsidR="00603075" w:rsidRDefault="00603075" w:rsidP="00603075">
      <w:pPr>
        <w:jc w:val="both"/>
        <w:rPr>
          <w:rFonts w:cs="Arial"/>
          <w:b/>
          <w:szCs w:val="22"/>
        </w:rPr>
      </w:pPr>
    </w:p>
    <w:p w:rsidR="00E84082" w:rsidRDefault="00603075" w:rsidP="002A1ACE">
      <w:pPr>
        <w:pStyle w:val="question"/>
      </w:pPr>
      <w:r>
        <w:br w:type="page"/>
      </w:r>
    </w:p>
    <w:p w:rsidR="00E84082" w:rsidRDefault="00E84082" w:rsidP="00E84082">
      <w:pPr>
        <w:pStyle w:val="Minor"/>
      </w:pPr>
      <w:r>
        <w:lastRenderedPageBreak/>
        <w:t xml:space="preserve">Exercise </w:t>
      </w:r>
      <w:r w:rsidR="00EA768C">
        <w:t>5</w:t>
      </w:r>
    </w:p>
    <w:p w:rsidR="00603075" w:rsidRDefault="00603075" w:rsidP="002A1ACE">
      <w:pPr>
        <w:pStyle w:val="question"/>
      </w:pPr>
      <w:r>
        <w:t>Create a script or worksheet containing closed questions that could be utilised to record initial support requirements</w:t>
      </w:r>
      <w:r w:rsidRPr="004006B7">
        <w:t xml:space="preserve"> </w:t>
      </w:r>
      <w:r>
        <w:t>within your workplace.  Discuss your worksheet with your group/supervisor.</w:t>
      </w:r>
    </w:p>
    <w:p w:rsidR="00E84082" w:rsidRDefault="00E84082" w:rsidP="00E84082">
      <w:pPr>
        <w:pStyle w:val="question"/>
        <w:numPr>
          <w:ilvl w:val="0"/>
          <w:numId w:val="0"/>
        </w:numPr>
        <w:ind w:left="1417"/>
      </w:pPr>
    </w:p>
    <w:tbl>
      <w:tblPr>
        <w:tblW w:w="7909" w:type="dxa"/>
        <w:tblInd w:w="14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09"/>
      </w:tblGrid>
      <w:tr w:rsidR="00603075" w:rsidRPr="00623296" w:rsidTr="00E84082">
        <w:trPr>
          <w:trHeight w:val="802"/>
        </w:trPr>
        <w:tc>
          <w:tcPr>
            <w:tcW w:w="7909" w:type="dxa"/>
            <w:vAlign w:val="bottom"/>
          </w:tcPr>
          <w:p w:rsidR="00603075" w:rsidRPr="00623296" w:rsidRDefault="00603075" w:rsidP="002A1ACE">
            <w:pPr>
              <w:pStyle w:val="question"/>
              <w:numPr>
                <w:ilvl w:val="0"/>
                <w:numId w:val="0"/>
              </w:numPr>
            </w:pPr>
          </w:p>
        </w:tc>
      </w:tr>
      <w:tr w:rsidR="00603075" w:rsidRPr="00623296" w:rsidTr="00E84082">
        <w:trPr>
          <w:trHeight w:val="782"/>
        </w:trPr>
        <w:tc>
          <w:tcPr>
            <w:tcW w:w="7909" w:type="dxa"/>
          </w:tcPr>
          <w:p w:rsidR="00603075" w:rsidRPr="00623296" w:rsidRDefault="00603075" w:rsidP="002A1ACE">
            <w:pPr>
              <w:pStyle w:val="question"/>
              <w:numPr>
                <w:ilvl w:val="0"/>
                <w:numId w:val="0"/>
              </w:numPr>
            </w:pPr>
          </w:p>
        </w:tc>
      </w:tr>
      <w:tr w:rsidR="00603075" w:rsidRPr="00623296" w:rsidTr="00E84082">
        <w:trPr>
          <w:trHeight w:val="782"/>
        </w:trPr>
        <w:tc>
          <w:tcPr>
            <w:tcW w:w="7909" w:type="dxa"/>
          </w:tcPr>
          <w:p w:rsidR="00603075" w:rsidRPr="00623296" w:rsidRDefault="00603075" w:rsidP="002A1ACE">
            <w:pPr>
              <w:pStyle w:val="question"/>
              <w:numPr>
                <w:ilvl w:val="0"/>
                <w:numId w:val="0"/>
              </w:numPr>
            </w:pPr>
          </w:p>
        </w:tc>
      </w:tr>
      <w:tr w:rsidR="00603075" w:rsidRPr="00623296" w:rsidTr="00E84082">
        <w:trPr>
          <w:trHeight w:val="782"/>
        </w:trPr>
        <w:tc>
          <w:tcPr>
            <w:tcW w:w="7909" w:type="dxa"/>
          </w:tcPr>
          <w:p w:rsidR="00603075" w:rsidRPr="00623296" w:rsidRDefault="00603075" w:rsidP="002A1ACE">
            <w:pPr>
              <w:pStyle w:val="question"/>
              <w:numPr>
                <w:ilvl w:val="0"/>
                <w:numId w:val="0"/>
              </w:numPr>
            </w:pPr>
          </w:p>
        </w:tc>
      </w:tr>
      <w:tr w:rsidR="00603075" w:rsidRPr="00623296" w:rsidTr="00E84082">
        <w:trPr>
          <w:trHeight w:val="782"/>
        </w:trPr>
        <w:tc>
          <w:tcPr>
            <w:tcW w:w="7909" w:type="dxa"/>
          </w:tcPr>
          <w:p w:rsidR="00603075" w:rsidRPr="00623296" w:rsidRDefault="00603075" w:rsidP="002A1ACE">
            <w:pPr>
              <w:pStyle w:val="question"/>
              <w:numPr>
                <w:ilvl w:val="0"/>
                <w:numId w:val="0"/>
              </w:numPr>
            </w:pPr>
          </w:p>
        </w:tc>
      </w:tr>
      <w:tr w:rsidR="00603075" w:rsidRPr="00623296" w:rsidTr="00E84082">
        <w:trPr>
          <w:trHeight w:val="782"/>
        </w:trPr>
        <w:tc>
          <w:tcPr>
            <w:tcW w:w="7909" w:type="dxa"/>
          </w:tcPr>
          <w:p w:rsidR="00603075" w:rsidRPr="00623296" w:rsidRDefault="00603075" w:rsidP="002A1ACE">
            <w:pPr>
              <w:pStyle w:val="question"/>
              <w:numPr>
                <w:ilvl w:val="0"/>
                <w:numId w:val="0"/>
              </w:numPr>
            </w:pPr>
          </w:p>
        </w:tc>
      </w:tr>
      <w:tr w:rsidR="00603075" w:rsidRPr="00623296" w:rsidTr="00E84082">
        <w:trPr>
          <w:trHeight w:val="802"/>
        </w:trPr>
        <w:tc>
          <w:tcPr>
            <w:tcW w:w="7909" w:type="dxa"/>
          </w:tcPr>
          <w:p w:rsidR="00603075" w:rsidRPr="00623296" w:rsidRDefault="00603075" w:rsidP="002A1ACE">
            <w:pPr>
              <w:pStyle w:val="question"/>
              <w:numPr>
                <w:ilvl w:val="0"/>
                <w:numId w:val="0"/>
              </w:numPr>
            </w:pPr>
          </w:p>
        </w:tc>
      </w:tr>
      <w:tr w:rsidR="00603075" w:rsidRPr="00623296" w:rsidTr="00E84082">
        <w:trPr>
          <w:trHeight w:val="782"/>
        </w:trPr>
        <w:tc>
          <w:tcPr>
            <w:tcW w:w="7909" w:type="dxa"/>
          </w:tcPr>
          <w:p w:rsidR="00603075" w:rsidRPr="00623296" w:rsidRDefault="00603075" w:rsidP="002A1ACE">
            <w:pPr>
              <w:pStyle w:val="question"/>
              <w:numPr>
                <w:ilvl w:val="0"/>
                <w:numId w:val="0"/>
              </w:numPr>
            </w:pPr>
          </w:p>
        </w:tc>
      </w:tr>
      <w:tr w:rsidR="00603075" w:rsidRPr="00623296" w:rsidTr="00E84082">
        <w:trPr>
          <w:trHeight w:val="782"/>
        </w:trPr>
        <w:tc>
          <w:tcPr>
            <w:tcW w:w="7909" w:type="dxa"/>
          </w:tcPr>
          <w:p w:rsidR="00603075" w:rsidRPr="00623296" w:rsidRDefault="00603075" w:rsidP="002A1ACE">
            <w:pPr>
              <w:pStyle w:val="question"/>
              <w:numPr>
                <w:ilvl w:val="0"/>
                <w:numId w:val="0"/>
              </w:numPr>
            </w:pPr>
          </w:p>
        </w:tc>
      </w:tr>
      <w:tr w:rsidR="00603075" w:rsidRPr="00623296" w:rsidTr="00E84082">
        <w:trPr>
          <w:trHeight w:val="782"/>
        </w:trPr>
        <w:tc>
          <w:tcPr>
            <w:tcW w:w="7909" w:type="dxa"/>
          </w:tcPr>
          <w:p w:rsidR="00603075" w:rsidRPr="00623296" w:rsidRDefault="00603075" w:rsidP="002A1ACE">
            <w:pPr>
              <w:pStyle w:val="question"/>
              <w:numPr>
                <w:ilvl w:val="0"/>
                <w:numId w:val="0"/>
              </w:numPr>
            </w:pPr>
          </w:p>
        </w:tc>
      </w:tr>
      <w:tr w:rsidR="00603075" w:rsidRPr="00623296" w:rsidTr="00E84082">
        <w:trPr>
          <w:trHeight w:val="782"/>
        </w:trPr>
        <w:tc>
          <w:tcPr>
            <w:tcW w:w="7909" w:type="dxa"/>
          </w:tcPr>
          <w:p w:rsidR="00603075" w:rsidRPr="00623296" w:rsidRDefault="00603075" w:rsidP="002A1ACE">
            <w:pPr>
              <w:pStyle w:val="question"/>
              <w:numPr>
                <w:ilvl w:val="0"/>
                <w:numId w:val="0"/>
              </w:numPr>
            </w:pPr>
          </w:p>
        </w:tc>
      </w:tr>
      <w:tr w:rsidR="00603075" w:rsidRPr="00623296" w:rsidTr="00E84082">
        <w:trPr>
          <w:trHeight w:val="782"/>
        </w:trPr>
        <w:tc>
          <w:tcPr>
            <w:tcW w:w="7909" w:type="dxa"/>
          </w:tcPr>
          <w:p w:rsidR="00603075" w:rsidRPr="00623296" w:rsidRDefault="00603075" w:rsidP="002A1ACE">
            <w:pPr>
              <w:pStyle w:val="question"/>
              <w:numPr>
                <w:ilvl w:val="0"/>
                <w:numId w:val="0"/>
              </w:numPr>
            </w:pPr>
          </w:p>
        </w:tc>
      </w:tr>
      <w:tr w:rsidR="00603075" w:rsidRPr="00623296" w:rsidTr="00E84082">
        <w:trPr>
          <w:trHeight w:val="802"/>
        </w:trPr>
        <w:tc>
          <w:tcPr>
            <w:tcW w:w="7909" w:type="dxa"/>
          </w:tcPr>
          <w:p w:rsidR="00603075" w:rsidRPr="00623296" w:rsidRDefault="00603075" w:rsidP="002A1ACE">
            <w:pPr>
              <w:pStyle w:val="question"/>
              <w:numPr>
                <w:ilvl w:val="0"/>
                <w:numId w:val="0"/>
              </w:numPr>
            </w:pPr>
          </w:p>
        </w:tc>
      </w:tr>
      <w:tr w:rsidR="00603075" w:rsidRPr="00623296" w:rsidTr="00E84082">
        <w:trPr>
          <w:trHeight w:val="782"/>
        </w:trPr>
        <w:tc>
          <w:tcPr>
            <w:tcW w:w="7909" w:type="dxa"/>
          </w:tcPr>
          <w:p w:rsidR="00603075" w:rsidRPr="00623296" w:rsidRDefault="00603075" w:rsidP="002A1ACE">
            <w:pPr>
              <w:pStyle w:val="question"/>
              <w:numPr>
                <w:ilvl w:val="0"/>
                <w:numId w:val="0"/>
              </w:numPr>
            </w:pPr>
          </w:p>
        </w:tc>
      </w:tr>
      <w:tr w:rsidR="00603075" w:rsidRPr="00623296" w:rsidTr="00E84082">
        <w:trPr>
          <w:trHeight w:val="802"/>
        </w:trPr>
        <w:tc>
          <w:tcPr>
            <w:tcW w:w="7909" w:type="dxa"/>
          </w:tcPr>
          <w:p w:rsidR="00603075" w:rsidRPr="00623296" w:rsidRDefault="00603075" w:rsidP="002A1ACE">
            <w:pPr>
              <w:pStyle w:val="question"/>
              <w:numPr>
                <w:ilvl w:val="0"/>
                <w:numId w:val="0"/>
              </w:numPr>
            </w:pPr>
          </w:p>
        </w:tc>
      </w:tr>
    </w:tbl>
    <w:p w:rsidR="001F0F51" w:rsidRDefault="00603075" w:rsidP="00A4029F">
      <w:pPr>
        <w:pStyle w:val="Subhead"/>
      </w:pPr>
      <w:bookmarkStart w:id="30" w:name="_Toc321930042"/>
      <w:r>
        <w:lastRenderedPageBreak/>
        <w:t>Record the Support Information</w:t>
      </w:r>
      <w:bookmarkEnd w:id="30"/>
    </w:p>
    <w:p w:rsidR="001C1E04" w:rsidRDefault="001C1E04" w:rsidP="00E84082">
      <w:pPr>
        <w:pStyle w:val="Body"/>
      </w:pPr>
      <w:r>
        <w:t xml:space="preserve">An integral part of the support process is ensuring that all information regarding the client issue is recorded </w:t>
      </w:r>
      <w:r w:rsidR="00E84082">
        <w:t xml:space="preserve">as </w:t>
      </w:r>
      <w:r>
        <w:t>clearly and accurately as possible.  Clear, concise recording of support information not only assists second level support areas to resolve the problem quickly, but can also be utilised to build a solutions database for future problem resolutions.</w:t>
      </w:r>
    </w:p>
    <w:p w:rsidR="001C1E04" w:rsidRDefault="001C1E04" w:rsidP="00F8124A">
      <w:pPr>
        <w:pStyle w:val="Minor"/>
      </w:pPr>
      <w:r>
        <w:t>Support Software</w:t>
      </w:r>
    </w:p>
    <w:p w:rsidR="001F0F51" w:rsidRDefault="001F0F51" w:rsidP="00E84082">
      <w:pPr>
        <w:pStyle w:val="Body"/>
      </w:pPr>
      <w:r>
        <w:t xml:space="preserve">An effective tool implemented in many workplaces to assist with the documentation of incoming support issues is a designated support software program.  Whether ‘off the shelf’ or purpose built, support software programs can be extremely useful in the recording of support </w:t>
      </w:r>
      <w:r w:rsidR="00A119F7">
        <w:t>requirements</w:t>
      </w:r>
      <w:r>
        <w:t>.</w:t>
      </w:r>
    </w:p>
    <w:p w:rsidR="00A119F7" w:rsidRDefault="00A119F7" w:rsidP="00E84082">
      <w:pPr>
        <w:pStyle w:val="Body"/>
      </w:pPr>
    </w:p>
    <w:p w:rsidR="00A119F7" w:rsidRDefault="00A119F7" w:rsidP="00E84082">
      <w:pPr>
        <w:pStyle w:val="Body"/>
      </w:pPr>
      <w:r>
        <w:t>The main advantage of support software is that it can lead the user through the information gathering process as they move from one field to the next whilst on the call.  The information requested and entered can then be analysed by the system to automatically designate escalation and severity levels consistent with the SLA.</w:t>
      </w:r>
    </w:p>
    <w:p w:rsidR="00A119F7" w:rsidRDefault="00A119F7" w:rsidP="001F0F51"/>
    <w:p w:rsidR="00A119F7" w:rsidRDefault="00A119F7" w:rsidP="00E84082">
      <w:pPr>
        <w:pStyle w:val="Body"/>
      </w:pPr>
      <w:r>
        <w:t>Other advantages can include:</w:t>
      </w:r>
    </w:p>
    <w:p w:rsidR="00130559" w:rsidRDefault="00130559" w:rsidP="005B597C">
      <w:pPr>
        <w:pStyle w:val="ToDo"/>
        <w:numPr>
          <w:ilvl w:val="0"/>
          <w:numId w:val="0"/>
        </w:numPr>
        <w:ind w:left="1134"/>
      </w:pPr>
    </w:p>
    <w:p w:rsidR="00A119F7" w:rsidRDefault="00A119F7" w:rsidP="00E63EBA">
      <w:pPr>
        <w:pStyle w:val="ToDo"/>
        <w:ind w:left="2410"/>
      </w:pPr>
      <w:r>
        <w:t>Updates, solutions and follow-ups can be fully documented in a central environment</w:t>
      </w:r>
    </w:p>
    <w:p w:rsidR="00A119F7" w:rsidRDefault="00A119F7" w:rsidP="00E63EBA">
      <w:pPr>
        <w:pStyle w:val="ToDo"/>
        <w:ind w:left="2410"/>
      </w:pPr>
      <w:r>
        <w:t>A database of problems can be built allowing for the research of previous and continuing occurrences of problems and support issues</w:t>
      </w:r>
    </w:p>
    <w:p w:rsidR="00A119F7" w:rsidRDefault="00A119F7" w:rsidP="00E63EBA">
      <w:pPr>
        <w:pStyle w:val="ToDo"/>
        <w:ind w:left="2410"/>
      </w:pPr>
      <w:r>
        <w:t>A knowledge base of solutions can be built to assist with resolution and training processes</w:t>
      </w:r>
    </w:p>
    <w:p w:rsidR="00A119F7" w:rsidRDefault="00A119F7" w:rsidP="00E63EBA">
      <w:pPr>
        <w:pStyle w:val="ToDo"/>
        <w:ind w:left="2410"/>
      </w:pPr>
      <w:r>
        <w:t>Monthly reports can be generated to assist with monthly maintenance, training and costing processes</w:t>
      </w:r>
    </w:p>
    <w:p w:rsidR="00A119F7" w:rsidRDefault="00E8685B" w:rsidP="007C3341">
      <w:pPr>
        <w:spacing w:before="100" w:beforeAutospacing="1" w:after="100" w:afterAutospacing="1"/>
        <w:ind w:left="2268"/>
      </w:pPr>
      <w:r>
        <w:rPr>
          <w:noProof/>
        </w:rPr>
        <w:drawing>
          <wp:inline distT="0" distB="0" distL="0" distR="0" wp14:anchorId="39E23C6A" wp14:editId="37348A12">
            <wp:extent cx="3529965" cy="2647315"/>
            <wp:effectExtent l="19050" t="19050" r="13335" b="1968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9965" cy="2647315"/>
                    </a:xfrm>
                    <a:prstGeom prst="rect">
                      <a:avLst/>
                    </a:prstGeom>
                    <a:noFill/>
                    <a:ln w="6350" cmpd="sng">
                      <a:solidFill>
                        <a:srgbClr val="000000"/>
                      </a:solidFill>
                      <a:miter lim="800000"/>
                      <a:headEnd/>
                      <a:tailEnd/>
                    </a:ln>
                    <a:effectLst/>
                  </pic:spPr>
                </pic:pic>
              </a:graphicData>
            </a:graphic>
          </wp:inline>
        </w:drawing>
      </w:r>
    </w:p>
    <w:p w:rsidR="0020484B" w:rsidRPr="0020484B" w:rsidRDefault="0020484B" w:rsidP="007C3341">
      <w:pPr>
        <w:ind w:left="1134" w:right="84"/>
        <w:jc w:val="right"/>
        <w:rPr>
          <w:sz w:val="16"/>
          <w:szCs w:val="16"/>
        </w:rPr>
      </w:pPr>
      <w:r w:rsidRPr="0020484B">
        <w:rPr>
          <w:sz w:val="16"/>
          <w:szCs w:val="16"/>
        </w:rPr>
        <w:t xml:space="preserve">Source: </w:t>
      </w:r>
      <w:hyperlink r:id="rId24" w:history="1">
        <w:r w:rsidR="007C3341" w:rsidRPr="000D25A9">
          <w:rPr>
            <w:rStyle w:val="Hyperlink"/>
            <w:sz w:val="16"/>
            <w:szCs w:val="16"/>
          </w:rPr>
          <w:t>www.novosolutions.com</w:t>
        </w:r>
      </w:hyperlink>
      <w:r w:rsidR="007C3341">
        <w:rPr>
          <w:sz w:val="16"/>
          <w:szCs w:val="16"/>
        </w:rPr>
        <w:t xml:space="preserve"> </w:t>
      </w:r>
    </w:p>
    <w:p w:rsidR="00E84082" w:rsidRDefault="00E84082" w:rsidP="00E84082">
      <w:pPr>
        <w:pStyle w:val="Minor"/>
      </w:pPr>
      <w:r>
        <w:lastRenderedPageBreak/>
        <w:t xml:space="preserve">Exercise </w:t>
      </w:r>
      <w:r w:rsidR="00EA768C">
        <w:t>6</w:t>
      </w:r>
    </w:p>
    <w:p w:rsidR="001C1E04" w:rsidRDefault="001C1E04" w:rsidP="002A1ACE">
      <w:pPr>
        <w:pStyle w:val="question"/>
      </w:pPr>
      <w:r>
        <w:t>What information regarding client support and advice requirements is recorded within your workplace?  Discuss your findings with your group/supervisor.</w:t>
      </w:r>
    </w:p>
    <w:tbl>
      <w:tblPr>
        <w:tblStyle w:val="TableGrid"/>
        <w:tblW w:w="7874" w:type="dxa"/>
        <w:tblInd w:w="1417" w:type="dxa"/>
        <w:tblBorders>
          <w:left w:val="none" w:sz="0" w:space="0" w:color="auto"/>
          <w:right w:val="none" w:sz="0" w:space="0" w:color="auto"/>
        </w:tblBorders>
        <w:tblLook w:val="04A0" w:firstRow="1" w:lastRow="0" w:firstColumn="1" w:lastColumn="0" w:noHBand="0" w:noVBand="1"/>
      </w:tblPr>
      <w:tblGrid>
        <w:gridCol w:w="7874"/>
      </w:tblGrid>
      <w:tr w:rsidR="007C3341" w:rsidTr="007C3341">
        <w:trPr>
          <w:trHeight w:val="395"/>
        </w:trPr>
        <w:tc>
          <w:tcPr>
            <w:tcW w:w="7874" w:type="dxa"/>
            <w:tcBorders>
              <w:top w:val="nil"/>
              <w:left w:val="nil"/>
              <w:bottom w:val="single" w:sz="4" w:space="0" w:color="auto"/>
              <w:right w:val="nil"/>
            </w:tcBorders>
          </w:tcPr>
          <w:p w:rsidR="007C3341" w:rsidRDefault="007C3341">
            <w:pPr>
              <w:pStyle w:val="question"/>
              <w:numPr>
                <w:ilvl w:val="0"/>
                <w:numId w:val="0"/>
              </w:numPr>
            </w:pPr>
          </w:p>
        </w:tc>
      </w:tr>
      <w:tr w:rsidR="007C3341" w:rsidTr="007C3341">
        <w:trPr>
          <w:trHeight w:val="395"/>
        </w:trPr>
        <w:tc>
          <w:tcPr>
            <w:tcW w:w="7874" w:type="dxa"/>
            <w:tcBorders>
              <w:top w:val="single" w:sz="4" w:space="0" w:color="auto"/>
              <w:left w:val="nil"/>
              <w:bottom w:val="single" w:sz="4" w:space="0" w:color="auto"/>
              <w:right w:val="nil"/>
            </w:tcBorders>
          </w:tcPr>
          <w:p w:rsidR="007C3341" w:rsidRDefault="007C3341">
            <w:pPr>
              <w:pStyle w:val="question"/>
              <w:numPr>
                <w:ilvl w:val="0"/>
                <w:numId w:val="0"/>
              </w:numPr>
            </w:pPr>
          </w:p>
        </w:tc>
      </w:tr>
      <w:tr w:rsidR="007C3341" w:rsidTr="007C3341">
        <w:trPr>
          <w:trHeight w:val="379"/>
        </w:trPr>
        <w:tc>
          <w:tcPr>
            <w:tcW w:w="7874" w:type="dxa"/>
            <w:tcBorders>
              <w:top w:val="single" w:sz="4" w:space="0" w:color="auto"/>
              <w:left w:val="nil"/>
              <w:bottom w:val="single" w:sz="4" w:space="0" w:color="auto"/>
              <w:right w:val="nil"/>
            </w:tcBorders>
          </w:tcPr>
          <w:p w:rsidR="007C3341" w:rsidRDefault="007C3341">
            <w:pPr>
              <w:pStyle w:val="question"/>
              <w:numPr>
                <w:ilvl w:val="0"/>
                <w:numId w:val="0"/>
              </w:numPr>
            </w:pPr>
          </w:p>
        </w:tc>
      </w:tr>
      <w:tr w:rsidR="007C3341" w:rsidTr="007C3341">
        <w:trPr>
          <w:trHeight w:val="395"/>
        </w:trPr>
        <w:tc>
          <w:tcPr>
            <w:tcW w:w="7874" w:type="dxa"/>
            <w:tcBorders>
              <w:top w:val="single" w:sz="4" w:space="0" w:color="auto"/>
              <w:left w:val="nil"/>
              <w:bottom w:val="single" w:sz="4" w:space="0" w:color="auto"/>
              <w:right w:val="nil"/>
            </w:tcBorders>
          </w:tcPr>
          <w:p w:rsidR="007C3341" w:rsidRDefault="007C3341">
            <w:pPr>
              <w:pStyle w:val="question"/>
              <w:numPr>
                <w:ilvl w:val="0"/>
                <w:numId w:val="0"/>
              </w:numPr>
            </w:pPr>
          </w:p>
        </w:tc>
      </w:tr>
      <w:tr w:rsidR="007C3341" w:rsidTr="007C3341">
        <w:trPr>
          <w:trHeight w:val="379"/>
        </w:trPr>
        <w:tc>
          <w:tcPr>
            <w:tcW w:w="7874" w:type="dxa"/>
            <w:tcBorders>
              <w:top w:val="single" w:sz="4" w:space="0" w:color="auto"/>
              <w:left w:val="nil"/>
              <w:bottom w:val="single" w:sz="4" w:space="0" w:color="auto"/>
              <w:right w:val="nil"/>
            </w:tcBorders>
          </w:tcPr>
          <w:p w:rsidR="007C3341" w:rsidRDefault="007C3341">
            <w:pPr>
              <w:pStyle w:val="question"/>
              <w:numPr>
                <w:ilvl w:val="0"/>
                <w:numId w:val="0"/>
              </w:numPr>
            </w:pPr>
          </w:p>
        </w:tc>
      </w:tr>
      <w:tr w:rsidR="007C3341" w:rsidTr="007C3341">
        <w:trPr>
          <w:trHeight w:val="395"/>
        </w:trPr>
        <w:tc>
          <w:tcPr>
            <w:tcW w:w="7874" w:type="dxa"/>
            <w:tcBorders>
              <w:top w:val="single" w:sz="4" w:space="0" w:color="auto"/>
              <w:left w:val="nil"/>
              <w:bottom w:val="single" w:sz="4" w:space="0" w:color="auto"/>
              <w:right w:val="nil"/>
            </w:tcBorders>
          </w:tcPr>
          <w:p w:rsidR="007C3341" w:rsidRDefault="007C3341">
            <w:pPr>
              <w:pStyle w:val="question"/>
              <w:numPr>
                <w:ilvl w:val="0"/>
                <w:numId w:val="0"/>
              </w:numPr>
            </w:pPr>
          </w:p>
        </w:tc>
      </w:tr>
      <w:tr w:rsidR="007C3341" w:rsidTr="007C3341">
        <w:trPr>
          <w:trHeight w:val="395"/>
        </w:trPr>
        <w:tc>
          <w:tcPr>
            <w:tcW w:w="7874" w:type="dxa"/>
            <w:tcBorders>
              <w:top w:val="single" w:sz="4" w:space="0" w:color="auto"/>
              <w:left w:val="nil"/>
              <w:bottom w:val="single" w:sz="4" w:space="0" w:color="auto"/>
              <w:right w:val="nil"/>
            </w:tcBorders>
          </w:tcPr>
          <w:p w:rsidR="007C3341" w:rsidRDefault="007C3341">
            <w:pPr>
              <w:pStyle w:val="question"/>
              <w:numPr>
                <w:ilvl w:val="0"/>
                <w:numId w:val="0"/>
              </w:numPr>
            </w:pPr>
          </w:p>
        </w:tc>
      </w:tr>
      <w:tr w:rsidR="007C3341" w:rsidTr="007C3341">
        <w:trPr>
          <w:trHeight w:val="379"/>
        </w:trPr>
        <w:tc>
          <w:tcPr>
            <w:tcW w:w="7874" w:type="dxa"/>
            <w:tcBorders>
              <w:top w:val="single" w:sz="4" w:space="0" w:color="auto"/>
              <w:left w:val="nil"/>
              <w:bottom w:val="single" w:sz="4" w:space="0" w:color="auto"/>
              <w:right w:val="nil"/>
            </w:tcBorders>
          </w:tcPr>
          <w:p w:rsidR="007C3341" w:rsidRDefault="007C3341">
            <w:pPr>
              <w:pStyle w:val="question"/>
              <w:numPr>
                <w:ilvl w:val="0"/>
                <w:numId w:val="0"/>
              </w:numPr>
            </w:pPr>
          </w:p>
        </w:tc>
      </w:tr>
      <w:tr w:rsidR="007C3341" w:rsidTr="007C3341">
        <w:trPr>
          <w:trHeight w:val="395"/>
        </w:trPr>
        <w:tc>
          <w:tcPr>
            <w:tcW w:w="7874" w:type="dxa"/>
            <w:tcBorders>
              <w:top w:val="single" w:sz="4" w:space="0" w:color="auto"/>
              <w:left w:val="nil"/>
              <w:bottom w:val="single" w:sz="4" w:space="0" w:color="auto"/>
              <w:right w:val="nil"/>
            </w:tcBorders>
          </w:tcPr>
          <w:p w:rsidR="007C3341" w:rsidRDefault="007C3341">
            <w:pPr>
              <w:pStyle w:val="question"/>
              <w:numPr>
                <w:ilvl w:val="0"/>
                <w:numId w:val="0"/>
              </w:numPr>
            </w:pPr>
          </w:p>
        </w:tc>
      </w:tr>
      <w:tr w:rsidR="007C3341" w:rsidTr="007C3341">
        <w:trPr>
          <w:trHeight w:val="379"/>
        </w:trPr>
        <w:tc>
          <w:tcPr>
            <w:tcW w:w="7874" w:type="dxa"/>
            <w:tcBorders>
              <w:top w:val="single" w:sz="4" w:space="0" w:color="auto"/>
              <w:left w:val="nil"/>
              <w:bottom w:val="single" w:sz="4" w:space="0" w:color="auto"/>
              <w:right w:val="nil"/>
            </w:tcBorders>
          </w:tcPr>
          <w:p w:rsidR="007C3341" w:rsidRDefault="007C3341">
            <w:pPr>
              <w:pStyle w:val="question"/>
              <w:numPr>
                <w:ilvl w:val="0"/>
                <w:numId w:val="0"/>
              </w:numPr>
            </w:pPr>
          </w:p>
        </w:tc>
      </w:tr>
      <w:tr w:rsidR="007C3341" w:rsidTr="007C3341">
        <w:trPr>
          <w:trHeight w:val="395"/>
        </w:trPr>
        <w:tc>
          <w:tcPr>
            <w:tcW w:w="7874" w:type="dxa"/>
            <w:tcBorders>
              <w:top w:val="single" w:sz="4" w:space="0" w:color="auto"/>
              <w:left w:val="nil"/>
              <w:bottom w:val="single" w:sz="4" w:space="0" w:color="auto"/>
              <w:right w:val="nil"/>
            </w:tcBorders>
          </w:tcPr>
          <w:p w:rsidR="007C3341" w:rsidRDefault="007C3341">
            <w:pPr>
              <w:pStyle w:val="question"/>
              <w:numPr>
                <w:ilvl w:val="0"/>
                <w:numId w:val="0"/>
              </w:numPr>
            </w:pPr>
          </w:p>
        </w:tc>
      </w:tr>
      <w:tr w:rsidR="007C3341" w:rsidTr="007C3341">
        <w:trPr>
          <w:trHeight w:val="379"/>
        </w:trPr>
        <w:tc>
          <w:tcPr>
            <w:tcW w:w="7874" w:type="dxa"/>
            <w:tcBorders>
              <w:top w:val="single" w:sz="4" w:space="0" w:color="auto"/>
              <w:left w:val="nil"/>
              <w:bottom w:val="single" w:sz="4" w:space="0" w:color="auto"/>
              <w:right w:val="nil"/>
            </w:tcBorders>
          </w:tcPr>
          <w:p w:rsidR="007C3341" w:rsidRDefault="007C3341">
            <w:pPr>
              <w:pStyle w:val="question"/>
              <w:numPr>
                <w:ilvl w:val="0"/>
                <w:numId w:val="0"/>
              </w:numPr>
            </w:pPr>
          </w:p>
        </w:tc>
      </w:tr>
      <w:tr w:rsidR="007C3341" w:rsidTr="007C3341">
        <w:trPr>
          <w:trHeight w:val="395"/>
        </w:trPr>
        <w:tc>
          <w:tcPr>
            <w:tcW w:w="7874" w:type="dxa"/>
            <w:tcBorders>
              <w:top w:val="single" w:sz="4" w:space="0" w:color="auto"/>
              <w:left w:val="nil"/>
              <w:bottom w:val="single" w:sz="4" w:space="0" w:color="auto"/>
              <w:right w:val="nil"/>
            </w:tcBorders>
          </w:tcPr>
          <w:p w:rsidR="007C3341" w:rsidRDefault="007C3341">
            <w:pPr>
              <w:pStyle w:val="question"/>
              <w:numPr>
                <w:ilvl w:val="0"/>
                <w:numId w:val="0"/>
              </w:numPr>
            </w:pPr>
          </w:p>
        </w:tc>
      </w:tr>
      <w:tr w:rsidR="007C3341" w:rsidTr="007C3341">
        <w:trPr>
          <w:trHeight w:val="395"/>
        </w:trPr>
        <w:tc>
          <w:tcPr>
            <w:tcW w:w="7874" w:type="dxa"/>
            <w:tcBorders>
              <w:top w:val="single" w:sz="4" w:space="0" w:color="auto"/>
              <w:left w:val="nil"/>
              <w:bottom w:val="single" w:sz="4" w:space="0" w:color="auto"/>
              <w:right w:val="nil"/>
            </w:tcBorders>
          </w:tcPr>
          <w:p w:rsidR="007C3341" w:rsidRDefault="007C3341">
            <w:pPr>
              <w:pStyle w:val="question"/>
              <w:numPr>
                <w:ilvl w:val="0"/>
                <w:numId w:val="0"/>
              </w:numPr>
            </w:pPr>
          </w:p>
        </w:tc>
      </w:tr>
    </w:tbl>
    <w:p w:rsidR="00A119F7" w:rsidRDefault="00A119F7" w:rsidP="002A1ACE">
      <w:pPr>
        <w:pStyle w:val="question"/>
      </w:pPr>
      <w:r>
        <w:t xml:space="preserve">Are any support software programs in use in your workplace?  How </w:t>
      </w:r>
      <w:proofErr w:type="gramStart"/>
      <w:r>
        <w:t>is this software</w:t>
      </w:r>
      <w:proofErr w:type="gramEnd"/>
      <w:r>
        <w:t xml:space="preserve"> utilised in the support processes of your workplace?</w:t>
      </w:r>
    </w:p>
    <w:tbl>
      <w:tblPr>
        <w:tblStyle w:val="TableGrid"/>
        <w:tblW w:w="7859" w:type="dxa"/>
        <w:tblInd w:w="1417" w:type="dxa"/>
        <w:tblBorders>
          <w:left w:val="none" w:sz="0" w:space="0" w:color="auto"/>
          <w:right w:val="none" w:sz="0" w:space="0" w:color="auto"/>
        </w:tblBorders>
        <w:tblLook w:val="04A0" w:firstRow="1" w:lastRow="0" w:firstColumn="1" w:lastColumn="0" w:noHBand="0" w:noVBand="1"/>
      </w:tblPr>
      <w:tblGrid>
        <w:gridCol w:w="7859"/>
      </w:tblGrid>
      <w:tr w:rsidR="007C3341" w:rsidTr="007C3341">
        <w:trPr>
          <w:trHeight w:val="400"/>
        </w:trPr>
        <w:tc>
          <w:tcPr>
            <w:tcW w:w="7859" w:type="dxa"/>
            <w:tcBorders>
              <w:top w:val="nil"/>
              <w:left w:val="nil"/>
              <w:bottom w:val="single" w:sz="4" w:space="0" w:color="auto"/>
              <w:right w:val="nil"/>
            </w:tcBorders>
          </w:tcPr>
          <w:p w:rsidR="007C3341" w:rsidRDefault="007C3341">
            <w:pPr>
              <w:pStyle w:val="question"/>
              <w:numPr>
                <w:ilvl w:val="0"/>
                <w:numId w:val="0"/>
              </w:numPr>
            </w:pPr>
          </w:p>
        </w:tc>
      </w:tr>
      <w:tr w:rsidR="007C3341" w:rsidTr="007C3341">
        <w:trPr>
          <w:trHeight w:val="384"/>
        </w:trPr>
        <w:tc>
          <w:tcPr>
            <w:tcW w:w="7859" w:type="dxa"/>
            <w:tcBorders>
              <w:top w:val="single" w:sz="4" w:space="0" w:color="auto"/>
              <w:left w:val="nil"/>
              <w:bottom w:val="single" w:sz="4" w:space="0" w:color="auto"/>
              <w:right w:val="nil"/>
            </w:tcBorders>
          </w:tcPr>
          <w:p w:rsidR="007C3341" w:rsidRDefault="007C3341">
            <w:pPr>
              <w:pStyle w:val="question"/>
              <w:numPr>
                <w:ilvl w:val="0"/>
                <w:numId w:val="0"/>
              </w:numPr>
            </w:pPr>
          </w:p>
        </w:tc>
      </w:tr>
      <w:tr w:rsidR="007C3341" w:rsidTr="007C3341">
        <w:trPr>
          <w:trHeight w:val="400"/>
        </w:trPr>
        <w:tc>
          <w:tcPr>
            <w:tcW w:w="7859" w:type="dxa"/>
            <w:tcBorders>
              <w:top w:val="single" w:sz="4" w:space="0" w:color="auto"/>
              <w:left w:val="nil"/>
              <w:bottom w:val="single" w:sz="4" w:space="0" w:color="auto"/>
              <w:right w:val="nil"/>
            </w:tcBorders>
          </w:tcPr>
          <w:p w:rsidR="007C3341" w:rsidRDefault="007C3341">
            <w:pPr>
              <w:pStyle w:val="question"/>
              <w:numPr>
                <w:ilvl w:val="0"/>
                <w:numId w:val="0"/>
              </w:numPr>
            </w:pPr>
          </w:p>
        </w:tc>
      </w:tr>
      <w:tr w:rsidR="007C3341" w:rsidTr="007C3341">
        <w:trPr>
          <w:trHeight w:val="384"/>
        </w:trPr>
        <w:tc>
          <w:tcPr>
            <w:tcW w:w="7859" w:type="dxa"/>
            <w:tcBorders>
              <w:top w:val="single" w:sz="4" w:space="0" w:color="auto"/>
              <w:left w:val="nil"/>
              <w:bottom w:val="single" w:sz="4" w:space="0" w:color="auto"/>
              <w:right w:val="nil"/>
            </w:tcBorders>
          </w:tcPr>
          <w:p w:rsidR="007C3341" w:rsidRDefault="007C3341">
            <w:pPr>
              <w:pStyle w:val="question"/>
              <w:numPr>
                <w:ilvl w:val="0"/>
                <w:numId w:val="0"/>
              </w:numPr>
            </w:pPr>
          </w:p>
        </w:tc>
      </w:tr>
      <w:tr w:rsidR="007C3341" w:rsidTr="007C3341">
        <w:trPr>
          <w:trHeight w:val="400"/>
        </w:trPr>
        <w:tc>
          <w:tcPr>
            <w:tcW w:w="7859" w:type="dxa"/>
            <w:tcBorders>
              <w:top w:val="single" w:sz="4" w:space="0" w:color="auto"/>
              <w:left w:val="nil"/>
              <w:bottom w:val="single" w:sz="4" w:space="0" w:color="auto"/>
              <w:right w:val="nil"/>
            </w:tcBorders>
          </w:tcPr>
          <w:p w:rsidR="007C3341" w:rsidRDefault="007C3341">
            <w:pPr>
              <w:pStyle w:val="question"/>
              <w:numPr>
                <w:ilvl w:val="0"/>
                <w:numId w:val="0"/>
              </w:numPr>
            </w:pPr>
          </w:p>
        </w:tc>
      </w:tr>
      <w:tr w:rsidR="007C3341" w:rsidTr="007C3341">
        <w:trPr>
          <w:trHeight w:val="384"/>
        </w:trPr>
        <w:tc>
          <w:tcPr>
            <w:tcW w:w="7859" w:type="dxa"/>
            <w:tcBorders>
              <w:top w:val="single" w:sz="4" w:space="0" w:color="auto"/>
              <w:left w:val="nil"/>
              <w:bottom w:val="single" w:sz="4" w:space="0" w:color="auto"/>
              <w:right w:val="nil"/>
            </w:tcBorders>
          </w:tcPr>
          <w:p w:rsidR="007C3341" w:rsidRDefault="007C3341">
            <w:pPr>
              <w:pStyle w:val="question"/>
              <w:numPr>
                <w:ilvl w:val="0"/>
                <w:numId w:val="0"/>
              </w:numPr>
            </w:pPr>
          </w:p>
        </w:tc>
      </w:tr>
      <w:tr w:rsidR="007C3341" w:rsidTr="007C3341">
        <w:trPr>
          <w:trHeight w:val="400"/>
        </w:trPr>
        <w:tc>
          <w:tcPr>
            <w:tcW w:w="7859" w:type="dxa"/>
            <w:tcBorders>
              <w:top w:val="single" w:sz="4" w:space="0" w:color="auto"/>
              <w:left w:val="nil"/>
              <w:bottom w:val="single" w:sz="4" w:space="0" w:color="auto"/>
              <w:right w:val="nil"/>
            </w:tcBorders>
          </w:tcPr>
          <w:p w:rsidR="007C3341" w:rsidRDefault="007C3341">
            <w:pPr>
              <w:pStyle w:val="question"/>
              <w:numPr>
                <w:ilvl w:val="0"/>
                <w:numId w:val="0"/>
              </w:numPr>
            </w:pPr>
          </w:p>
        </w:tc>
      </w:tr>
      <w:tr w:rsidR="007C3341" w:rsidTr="007C3341">
        <w:trPr>
          <w:trHeight w:val="384"/>
        </w:trPr>
        <w:tc>
          <w:tcPr>
            <w:tcW w:w="7859" w:type="dxa"/>
            <w:tcBorders>
              <w:top w:val="single" w:sz="4" w:space="0" w:color="auto"/>
              <w:left w:val="nil"/>
              <w:bottom w:val="single" w:sz="4" w:space="0" w:color="auto"/>
              <w:right w:val="nil"/>
            </w:tcBorders>
          </w:tcPr>
          <w:p w:rsidR="007C3341" w:rsidRDefault="007C3341">
            <w:pPr>
              <w:pStyle w:val="question"/>
              <w:numPr>
                <w:ilvl w:val="0"/>
                <w:numId w:val="0"/>
              </w:numPr>
            </w:pPr>
          </w:p>
        </w:tc>
      </w:tr>
      <w:tr w:rsidR="007C3341" w:rsidTr="007C3341">
        <w:trPr>
          <w:trHeight w:val="400"/>
        </w:trPr>
        <w:tc>
          <w:tcPr>
            <w:tcW w:w="7859" w:type="dxa"/>
            <w:tcBorders>
              <w:top w:val="single" w:sz="4" w:space="0" w:color="auto"/>
              <w:left w:val="nil"/>
              <w:bottom w:val="single" w:sz="4" w:space="0" w:color="auto"/>
              <w:right w:val="nil"/>
            </w:tcBorders>
          </w:tcPr>
          <w:p w:rsidR="007C3341" w:rsidRDefault="007C3341">
            <w:pPr>
              <w:pStyle w:val="question"/>
              <w:numPr>
                <w:ilvl w:val="0"/>
                <w:numId w:val="0"/>
              </w:numPr>
            </w:pPr>
          </w:p>
        </w:tc>
      </w:tr>
      <w:tr w:rsidR="007C3341" w:rsidTr="007C3341">
        <w:trPr>
          <w:trHeight w:val="400"/>
        </w:trPr>
        <w:tc>
          <w:tcPr>
            <w:tcW w:w="7859" w:type="dxa"/>
            <w:tcBorders>
              <w:top w:val="single" w:sz="4" w:space="0" w:color="auto"/>
              <w:left w:val="nil"/>
              <w:bottom w:val="single" w:sz="4" w:space="0" w:color="auto"/>
              <w:right w:val="nil"/>
            </w:tcBorders>
          </w:tcPr>
          <w:p w:rsidR="007C3341" w:rsidRDefault="007C3341">
            <w:pPr>
              <w:pStyle w:val="question"/>
              <w:numPr>
                <w:ilvl w:val="0"/>
                <w:numId w:val="0"/>
              </w:numPr>
            </w:pPr>
          </w:p>
        </w:tc>
      </w:tr>
      <w:tr w:rsidR="007C3341" w:rsidTr="007C3341">
        <w:trPr>
          <w:trHeight w:val="384"/>
        </w:trPr>
        <w:tc>
          <w:tcPr>
            <w:tcW w:w="7859" w:type="dxa"/>
            <w:tcBorders>
              <w:top w:val="single" w:sz="4" w:space="0" w:color="auto"/>
              <w:left w:val="nil"/>
              <w:bottom w:val="single" w:sz="4" w:space="0" w:color="auto"/>
              <w:right w:val="nil"/>
            </w:tcBorders>
          </w:tcPr>
          <w:p w:rsidR="007C3341" w:rsidRDefault="007C3341">
            <w:pPr>
              <w:pStyle w:val="question"/>
              <w:numPr>
                <w:ilvl w:val="0"/>
                <w:numId w:val="0"/>
              </w:numPr>
            </w:pPr>
          </w:p>
        </w:tc>
      </w:tr>
      <w:tr w:rsidR="007C3341" w:rsidTr="007C3341">
        <w:trPr>
          <w:trHeight w:val="400"/>
        </w:trPr>
        <w:tc>
          <w:tcPr>
            <w:tcW w:w="7859" w:type="dxa"/>
            <w:tcBorders>
              <w:top w:val="single" w:sz="4" w:space="0" w:color="auto"/>
              <w:left w:val="nil"/>
              <w:bottom w:val="single" w:sz="4" w:space="0" w:color="auto"/>
              <w:right w:val="nil"/>
            </w:tcBorders>
          </w:tcPr>
          <w:p w:rsidR="007C3341" w:rsidRDefault="007C3341">
            <w:pPr>
              <w:pStyle w:val="question"/>
              <w:numPr>
                <w:ilvl w:val="0"/>
                <w:numId w:val="0"/>
              </w:numPr>
            </w:pPr>
          </w:p>
        </w:tc>
      </w:tr>
      <w:tr w:rsidR="007C3341" w:rsidTr="007C3341">
        <w:trPr>
          <w:trHeight w:val="384"/>
        </w:trPr>
        <w:tc>
          <w:tcPr>
            <w:tcW w:w="7859" w:type="dxa"/>
            <w:tcBorders>
              <w:top w:val="single" w:sz="4" w:space="0" w:color="auto"/>
              <w:left w:val="nil"/>
              <w:bottom w:val="single" w:sz="4" w:space="0" w:color="auto"/>
              <w:right w:val="nil"/>
            </w:tcBorders>
          </w:tcPr>
          <w:p w:rsidR="007C3341" w:rsidRDefault="007C3341">
            <w:pPr>
              <w:pStyle w:val="question"/>
              <w:numPr>
                <w:ilvl w:val="0"/>
                <w:numId w:val="0"/>
              </w:numPr>
            </w:pPr>
          </w:p>
        </w:tc>
      </w:tr>
      <w:tr w:rsidR="007C3341" w:rsidTr="007C3341">
        <w:trPr>
          <w:trHeight w:val="400"/>
        </w:trPr>
        <w:tc>
          <w:tcPr>
            <w:tcW w:w="7859" w:type="dxa"/>
            <w:tcBorders>
              <w:top w:val="single" w:sz="4" w:space="0" w:color="auto"/>
              <w:left w:val="nil"/>
              <w:bottom w:val="single" w:sz="4" w:space="0" w:color="auto"/>
              <w:right w:val="nil"/>
            </w:tcBorders>
          </w:tcPr>
          <w:p w:rsidR="007C3341" w:rsidRDefault="007C3341">
            <w:pPr>
              <w:pStyle w:val="question"/>
              <w:numPr>
                <w:ilvl w:val="0"/>
                <w:numId w:val="0"/>
              </w:numPr>
            </w:pPr>
          </w:p>
        </w:tc>
      </w:tr>
    </w:tbl>
    <w:p w:rsidR="00603075" w:rsidRDefault="00603075" w:rsidP="00603075"/>
    <w:p w:rsidR="001C1E04" w:rsidRDefault="001C1E04" w:rsidP="00A4029F">
      <w:pPr>
        <w:pStyle w:val="Subhead"/>
      </w:pPr>
      <w:r>
        <w:br w:type="page"/>
      </w:r>
      <w:bookmarkStart w:id="31" w:name="_Toc321930043"/>
      <w:r>
        <w:lastRenderedPageBreak/>
        <w:t>Implement a Solution</w:t>
      </w:r>
      <w:bookmarkEnd w:id="31"/>
    </w:p>
    <w:p w:rsidR="001C1E04" w:rsidRDefault="001C1E04" w:rsidP="007C3341">
      <w:pPr>
        <w:pStyle w:val="Body"/>
      </w:pPr>
      <w:r>
        <w:t>Once the call information has been received and clarified, a solution process will need to be implemented.  At the initial contact stage, a solution may not necessarily mean a total resolution to the issue.  Solutions can be:</w:t>
      </w:r>
    </w:p>
    <w:p w:rsidR="001C1E04" w:rsidRDefault="001C1E04" w:rsidP="001C1E04"/>
    <w:p w:rsidR="001C1E04" w:rsidRDefault="001C1E04" w:rsidP="00E63EBA">
      <w:pPr>
        <w:pStyle w:val="ToDo"/>
        <w:ind w:left="2410"/>
      </w:pPr>
      <w:r>
        <w:t>Resolution of problem at first level</w:t>
      </w:r>
    </w:p>
    <w:p w:rsidR="001C1E04" w:rsidRDefault="001C1E04" w:rsidP="00E63EBA">
      <w:pPr>
        <w:pStyle w:val="ToDo"/>
        <w:ind w:left="2410"/>
      </w:pPr>
      <w:r>
        <w:t>Escalation of problem to a second level</w:t>
      </w:r>
    </w:p>
    <w:p w:rsidR="001C1E04" w:rsidRDefault="001C1E04" w:rsidP="00E63EBA">
      <w:pPr>
        <w:pStyle w:val="ToDo"/>
        <w:numPr>
          <w:ilvl w:val="0"/>
          <w:numId w:val="0"/>
        </w:numPr>
        <w:ind w:left="2410"/>
      </w:pPr>
    </w:p>
    <w:p w:rsidR="001C1E04" w:rsidRDefault="001C1E04" w:rsidP="00F8124A">
      <w:pPr>
        <w:pStyle w:val="Minor"/>
      </w:pPr>
      <w:r>
        <w:t>First Level Resolution</w:t>
      </w:r>
    </w:p>
    <w:p w:rsidR="001C1E04" w:rsidRDefault="001C1E04" w:rsidP="007C3341">
      <w:pPr>
        <w:pStyle w:val="Body"/>
      </w:pPr>
      <w:r>
        <w:t>Most problems that are solved at the first level of support are usually solved as part of the problem determination process.  These resolutions may be along the lines of reconnecting a cable, offering instruction for a software function or explaining the reason for an outage.  Whenever a support issue is solved at the initial call, the following steps should be undertaken:</w:t>
      </w:r>
    </w:p>
    <w:p w:rsidR="001C1E04" w:rsidRDefault="001C1E04" w:rsidP="001C1E04"/>
    <w:p w:rsidR="001C1E04" w:rsidRDefault="001C1E04" w:rsidP="00E63EBA">
      <w:pPr>
        <w:pStyle w:val="ToDo"/>
        <w:ind w:left="2410"/>
      </w:pPr>
      <w:r>
        <w:t>Record all details of the issue, diagnosis process and resolution in the support journal or software</w:t>
      </w:r>
    </w:p>
    <w:p w:rsidR="001C1E04" w:rsidRDefault="001C1E04" w:rsidP="00E63EBA">
      <w:pPr>
        <w:pStyle w:val="ToDo"/>
        <w:ind w:left="2410"/>
      </w:pPr>
      <w:r>
        <w:t>Obtain confirmation from the client that the problem is resolved to their satisfaction</w:t>
      </w:r>
    </w:p>
    <w:p w:rsidR="001C1E04" w:rsidRDefault="001C1E04" w:rsidP="00E63EBA">
      <w:pPr>
        <w:pStyle w:val="ToDo"/>
        <w:ind w:left="2410"/>
      </w:pPr>
      <w:r>
        <w:t>Send back</w:t>
      </w:r>
      <w:r w:rsidR="007C3341">
        <w:t>up</w:t>
      </w:r>
      <w:r>
        <w:t xml:space="preserve"> user documentation such as instruction or troubleshooting guides to the client as applicable</w:t>
      </w:r>
    </w:p>
    <w:p w:rsidR="001C1E04" w:rsidRPr="00C1081F" w:rsidRDefault="001C1E04" w:rsidP="00E63EBA">
      <w:pPr>
        <w:pStyle w:val="ToDo"/>
        <w:ind w:left="2410"/>
      </w:pPr>
      <w:r>
        <w:t>Complete reporting processes as applicable and close support log</w:t>
      </w:r>
    </w:p>
    <w:p w:rsidR="001C1E04" w:rsidRDefault="001C1E04" w:rsidP="001C1E04">
      <w:r>
        <w:t xml:space="preserve"> </w:t>
      </w:r>
    </w:p>
    <w:p w:rsidR="00181DFB" w:rsidRDefault="001C1E04" w:rsidP="007C3341">
      <w:pPr>
        <w:pStyle w:val="Body"/>
      </w:pPr>
      <w:r>
        <w:t xml:space="preserve">One major issue in many support areas is that ‘simple’ issues are not recorded or reported as required due to the ease of resolution.  </w:t>
      </w:r>
      <w:r w:rsidR="007C3341">
        <w:t>The issue here is that</w:t>
      </w:r>
      <w:r>
        <w:t xml:space="preserve"> although the problem is only small and easy to fix, a support area can receive multiple calls</w:t>
      </w:r>
      <w:r w:rsidR="007C3341">
        <w:t xml:space="preserve"> for the same fault every day.  These calls can then clog</w:t>
      </w:r>
      <w:r>
        <w:t xml:space="preserve"> up support avenues for larger, more critical problems.  Proper recording and analysis of these issues can</w:t>
      </w:r>
      <w:r w:rsidR="00181DFB">
        <w:t>:</w:t>
      </w:r>
    </w:p>
    <w:p w:rsidR="00181DFB" w:rsidRDefault="00181DFB" w:rsidP="007C3341">
      <w:pPr>
        <w:pStyle w:val="Body"/>
      </w:pPr>
    </w:p>
    <w:p w:rsidR="001C1E04" w:rsidRDefault="00181DFB" w:rsidP="00181DFB">
      <w:pPr>
        <w:pStyle w:val="ToDo"/>
        <w:ind w:left="2410"/>
      </w:pPr>
      <w:r>
        <w:t>L</w:t>
      </w:r>
      <w:r w:rsidR="001C1E04">
        <w:t>ead to the creation of long term solutions significantly reducing the numb</w:t>
      </w:r>
      <w:r>
        <w:t>er of nuisance type calls</w:t>
      </w:r>
    </w:p>
    <w:p w:rsidR="00181DFB" w:rsidRDefault="00181DFB" w:rsidP="00181DFB">
      <w:pPr>
        <w:pStyle w:val="ToDo"/>
        <w:ind w:left="2410"/>
      </w:pPr>
      <w:r>
        <w:t>Identify trends that may be a sign of larger problems e.g. many users suffering network connection problems</w:t>
      </w:r>
    </w:p>
    <w:p w:rsidR="001C1E04" w:rsidRDefault="001C1E04" w:rsidP="001C1E04"/>
    <w:p w:rsidR="00181DFB" w:rsidRDefault="00181DFB">
      <w:pPr>
        <w:rPr>
          <w:rFonts w:cs="Arial"/>
          <w:bCs/>
          <w:sz w:val="32"/>
          <w:szCs w:val="26"/>
        </w:rPr>
      </w:pPr>
      <w:r>
        <w:br w:type="page"/>
      </w:r>
    </w:p>
    <w:p w:rsidR="00334EA2" w:rsidRDefault="00334EA2" w:rsidP="00334EA2">
      <w:pPr>
        <w:pStyle w:val="Minor"/>
      </w:pPr>
      <w:r>
        <w:lastRenderedPageBreak/>
        <w:t>Second Level Resolution</w:t>
      </w:r>
    </w:p>
    <w:p w:rsidR="00334EA2" w:rsidRDefault="00334EA2" w:rsidP="00334EA2">
      <w:pPr>
        <w:pStyle w:val="Body"/>
      </w:pPr>
      <w:r>
        <w:t>In most companies, whenever a problem or issue cannot be resolved during the initial contact, it is escalated to a second level support area.  Second level support areas will usually:</w:t>
      </w:r>
    </w:p>
    <w:p w:rsidR="00334EA2" w:rsidRDefault="00334EA2" w:rsidP="00334EA2"/>
    <w:p w:rsidR="00334EA2" w:rsidRDefault="00334EA2" w:rsidP="00E63EBA">
      <w:pPr>
        <w:pStyle w:val="ToDo"/>
        <w:ind w:left="2410"/>
      </w:pPr>
      <w:r>
        <w:t xml:space="preserve">Respond to support issues according the </w:t>
      </w:r>
      <w:smartTag w:uri="urn:schemas-microsoft-com:office:smarttags" w:element="place">
        <w:r>
          <w:t>SLA</w:t>
        </w:r>
      </w:smartTag>
      <w:r>
        <w:t xml:space="preserve"> timeframes and severity level requirements</w:t>
      </w:r>
    </w:p>
    <w:p w:rsidR="00334EA2" w:rsidRDefault="00334EA2" w:rsidP="00E63EBA">
      <w:pPr>
        <w:pStyle w:val="ToDo"/>
        <w:ind w:left="2410"/>
      </w:pPr>
      <w:r>
        <w:t>Undertake more in-depth research</w:t>
      </w:r>
    </w:p>
    <w:p w:rsidR="00334EA2" w:rsidRDefault="00334EA2" w:rsidP="00E63EBA">
      <w:pPr>
        <w:pStyle w:val="ToDo"/>
        <w:ind w:left="2410"/>
      </w:pPr>
      <w:r>
        <w:t>Consist of support staff with more experience/knowledge</w:t>
      </w:r>
    </w:p>
    <w:p w:rsidR="00334EA2" w:rsidRDefault="00334EA2" w:rsidP="00E63EBA">
      <w:pPr>
        <w:pStyle w:val="ToDo"/>
        <w:ind w:left="2410"/>
      </w:pPr>
      <w:r>
        <w:t>Contact vendors and manufacturers if required</w:t>
      </w:r>
    </w:p>
    <w:p w:rsidR="00334EA2" w:rsidRDefault="00334EA2" w:rsidP="00334EA2"/>
    <w:p w:rsidR="00334EA2" w:rsidRDefault="00334EA2" w:rsidP="00334EA2">
      <w:pPr>
        <w:pStyle w:val="Body"/>
      </w:pPr>
      <w:r>
        <w:t xml:space="preserve">Depending on company protocols, second level support areas will provide solutions directly to the client or via the first level contact area.  </w:t>
      </w:r>
    </w:p>
    <w:p w:rsidR="007C3341" w:rsidRDefault="007C3341" w:rsidP="007C3341">
      <w:pPr>
        <w:pStyle w:val="Minor"/>
      </w:pPr>
      <w:r>
        <w:t xml:space="preserve">Exercise </w:t>
      </w:r>
      <w:r w:rsidR="00EA768C">
        <w:t>7</w:t>
      </w:r>
    </w:p>
    <w:p w:rsidR="001C1E04" w:rsidRPr="002B2155" w:rsidRDefault="001C1E04" w:rsidP="002A1ACE">
      <w:pPr>
        <w:pStyle w:val="question"/>
      </w:pPr>
      <w:r>
        <w:t>Outline the first level resolution processes undertaken within your workplace.  Share your findings with your supervisor/group.</w:t>
      </w:r>
    </w:p>
    <w:tbl>
      <w:tblPr>
        <w:tblStyle w:val="TableGrid"/>
        <w:tblW w:w="0" w:type="auto"/>
        <w:tblInd w:w="1417" w:type="dxa"/>
        <w:tblBorders>
          <w:left w:val="none" w:sz="0" w:space="0" w:color="auto"/>
          <w:right w:val="none" w:sz="0" w:space="0" w:color="auto"/>
        </w:tblBorders>
        <w:tblLook w:val="04A0" w:firstRow="1" w:lastRow="0" w:firstColumn="1" w:lastColumn="0" w:noHBand="0" w:noVBand="1"/>
      </w:tblPr>
      <w:tblGrid>
        <w:gridCol w:w="7814"/>
      </w:tblGrid>
      <w:tr w:rsidR="007C3341" w:rsidTr="007C3341">
        <w:tc>
          <w:tcPr>
            <w:tcW w:w="9231" w:type="dxa"/>
            <w:tcBorders>
              <w:top w:val="nil"/>
              <w:left w:val="nil"/>
              <w:bottom w:val="single" w:sz="4" w:space="0" w:color="auto"/>
              <w:right w:val="nil"/>
            </w:tcBorders>
          </w:tcPr>
          <w:p w:rsidR="007C3341" w:rsidRDefault="007C3341">
            <w:pPr>
              <w:pStyle w:val="question"/>
              <w:numPr>
                <w:ilvl w:val="0"/>
                <w:numId w:val="0"/>
              </w:numPr>
            </w:pPr>
          </w:p>
        </w:tc>
      </w:tr>
      <w:tr w:rsidR="007C3341" w:rsidTr="007C3341">
        <w:tc>
          <w:tcPr>
            <w:tcW w:w="9231" w:type="dxa"/>
            <w:tcBorders>
              <w:top w:val="single" w:sz="4" w:space="0" w:color="auto"/>
              <w:left w:val="nil"/>
              <w:bottom w:val="single" w:sz="4" w:space="0" w:color="auto"/>
              <w:right w:val="nil"/>
            </w:tcBorders>
          </w:tcPr>
          <w:p w:rsidR="007C3341" w:rsidRDefault="007C3341">
            <w:pPr>
              <w:pStyle w:val="question"/>
              <w:numPr>
                <w:ilvl w:val="0"/>
                <w:numId w:val="0"/>
              </w:numPr>
            </w:pPr>
          </w:p>
        </w:tc>
      </w:tr>
      <w:tr w:rsidR="007C3341" w:rsidTr="007C3341">
        <w:tc>
          <w:tcPr>
            <w:tcW w:w="9231" w:type="dxa"/>
            <w:tcBorders>
              <w:top w:val="single" w:sz="4" w:space="0" w:color="auto"/>
              <w:left w:val="nil"/>
              <w:bottom w:val="single" w:sz="4" w:space="0" w:color="auto"/>
              <w:right w:val="nil"/>
            </w:tcBorders>
          </w:tcPr>
          <w:p w:rsidR="007C3341" w:rsidRDefault="007C3341">
            <w:pPr>
              <w:pStyle w:val="question"/>
              <w:numPr>
                <w:ilvl w:val="0"/>
                <w:numId w:val="0"/>
              </w:numPr>
            </w:pPr>
          </w:p>
        </w:tc>
      </w:tr>
      <w:tr w:rsidR="007C3341" w:rsidTr="007C3341">
        <w:tc>
          <w:tcPr>
            <w:tcW w:w="9231" w:type="dxa"/>
            <w:tcBorders>
              <w:top w:val="single" w:sz="4" w:space="0" w:color="auto"/>
              <w:left w:val="nil"/>
              <w:bottom w:val="single" w:sz="4" w:space="0" w:color="auto"/>
              <w:right w:val="nil"/>
            </w:tcBorders>
          </w:tcPr>
          <w:p w:rsidR="007C3341" w:rsidRDefault="007C3341">
            <w:pPr>
              <w:pStyle w:val="question"/>
              <w:numPr>
                <w:ilvl w:val="0"/>
                <w:numId w:val="0"/>
              </w:numPr>
            </w:pPr>
          </w:p>
        </w:tc>
      </w:tr>
      <w:tr w:rsidR="007C3341" w:rsidTr="007C3341">
        <w:tc>
          <w:tcPr>
            <w:tcW w:w="9231" w:type="dxa"/>
            <w:tcBorders>
              <w:top w:val="single" w:sz="4" w:space="0" w:color="auto"/>
              <w:left w:val="nil"/>
              <w:bottom w:val="single" w:sz="4" w:space="0" w:color="auto"/>
              <w:right w:val="nil"/>
            </w:tcBorders>
          </w:tcPr>
          <w:p w:rsidR="007C3341" w:rsidRDefault="007C3341">
            <w:pPr>
              <w:pStyle w:val="question"/>
              <w:numPr>
                <w:ilvl w:val="0"/>
                <w:numId w:val="0"/>
              </w:numPr>
            </w:pPr>
          </w:p>
        </w:tc>
      </w:tr>
      <w:tr w:rsidR="007C3341" w:rsidTr="007C3341">
        <w:tc>
          <w:tcPr>
            <w:tcW w:w="9231" w:type="dxa"/>
            <w:tcBorders>
              <w:top w:val="single" w:sz="4" w:space="0" w:color="auto"/>
              <w:left w:val="nil"/>
              <w:bottom w:val="single" w:sz="4" w:space="0" w:color="auto"/>
              <w:right w:val="nil"/>
            </w:tcBorders>
          </w:tcPr>
          <w:p w:rsidR="007C3341" w:rsidRDefault="007C3341">
            <w:pPr>
              <w:pStyle w:val="question"/>
              <w:numPr>
                <w:ilvl w:val="0"/>
                <w:numId w:val="0"/>
              </w:numPr>
            </w:pPr>
          </w:p>
        </w:tc>
      </w:tr>
      <w:tr w:rsidR="007C3341" w:rsidTr="007C3341">
        <w:tc>
          <w:tcPr>
            <w:tcW w:w="9231" w:type="dxa"/>
            <w:tcBorders>
              <w:top w:val="single" w:sz="4" w:space="0" w:color="auto"/>
              <w:left w:val="nil"/>
              <w:bottom w:val="single" w:sz="4" w:space="0" w:color="auto"/>
              <w:right w:val="nil"/>
            </w:tcBorders>
          </w:tcPr>
          <w:p w:rsidR="007C3341" w:rsidRDefault="007C3341">
            <w:pPr>
              <w:pStyle w:val="question"/>
              <w:numPr>
                <w:ilvl w:val="0"/>
                <w:numId w:val="0"/>
              </w:numPr>
            </w:pPr>
          </w:p>
        </w:tc>
      </w:tr>
      <w:tr w:rsidR="007C3341" w:rsidTr="007C3341">
        <w:tc>
          <w:tcPr>
            <w:tcW w:w="9231" w:type="dxa"/>
            <w:tcBorders>
              <w:top w:val="single" w:sz="4" w:space="0" w:color="auto"/>
              <w:left w:val="nil"/>
              <w:bottom w:val="single" w:sz="4" w:space="0" w:color="auto"/>
              <w:right w:val="nil"/>
            </w:tcBorders>
          </w:tcPr>
          <w:p w:rsidR="007C3341" w:rsidRDefault="007C3341">
            <w:pPr>
              <w:pStyle w:val="question"/>
              <w:numPr>
                <w:ilvl w:val="0"/>
                <w:numId w:val="0"/>
              </w:numPr>
            </w:pPr>
          </w:p>
        </w:tc>
      </w:tr>
      <w:tr w:rsidR="007C3341" w:rsidTr="007C3341">
        <w:tc>
          <w:tcPr>
            <w:tcW w:w="9231" w:type="dxa"/>
            <w:tcBorders>
              <w:top w:val="single" w:sz="4" w:space="0" w:color="auto"/>
              <w:left w:val="nil"/>
              <w:bottom w:val="single" w:sz="4" w:space="0" w:color="auto"/>
              <w:right w:val="nil"/>
            </w:tcBorders>
          </w:tcPr>
          <w:p w:rsidR="007C3341" w:rsidRDefault="007C3341">
            <w:pPr>
              <w:pStyle w:val="question"/>
              <w:numPr>
                <w:ilvl w:val="0"/>
                <w:numId w:val="0"/>
              </w:numPr>
            </w:pPr>
          </w:p>
        </w:tc>
      </w:tr>
      <w:tr w:rsidR="007C3341" w:rsidTr="007C3341">
        <w:tc>
          <w:tcPr>
            <w:tcW w:w="9231" w:type="dxa"/>
            <w:tcBorders>
              <w:top w:val="single" w:sz="4" w:space="0" w:color="auto"/>
              <w:left w:val="nil"/>
              <w:bottom w:val="single" w:sz="4" w:space="0" w:color="auto"/>
              <w:right w:val="nil"/>
            </w:tcBorders>
          </w:tcPr>
          <w:p w:rsidR="007C3341" w:rsidRDefault="007C3341">
            <w:pPr>
              <w:pStyle w:val="question"/>
              <w:numPr>
                <w:ilvl w:val="0"/>
                <w:numId w:val="0"/>
              </w:numPr>
            </w:pPr>
          </w:p>
        </w:tc>
      </w:tr>
      <w:tr w:rsidR="007C3341" w:rsidTr="007C3341">
        <w:tc>
          <w:tcPr>
            <w:tcW w:w="9231" w:type="dxa"/>
            <w:tcBorders>
              <w:top w:val="single" w:sz="4" w:space="0" w:color="auto"/>
              <w:left w:val="nil"/>
              <w:bottom w:val="single" w:sz="4" w:space="0" w:color="auto"/>
              <w:right w:val="nil"/>
            </w:tcBorders>
          </w:tcPr>
          <w:p w:rsidR="007C3341" w:rsidRDefault="007C3341">
            <w:pPr>
              <w:pStyle w:val="question"/>
              <w:numPr>
                <w:ilvl w:val="0"/>
                <w:numId w:val="0"/>
              </w:numPr>
            </w:pPr>
          </w:p>
        </w:tc>
      </w:tr>
      <w:tr w:rsidR="007C3341" w:rsidTr="007C3341">
        <w:tc>
          <w:tcPr>
            <w:tcW w:w="9231" w:type="dxa"/>
            <w:tcBorders>
              <w:top w:val="single" w:sz="4" w:space="0" w:color="auto"/>
              <w:left w:val="nil"/>
              <w:bottom w:val="single" w:sz="4" w:space="0" w:color="auto"/>
              <w:right w:val="nil"/>
            </w:tcBorders>
          </w:tcPr>
          <w:p w:rsidR="007C3341" w:rsidRDefault="007C3341">
            <w:pPr>
              <w:pStyle w:val="question"/>
              <w:numPr>
                <w:ilvl w:val="0"/>
                <w:numId w:val="0"/>
              </w:numPr>
            </w:pPr>
          </w:p>
        </w:tc>
      </w:tr>
      <w:tr w:rsidR="007C3341" w:rsidTr="007C3341">
        <w:tc>
          <w:tcPr>
            <w:tcW w:w="9231" w:type="dxa"/>
            <w:tcBorders>
              <w:top w:val="single" w:sz="4" w:space="0" w:color="auto"/>
              <w:left w:val="nil"/>
              <w:bottom w:val="single" w:sz="4" w:space="0" w:color="auto"/>
              <w:right w:val="nil"/>
            </w:tcBorders>
          </w:tcPr>
          <w:p w:rsidR="007C3341" w:rsidRDefault="007C3341">
            <w:pPr>
              <w:pStyle w:val="question"/>
              <w:numPr>
                <w:ilvl w:val="0"/>
                <w:numId w:val="0"/>
              </w:numPr>
            </w:pPr>
          </w:p>
        </w:tc>
      </w:tr>
      <w:tr w:rsidR="007C3341" w:rsidTr="007C3341">
        <w:tc>
          <w:tcPr>
            <w:tcW w:w="9231" w:type="dxa"/>
            <w:tcBorders>
              <w:top w:val="single" w:sz="4" w:space="0" w:color="auto"/>
              <w:left w:val="nil"/>
              <w:bottom w:val="single" w:sz="4" w:space="0" w:color="auto"/>
              <w:right w:val="nil"/>
            </w:tcBorders>
          </w:tcPr>
          <w:p w:rsidR="007C3341" w:rsidRDefault="007C3341">
            <w:pPr>
              <w:pStyle w:val="question"/>
              <w:numPr>
                <w:ilvl w:val="0"/>
                <w:numId w:val="0"/>
              </w:numPr>
            </w:pPr>
          </w:p>
        </w:tc>
      </w:tr>
    </w:tbl>
    <w:p w:rsidR="001C1E04" w:rsidRDefault="001C1E04" w:rsidP="001C1E04"/>
    <w:p w:rsidR="00181DFB" w:rsidRDefault="00181DFB">
      <w:r>
        <w:br w:type="page"/>
      </w:r>
    </w:p>
    <w:p w:rsidR="001C1E04" w:rsidRPr="002B2155" w:rsidRDefault="001C1E04" w:rsidP="002A1ACE">
      <w:pPr>
        <w:pStyle w:val="question"/>
      </w:pPr>
      <w:r>
        <w:lastRenderedPageBreak/>
        <w:t>What processes are undertaken in your workplace to provide long term solutions for small or nuisance support issues?</w:t>
      </w:r>
    </w:p>
    <w:tbl>
      <w:tblPr>
        <w:tblStyle w:val="TableGrid"/>
        <w:tblW w:w="0" w:type="auto"/>
        <w:tblInd w:w="1417" w:type="dxa"/>
        <w:tblBorders>
          <w:left w:val="none" w:sz="0" w:space="0" w:color="auto"/>
          <w:right w:val="none" w:sz="0" w:space="0" w:color="auto"/>
        </w:tblBorders>
        <w:tblLook w:val="04A0" w:firstRow="1" w:lastRow="0" w:firstColumn="1" w:lastColumn="0" w:noHBand="0" w:noVBand="1"/>
      </w:tblPr>
      <w:tblGrid>
        <w:gridCol w:w="7814"/>
      </w:tblGrid>
      <w:tr w:rsidR="007C3341" w:rsidTr="00181DFB">
        <w:tc>
          <w:tcPr>
            <w:tcW w:w="7814" w:type="dxa"/>
            <w:tcBorders>
              <w:top w:val="nil"/>
              <w:left w:val="nil"/>
              <w:bottom w:val="single" w:sz="4" w:space="0" w:color="auto"/>
              <w:right w:val="nil"/>
            </w:tcBorders>
          </w:tcPr>
          <w:p w:rsidR="007C3341" w:rsidRDefault="007C3341">
            <w:pPr>
              <w:pStyle w:val="question"/>
              <w:numPr>
                <w:ilvl w:val="0"/>
                <w:numId w:val="0"/>
              </w:numPr>
            </w:pPr>
          </w:p>
        </w:tc>
      </w:tr>
      <w:tr w:rsidR="007C3341" w:rsidTr="00181DFB">
        <w:tc>
          <w:tcPr>
            <w:tcW w:w="7814" w:type="dxa"/>
            <w:tcBorders>
              <w:top w:val="single" w:sz="4" w:space="0" w:color="auto"/>
              <w:left w:val="nil"/>
              <w:bottom w:val="single" w:sz="4" w:space="0" w:color="auto"/>
              <w:right w:val="nil"/>
            </w:tcBorders>
          </w:tcPr>
          <w:p w:rsidR="007C3341" w:rsidRDefault="007C3341">
            <w:pPr>
              <w:pStyle w:val="question"/>
              <w:numPr>
                <w:ilvl w:val="0"/>
                <w:numId w:val="0"/>
              </w:numPr>
            </w:pPr>
          </w:p>
        </w:tc>
      </w:tr>
      <w:tr w:rsidR="007C3341" w:rsidTr="00181DFB">
        <w:tc>
          <w:tcPr>
            <w:tcW w:w="7814" w:type="dxa"/>
            <w:tcBorders>
              <w:top w:val="single" w:sz="4" w:space="0" w:color="auto"/>
              <w:left w:val="nil"/>
              <w:bottom w:val="single" w:sz="4" w:space="0" w:color="auto"/>
              <w:right w:val="nil"/>
            </w:tcBorders>
          </w:tcPr>
          <w:p w:rsidR="007C3341" w:rsidRDefault="007C3341">
            <w:pPr>
              <w:pStyle w:val="question"/>
              <w:numPr>
                <w:ilvl w:val="0"/>
                <w:numId w:val="0"/>
              </w:numPr>
            </w:pPr>
          </w:p>
        </w:tc>
      </w:tr>
      <w:tr w:rsidR="007C3341" w:rsidTr="00181DFB">
        <w:tc>
          <w:tcPr>
            <w:tcW w:w="7814" w:type="dxa"/>
            <w:tcBorders>
              <w:top w:val="single" w:sz="4" w:space="0" w:color="auto"/>
              <w:left w:val="nil"/>
              <w:bottom w:val="single" w:sz="4" w:space="0" w:color="auto"/>
              <w:right w:val="nil"/>
            </w:tcBorders>
          </w:tcPr>
          <w:p w:rsidR="007C3341" w:rsidRDefault="007C3341">
            <w:pPr>
              <w:pStyle w:val="question"/>
              <w:numPr>
                <w:ilvl w:val="0"/>
                <w:numId w:val="0"/>
              </w:numPr>
            </w:pPr>
          </w:p>
        </w:tc>
      </w:tr>
      <w:tr w:rsidR="007C3341" w:rsidTr="00181DFB">
        <w:tc>
          <w:tcPr>
            <w:tcW w:w="7814" w:type="dxa"/>
            <w:tcBorders>
              <w:top w:val="single" w:sz="4" w:space="0" w:color="auto"/>
              <w:left w:val="nil"/>
              <w:bottom w:val="single" w:sz="4" w:space="0" w:color="auto"/>
              <w:right w:val="nil"/>
            </w:tcBorders>
          </w:tcPr>
          <w:p w:rsidR="007C3341" w:rsidRDefault="007C3341">
            <w:pPr>
              <w:pStyle w:val="question"/>
              <w:numPr>
                <w:ilvl w:val="0"/>
                <w:numId w:val="0"/>
              </w:numPr>
            </w:pPr>
          </w:p>
        </w:tc>
      </w:tr>
      <w:tr w:rsidR="007C3341" w:rsidTr="00181DFB">
        <w:tc>
          <w:tcPr>
            <w:tcW w:w="7814" w:type="dxa"/>
            <w:tcBorders>
              <w:top w:val="single" w:sz="4" w:space="0" w:color="auto"/>
              <w:left w:val="nil"/>
              <w:bottom w:val="single" w:sz="4" w:space="0" w:color="auto"/>
              <w:right w:val="nil"/>
            </w:tcBorders>
          </w:tcPr>
          <w:p w:rsidR="007C3341" w:rsidRDefault="007C3341">
            <w:pPr>
              <w:pStyle w:val="question"/>
              <w:numPr>
                <w:ilvl w:val="0"/>
                <w:numId w:val="0"/>
              </w:numPr>
            </w:pPr>
          </w:p>
        </w:tc>
      </w:tr>
      <w:tr w:rsidR="007C3341" w:rsidTr="00181DFB">
        <w:tc>
          <w:tcPr>
            <w:tcW w:w="7814" w:type="dxa"/>
            <w:tcBorders>
              <w:top w:val="single" w:sz="4" w:space="0" w:color="auto"/>
              <w:left w:val="nil"/>
              <w:bottom w:val="single" w:sz="4" w:space="0" w:color="auto"/>
              <w:right w:val="nil"/>
            </w:tcBorders>
          </w:tcPr>
          <w:p w:rsidR="007C3341" w:rsidRDefault="007C3341">
            <w:pPr>
              <w:pStyle w:val="question"/>
              <w:numPr>
                <w:ilvl w:val="0"/>
                <w:numId w:val="0"/>
              </w:numPr>
            </w:pPr>
          </w:p>
        </w:tc>
      </w:tr>
      <w:tr w:rsidR="007C3341" w:rsidTr="00181DFB">
        <w:tc>
          <w:tcPr>
            <w:tcW w:w="7814" w:type="dxa"/>
            <w:tcBorders>
              <w:top w:val="single" w:sz="4" w:space="0" w:color="auto"/>
              <w:left w:val="nil"/>
              <w:bottom w:val="single" w:sz="4" w:space="0" w:color="auto"/>
              <w:right w:val="nil"/>
            </w:tcBorders>
          </w:tcPr>
          <w:p w:rsidR="007C3341" w:rsidRDefault="007C3341">
            <w:pPr>
              <w:pStyle w:val="question"/>
              <w:numPr>
                <w:ilvl w:val="0"/>
                <w:numId w:val="0"/>
              </w:numPr>
            </w:pPr>
          </w:p>
        </w:tc>
      </w:tr>
      <w:tr w:rsidR="007C3341" w:rsidTr="00181DFB">
        <w:tc>
          <w:tcPr>
            <w:tcW w:w="7814" w:type="dxa"/>
            <w:tcBorders>
              <w:top w:val="single" w:sz="4" w:space="0" w:color="auto"/>
              <w:left w:val="nil"/>
              <w:bottom w:val="single" w:sz="4" w:space="0" w:color="auto"/>
              <w:right w:val="nil"/>
            </w:tcBorders>
          </w:tcPr>
          <w:p w:rsidR="007C3341" w:rsidRDefault="007C3341">
            <w:pPr>
              <w:pStyle w:val="question"/>
              <w:numPr>
                <w:ilvl w:val="0"/>
                <w:numId w:val="0"/>
              </w:numPr>
            </w:pPr>
          </w:p>
        </w:tc>
      </w:tr>
      <w:tr w:rsidR="007C3341" w:rsidTr="00181DFB">
        <w:tc>
          <w:tcPr>
            <w:tcW w:w="7814" w:type="dxa"/>
            <w:tcBorders>
              <w:top w:val="single" w:sz="4" w:space="0" w:color="auto"/>
              <w:left w:val="nil"/>
              <w:bottom w:val="single" w:sz="4" w:space="0" w:color="auto"/>
              <w:right w:val="nil"/>
            </w:tcBorders>
          </w:tcPr>
          <w:p w:rsidR="007C3341" w:rsidRDefault="007C3341">
            <w:pPr>
              <w:pStyle w:val="question"/>
              <w:numPr>
                <w:ilvl w:val="0"/>
                <w:numId w:val="0"/>
              </w:numPr>
            </w:pPr>
          </w:p>
        </w:tc>
      </w:tr>
      <w:tr w:rsidR="007C3341" w:rsidTr="00181DFB">
        <w:tc>
          <w:tcPr>
            <w:tcW w:w="7814" w:type="dxa"/>
            <w:tcBorders>
              <w:top w:val="single" w:sz="4" w:space="0" w:color="auto"/>
              <w:left w:val="nil"/>
              <w:bottom w:val="single" w:sz="4" w:space="0" w:color="auto"/>
              <w:right w:val="nil"/>
            </w:tcBorders>
          </w:tcPr>
          <w:p w:rsidR="007C3341" w:rsidRDefault="007C3341">
            <w:pPr>
              <w:pStyle w:val="question"/>
              <w:numPr>
                <w:ilvl w:val="0"/>
                <w:numId w:val="0"/>
              </w:numPr>
            </w:pPr>
          </w:p>
        </w:tc>
      </w:tr>
      <w:tr w:rsidR="007C3341" w:rsidTr="00181DFB">
        <w:tc>
          <w:tcPr>
            <w:tcW w:w="7814" w:type="dxa"/>
            <w:tcBorders>
              <w:top w:val="single" w:sz="4" w:space="0" w:color="auto"/>
              <w:left w:val="nil"/>
              <w:bottom w:val="single" w:sz="4" w:space="0" w:color="auto"/>
              <w:right w:val="nil"/>
            </w:tcBorders>
          </w:tcPr>
          <w:p w:rsidR="007C3341" w:rsidRDefault="007C3341">
            <w:pPr>
              <w:pStyle w:val="question"/>
              <w:numPr>
                <w:ilvl w:val="0"/>
                <w:numId w:val="0"/>
              </w:numPr>
            </w:pPr>
          </w:p>
        </w:tc>
      </w:tr>
    </w:tbl>
    <w:p w:rsidR="001C1E04" w:rsidRPr="002B2155" w:rsidRDefault="001C1E04" w:rsidP="002A1ACE">
      <w:pPr>
        <w:pStyle w:val="question"/>
      </w:pPr>
      <w:r>
        <w:t>Outline the second level resolution processes undertaken within your workplace.  Share your findings with your supervisor/group.</w:t>
      </w:r>
    </w:p>
    <w:tbl>
      <w:tblPr>
        <w:tblStyle w:val="TableGrid"/>
        <w:tblW w:w="0" w:type="auto"/>
        <w:tblInd w:w="1417" w:type="dxa"/>
        <w:tblBorders>
          <w:left w:val="none" w:sz="0" w:space="0" w:color="auto"/>
          <w:right w:val="none" w:sz="0" w:space="0" w:color="auto"/>
        </w:tblBorders>
        <w:tblLook w:val="04A0" w:firstRow="1" w:lastRow="0" w:firstColumn="1" w:lastColumn="0" w:noHBand="0" w:noVBand="1"/>
      </w:tblPr>
      <w:tblGrid>
        <w:gridCol w:w="7814"/>
      </w:tblGrid>
      <w:tr w:rsidR="00334EA2" w:rsidTr="00A0777A">
        <w:tc>
          <w:tcPr>
            <w:tcW w:w="9231" w:type="dxa"/>
            <w:tcBorders>
              <w:top w:val="nil"/>
              <w:left w:val="nil"/>
              <w:bottom w:val="single" w:sz="4" w:space="0" w:color="auto"/>
              <w:right w:val="nil"/>
            </w:tcBorders>
          </w:tcPr>
          <w:p w:rsidR="00334EA2" w:rsidRDefault="00334EA2" w:rsidP="00A0777A">
            <w:pPr>
              <w:pStyle w:val="question"/>
              <w:numPr>
                <w:ilvl w:val="0"/>
                <w:numId w:val="0"/>
              </w:numPr>
            </w:pPr>
          </w:p>
        </w:tc>
      </w:tr>
      <w:tr w:rsidR="00334EA2" w:rsidTr="00A0777A">
        <w:tc>
          <w:tcPr>
            <w:tcW w:w="9231" w:type="dxa"/>
            <w:tcBorders>
              <w:top w:val="single" w:sz="4" w:space="0" w:color="auto"/>
              <w:left w:val="nil"/>
              <w:bottom w:val="single" w:sz="4" w:space="0" w:color="auto"/>
              <w:right w:val="nil"/>
            </w:tcBorders>
          </w:tcPr>
          <w:p w:rsidR="00334EA2" w:rsidRDefault="00334EA2" w:rsidP="00A0777A">
            <w:pPr>
              <w:pStyle w:val="question"/>
              <w:numPr>
                <w:ilvl w:val="0"/>
                <w:numId w:val="0"/>
              </w:numPr>
            </w:pPr>
          </w:p>
        </w:tc>
      </w:tr>
      <w:tr w:rsidR="00334EA2" w:rsidTr="00A0777A">
        <w:tc>
          <w:tcPr>
            <w:tcW w:w="9231" w:type="dxa"/>
            <w:tcBorders>
              <w:top w:val="single" w:sz="4" w:space="0" w:color="auto"/>
              <w:left w:val="nil"/>
              <w:bottom w:val="single" w:sz="4" w:space="0" w:color="auto"/>
              <w:right w:val="nil"/>
            </w:tcBorders>
          </w:tcPr>
          <w:p w:rsidR="00334EA2" w:rsidRDefault="00334EA2" w:rsidP="00A0777A">
            <w:pPr>
              <w:pStyle w:val="question"/>
              <w:numPr>
                <w:ilvl w:val="0"/>
                <w:numId w:val="0"/>
              </w:numPr>
            </w:pPr>
          </w:p>
        </w:tc>
      </w:tr>
      <w:tr w:rsidR="00334EA2" w:rsidTr="00A0777A">
        <w:tc>
          <w:tcPr>
            <w:tcW w:w="9231" w:type="dxa"/>
            <w:tcBorders>
              <w:top w:val="single" w:sz="4" w:space="0" w:color="auto"/>
              <w:left w:val="nil"/>
              <w:bottom w:val="single" w:sz="4" w:space="0" w:color="auto"/>
              <w:right w:val="nil"/>
            </w:tcBorders>
          </w:tcPr>
          <w:p w:rsidR="00334EA2" w:rsidRDefault="00334EA2" w:rsidP="00A0777A">
            <w:pPr>
              <w:pStyle w:val="question"/>
              <w:numPr>
                <w:ilvl w:val="0"/>
                <w:numId w:val="0"/>
              </w:numPr>
            </w:pPr>
          </w:p>
        </w:tc>
      </w:tr>
      <w:tr w:rsidR="00334EA2" w:rsidTr="00A0777A">
        <w:tc>
          <w:tcPr>
            <w:tcW w:w="9231" w:type="dxa"/>
            <w:tcBorders>
              <w:top w:val="single" w:sz="4" w:space="0" w:color="auto"/>
              <w:left w:val="nil"/>
              <w:bottom w:val="single" w:sz="4" w:space="0" w:color="auto"/>
              <w:right w:val="nil"/>
            </w:tcBorders>
          </w:tcPr>
          <w:p w:rsidR="00334EA2" w:rsidRDefault="00334EA2" w:rsidP="00A0777A">
            <w:pPr>
              <w:pStyle w:val="question"/>
              <w:numPr>
                <w:ilvl w:val="0"/>
                <w:numId w:val="0"/>
              </w:numPr>
            </w:pPr>
          </w:p>
        </w:tc>
      </w:tr>
      <w:tr w:rsidR="00334EA2" w:rsidTr="00A0777A">
        <w:tc>
          <w:tcPr>
            <w:tcW w:w="9231" w:type="dxa"/>
            <w:tcBorders>
              <w:top w:val="single" w:sz="4" w:space="0" w:color="auto"/>
              <w:left w:val="nil"/>
              <w:bottom w:val="single" w:sz="4" w:space="0" w:color="auto"/>
              <w:right w:val="nil"/>
            </w:tcBorders>
          </w:tcPr>
          <w:p w:rsidR="00334EA2" w:rsidRDefault="00334EA2" w:rsidP="00A0777A">
            <w:pPr>
              <w:pStyle w:val="question"/>
              <w:numPr>
                <w:ilvl w:val="0"/>
                <w:numId w:val="0"/>
              </w:numPr>
            </w:pPr>
          </w:p>
        </w:tc>
      </w:tr>
      <w:tr w:rsidR="00334EA2" w:rsidTr="00A0777A">
        <w:tc>
          <w:tcPr>
            <w:tcW w:w="9231" w:type="dxa"/>
            <w:tcBorders>
              <w:top w:val="single" w:sz="4" w:space="0" w:color="auto"/>
              <w:left w:val="nil"/>
              <w:bottom w:val="single" w:sz="4" w:space="0" w:color="auto"/>
              <w:right w:val="nil"/>
            </w:tcBorders>
          </w:tcPr>
          <w:p w:rsidR="00334EA2" w:rsidRDefault="00334EA2" w:rsidP="00A0777A">
            <w:pPr>
              <w:pStyle w:val="question"/>
              <w:numPr>
                <w:ilvl w:val="0"/>
                <w:numId w:val="0"/>
              </w:numPr>
            </w:pPr>
          </w:p>
        </w:tc>
      </w:tr>
      <w:tr w:rsidR="00334EA2" w:rsidTr="00A0777A">
        <w:tc>
          <w:tcPr>
            <w:tcW w:w="9231" w:type="dxa"/>
            <w:tcBorders>
              <w:top w:val="single" w:sz="4" w:space="0" w:color="auto"/>
              <w:left w:val="nil"/>
              <w:bottom w:val="single" w:sz="4" w:space="0" w:color="auto"/>
              <w:right w:val="nil"/>
            </w:tcBorders>
          </w:tcPr>
          <w:p w:rsidR="00334EA2" w:rsidRDefault="00334EA2" w:rsidP="00A0777A">
            <w:pPr>
              <w:pStyle w:val="question"/>
              <w:numPr>
                <w:ilvl w:val="0"/>
                <w:numId w:val="0"/>
              </w:numPr>
            </w:pPr>
          </w:p>
        </w:tc>
      </w:tr>
      <w:tr w:rsidR="00334EA2" w:rsidTr="00A0777A">
        <w:tc>
          <w:tcPr>
            <w:tcW w:w="9231" w:type="dxa"/>
            <w:tcBorders>
              <w:top w:val="single" w:sz="4" w:space="0" w:color="auto"/>
              <w:left w:val="nil"/>
              <w:bottom w:val="single" w:sz="4" w:space="0" w:color="auto"/>
              <w:right w:val="nil"/>
            </w:tcBorders>
          </w:tcPr>
          <w:p w:rsidR="00334EA2" w:rsidRDefault="00334EA2" w:rsidP="00A0777A">
            <w:pPr>
              <w:pStyle w:val="question"/>
              <w:numPr>
                <w:ilvl w:val="0"/>
                <w:numId w:val="0"/>
              </w:numPr>
            </w:pPr>
          </w:p>
        </w:tc>
      </w:tr>
      <w:tr w:rsidR="00334EA2" w:rsidTr="00A0777A">
        <w:tc>
          <w:tcPr>
            <w:tcW w:w="9231" w:type="dxa"/>
            <w:tcBorders>
              <w:top w:val="single" w:sz="4" w:space="0" w:color="auto"/>
              <w:left w:val="nil"/>
              <w:bottom w:val="single" w:sz="4" w:space="0" w:color="auto"/>
              <w:right w:val="nil"/>
            </w:tcBorders>
          </w:tcPr>
          <w:p w:rsidR="00334EA2" w:rsidRDefault="00334EA2" w:rsidP="00A0777A">
            <w:pPr>
              <w:pStyle w:val="question"/>
              <w:numPr>
                <w:ilvl w:val="0"/>
                <w:numId w:val="0"/>
              </w:numPr>
            </w:pPr>
          </w:p>
        </w:tc>
      </w:tr>
      <w:tr w:rsidR="00334EA2" w:rsidTr="00A0777A">
        <w:tc>
          <w:tcPr>
            <w:tcW w:w="9231" w:type="dxa"/>
            <w:tcBorders>
              <w:top w:val="single" w:sz="4" w:space="0" w:color="auto"/>
              <w:left w:val="nil"/>
              <w:bottom w:val="single" w:sz="4" w:space="0" w:color="auto"/>
              <w:right w:val="nil"/>
            </w:tcBorders>
          </w:tcPr>
          <w:p w:rsidR="00334EA2" w:rsidRDefault="00334EA2" w:rsidP="00A0777A">
            <w:pPr>
              <w:pStyle w:val="question"/>
              <w:numPr>
                <w:ilvl w:val="0"/>
                <w:numId w:val="0"/>
              </w:numPr>
            </w:pPr>
          </w:p>
        </w:tc>
      </w:tr>
      <w:tr w:rsidR="00334EA2" w:rsidTr="00A0777A">
        <w:tc>
          <w:tcPr>
            <w:tcW w:w="9231" w:type="dxa"/>
            <w:tcBorders>
              <w:top w:val="single" w:sz="4" w:space="0" w:color="auto"/>
              <w:left w:val="nil"/>
              <w:bottom w:val="single" w:sz="4" w:space="0" w:color="auto"/>
              <w:right w:val="nil"/>
            </w:tcBorders>
          </w:tcPr>
          <w:p w:rsidR="00334EA2" w:rsidRDefault="00334EA2" w:rsidP="00A0777A">
            <w:pPr>
              <w:pStyle w:val="question"/>
              <w:numPr>
                <w:ilvl w:val="0"/>
                <w:numId w:val="0"/>
              </w:numPr>
            </w:pPr>
          </w:p>
        </w:tc>
      </w:tr>
      <w:tr w:rsidR="00334EA2" w:rsidTr="00A0777A">
        <w:tc>
          <w:tcPr>
            <w:tcW w:w="9231" w:type="dxa"/>
            <w:tcBorders>
              <w:top w:val="single" w:sz="4" w:space="0" w:color="auto"/>
              <w:left w:val="nil"/>
              <w:bottom w:val="single" w:sz="4" w:space="0" w:color="auto"/>
              <w:right w:val="nil"/>
            </w:tcBorders>
          </w:tcPr>
          <w:p w:rsidR="00334EA2" w:rsidRDefault="00334EA2" w:rsidP="00A0777A">
            <w:pPr>
              <w:pStyle w:val="question"/>
              <w:numPr>
                <w:ilvl w:val="0"/>
                <w:numId w:val="0"/>
              </w:numPr>
            </w:pPr>
          </w:p>
        </w:tc>
      </w:tr>
      <w:tr w:rsidR="00334EA2" w:rsidTr="00A0777A">
        <w:tc>
          <w:tcPr>
            <w:tcW w:w="9231" w:type="dxa"/>
            <w:tcBorders>
              <w:top w:val="single" w:sz="4" w:space="0" w:color="auto"/>
              <w:left w:val="nil"/>
              <w:bottom w:val="single" w:sz="4" w:space="0" w:color="auto"/>
              <w:right w:val="nil"/>
            </w:tcBorders>
          </w:tcPr>
          <w:p w:rsidR="00334EA2" w:rsidRDefault="00334EA2" w:rsidP="00A0777A">
            <w:pPr>
              <w:pStyle w:val="question"/>
              <w:numPr>
                <w:ilvl w:val="0"/>
                <w:numId w:val="0"/>
              </w:numPr>
            </w:pPr>
          </w:p>
        </w:tc>
      </w:tr>
    </w:tbl>
    <w:p w:rsidR="001C1E04" w:rsidRDefault="001C1E04" w:rsidP="007C496A">
      <w:pPr>
        <w:pStyle w:val="BodyText"/>
      </w:pPr>
    </w:p>
    <w:p w:rsidR="00CB0963" w:rsidRDefault="00F840D3" w:rsidP="009E177F">
      <w:pPr>
        <w:pStyle w:val="chapter"/>
      </w:pPr>
      <w:bookmarkStart w:id="32" w:name="_Toc321930044"/>
      <w:r>
        <w:lastRenderedPageBreak/>
        <w:t xml:space="preserve">Problem </w:t>
      </w:r>
      <w:r w:rsidR="00B22107">
        <w:t>Diagnosis</w:t>
      </w:r>
      <w:bookmarkEnd w:id="32"/>
      <w:r w:rsidR="003A4FA0">
        <w:t xml:space="preserve"> </w:t>
      </w:r>
    </w:p>
    <w:p w:rsidR="003C4AB0" w:rsidRDefault="003A4FA0" w:rsidP="003944AE">
      <w:pPr>
        <w:pStyle w:val="Body"/>
      </w:pPr>
      <w:r>
        <w:t xml:space="preserve">Once the initial details of the issue have been received and recorded, the </w:t>
      </w:r>
      <w:r w:rsidR="00F840D3">
        <w:t xml:space="preserve">problem </w:t>
      </w:r>
      <w:r w:rsidR="009E177F">
        <w:t>resolution</w:t>
      </w:r>
      <w:r w:rsidR="00F840D3">
        <w:t xml:space="preserve"> process is </w:t>
      </w:r>
      <w:r w:rsidR="009E177F">
        <w:t xml:space="preserve">then </w:t>
      </w:r>
      <w:r w:rsidR="00F840D3">
        <w:t xml:space="preserve">undertaken </w:t>
      </w:r>
      <w:r w:rsidR="009E177F">
        <w:t>as per SLA guidelines</w:t>
      </w:r>
      <w:r w:rsidR="003944AE">
        <w:t>.</w:t>
      </w:r>
      <w:r w:rsidR="00F840D3">
        <w:t xml:space="preserve">  Normal investigation paths can include:</w:t>
      </w:r>
    </w:p>
    <w:p w:rsidR="003A4FA0" w:rsidRDefault="003A4FA0" w:rsidP="003C4AB0"/>
    <w:p w:rsidR="003A4FA0" w:rsidRDefault="00F840D3" w:rsidP="00E63EBA">
      <w:pPr>
        <w:pStyle w:val="ToDo"/>
        <w:ind w:left="2410"/>
      </w:pPr>
      <w:r>
        <w:t>Investigating previous occurrences</w:t>
      </w:r>
    </w:p>
    <w:p w:rsidR="00F840D3" w:rsidRDefault="00F840D3" w:rsidP="00E63EBA">
      <w:pPr>
        <w:pStyle w:val="ToDo"/>
        <w:ind w:left="2410"/>
      </w:pPr>
      <w:r>
        <w:t>Locating relevant documentation</w:t>
      </w:r>
    </w:p>
    <w:p w:rsidR="000421EB" w:rsidRDefault="000421EB" w:rsidP="00E63EBA">
      <w:pPr>
        <w:pStyle w:val="ToDo"/>
        <w:ind w:left="2410"/>
      </w:pPr>
      <w:r>
        <w:t>Undertaking other investigation processes</w:t>
      </w:r>
    </w:p>
    <w:p w:rsidR="00F840D3" w:rsidRDefault="00F840D3" w:rsidP="00E63EBA">
      <w:pPr>
        <w:pStyle w:val="ToDo"/>
        <w:ind w:left="2410"/>
      </w:pPr>
      <w:r>
        <w:t xml:space="preserve">Resolution processes </w:t>
      </w:r>
      <w:r w:rsidR="009E7034">
        <w:t>instigated</w:t>
      </w:r>
    </w:p>
    <w:p w:rsidR="00F840D3" w:rsidRDefault="00F840D3" w:rsidP="00E63EBA">
      <w:pPr>
        <w:pStyle w:val="ToDo"/>
        <w:ind w:left="2410"/>
      </w:pPr>
      <w:r>
        <w:t>Journal and User documentation creation</w:t>
      </w:r>
    </w:p>
    <w:p w:rsidR="009E177F" w:rsidRDefault="009E177F" w:rsidP="005B597C">
      <w:pPr>
        <w:pStyle w:val="ToDo"/>
        <w:numPr>
          <w:ilvl w:val="0"/>
          <w:numId w:val="0"/>
        </w:numPr>
        <w:ind w:left="1134"/>
      </w:pPr>
    </w:p>
    <w:p w:rsidR="009E7034" w:rsidRDefault="009E7034" w:rsidP="00A4029F">
      <w:pPr>
        <w:pStyle w:val="Subhead"/>
      </w:pPr>
      <w:bookmarkStart w:id="33" w:name="_Toc321930045"/>
      <w:r>
        <w:t>Previous Occurrences</w:t>
      </w:r>
      <w:bookmarkEnd w:id="33"/>
    </w:p>
    <w:p w:rsidR="001B171F" w:rsidRDefault="003944AE" w:rsidP="003944AE">
      <w:pPr>
        <w:pStyle w:val="Body"/>
      </w:pPr>
      <w:r>
        <w:t xml:space="preserve">As each issue </w:t>
      </w:r>
      <w:r w:rsidR="009E7034">
        <w:t xml:space="preserve">has been determined </w:t>
      </w:r>
      <w:r>
        <w:t>and confirmed</w:t>
      </w:r>
      <w:r w:rsidR="009E7034">
        <w:t xml:space="preserve">, the first step normally undertaken in the investigation process </w:t>
      </w:r>
      <w:r>
        <w:t xml:space="preserve">is </w:t>
      </w:r>
      <w:r w:rsidR="009E7034">
        <w:t>to determine w</w:t>
      </w:r>
      <w:r>
        <w:t>het</w:t>
      </w:r>
      <w:r w:rsidR="009E7034">
        <w:t xml:space="preserve">her this problem has </w:t>
      </w:r>
      <w:r>
        <w:t>arisen</w:t>
      </w:r>
      <w:r w:rsidR="009E7034">
        <w:t xml:space="preserve"> prior to this occasion.  </w:t>
      </w:r>
      <w:r w:rsidR="00121096">
        <w:t xml:space="preserve">Previous occurrences can normally be located by </w:t>
      </w:r>
      <w:r w:rsidR="001B171F">
        <w:t>interrogating</w:t>
      </w:r>
    </w:p>
    <w:p w:rsidR="001B171F" w:rsidRDefault="001B171F" w:rsidP="002C711E"/>
    <w:p w:rsidR="001B171F" w:rsidRDefault="001B171F" w:rsidP="00E63EBA">
      <w:pPr>
        <w:pStyle w:val="ToDo"/>
        <w:ind w:left="2410"/>
      </w:pPr>
      <w:r>
        <w:t>Support software</w:t>
      </w:r>
    </w:p>
    <w:p w:rsidR="001B171F" w:rsidRDefault="001B171F" w:rsidP="00E63EBA">
      <w:pPr>
        <w:pStyle w:val="ToDo"/>
        <w:ind w:left="2410"/>
      </w:pPr>
      <w:r>
        <w:t>Maintenance</w:t>
      </w:r>
      <w:r w:rsidR="00121096">
        <w:t xml:space="preserve"> jou</w:t>
      </w:r>
      <w:r>
        <w:t>rnals</w:t>
      </w:r>
    </w:p>
    <w:p w:rsidR="00121096" w:rsidRDefault="001B171F" w:rsidP="00E63EBA">
      <w:pPr>
        <w:pStyle w:val="ToDo"/>
        <w:ind w:left="2410"/>
      </w:pPr>
      <w:r>
        <w:t>Resolution notes</w:t>
      </w:r>
    </w:p>
    <w:p w:rsidR="001B171F" w:rsidRDefault="001B6BEE" w:rsidP="00E63EBA">
      <w:pPr>
        <w:pStyle w:val="ToDo"/>
        <w:ind w:left="2410"/>
      </w:pPr>
      <w:r>
        <w:t>Team meeting notes</w:t>
      </w:r>
    </w:p>
    <w:p w:rsidR="00121096" w:rsidRDefault="00121096" w:rsidP="002C711E"/>
    <w:p w:rsidR="002C711E" w:rsidRDefault="002C711E" w:rsidP="003944AE">
      <w:pPr>
        <w:pStyle w:val="Body"/>
      </w:pPr>
      <w:r>
        <w:t>In the case of repeat issues, the following areas need to be investigated:</w:t>
      </w:r>
    </w:p>
    <w:p w:rsidR="00C4020E" w:rsidRDefault="00C4020E" w:rsidP="002C711E"/>
    <w:p w:rsidR="002C711E" w:rsidRDefault="002C711E" w:rsidP="00E63EBA">
      <w:pPr>
        <w:pStyle w:val="ToDo"/>
        <w:ind w:left="2410"/>
      </w:pPr>
      <w:r>
        <w:t>Is it the same terminal?</w:t>
      </w:r>
    </w:p>
    <w:p w:rsidR="002C711E" w:rsidRDefault="002C711E" w:rsidP="00E63EBA">
      <w:pPr>
        <w:pStyle w:val="ToDo"/>
        <w:ind w:left="2410"/>
      </w:pPr>
      <w:r>
        <w:t>Did the last resolution really fix the problem?</w:t>
      </w:r>
    </w:p>
    <w:p w:rsidR="002C711E" w:rsidRDefault="002C711E" w:rsidP="00E63EBA">
      <w:pPr>
        <w:pStyle w:val="ToDo"/>
        <w:ind w:left="2410"/>
      </w:pPr>
      <w:r>
        <w:t>Can the problem be reproduced on other machines?</w:t>
      </w:r>
    </w:p>
    <w:p w:rsidR="00121096" w:rsidRDefault="00121096" w:rsidP="00E63EBA">
      <w:pPr>
        <w:pStyle w:val="ToDo"/>
        <w:ind w:left="2410"/>
      </w:pPr>
      <w:r>
        <w:t xml:space="preserve">Would an assistance tool such </w:t>
      </w:r>
      <w:r w:rsidR="001B171F">
        <w:t>as a macro or template solve the issue?</w:t>
      </w:r>
    </w:p>
    <w:p w:rsidR="001B171F" w:rsidRDefault="001B171F" w:rsidP="00E63EBA">
      <w:pPr>
        <w:pStyle w:val="ToDo"/>
        <w:ind w:left="2410"/>
      </w:pPr>
      <w:r>
        <w:t>Is a training intervention required?</w:t>
      </w:r>
    </w:p>
    <w:p w:rsidR="002C711E" w:rsidRDefault="002C711E" w:rsidP="009E7034"/>
    <w:p w:rsidR="009E7034" w:rsidRDefault="002C711E" w:rsidP="003944AE">
      <w:pPr>
        <w:pStyle w:val="Body"/>
      </w:pPr>
      <w:r>
        <w:t xml:space="preserve">If the problem has been experienced previously but </w:t>
      </w:r>
      <w:r w:rsidR="001B171F">
        <w:t>on a different terminal or by a different user</w:t>
      </w:r>
      <w:r>
        <w:t xml:space="preserve">, the following steps </w:t>
      </w:r>
      <w:r w:rsidR="0007786F">
        <w:t xml:space="preserve">should </w:t>
      </w:r>
      <w:r>
        <w:t>to undertaken</w:t>
      </w:r>
      <w:r w:rsidR="009E7034">
        <w:t>:</w:t>
      </w:r>
    </w:p>
    <w:p w:rsidR="009E7034" w:rsidRDefault="009E7034" w:rsidP="009E7034"/>
    <w:tbl>
      <w:tblPr>
        <w:tblW w:w="0" w:type="auto"/>
        <w:tblInd w:w="1809" w:type="dxa"/>
        <w:tblBorders>
          <w:top w:val="single" w:sz="4" w:space="0" w:color="auto"/>
          <w:bottom w:val="single" w:sz="4" w:space="0" w:color="auto"/>
        </w:tblBorders>
        <w:tblLook w:val="01E0" w:firstRow="1" w:lastRow="1" w:firstColumn="1" w:lastColumn="1" w:noHBand="0" w:noVBand="0"/>
      </w:tblPr>
      <w:tblGrid>
        <w:gridCol w:w="1452"/>
        <w:gridCol w:w="5970"/>
      </w:tblGrid>
      <w:tr w:rsidR="009E7034" w:rsidTr="003944AE">
        <w:tc>
          <w:tcPr>
            <w:tcW w:w="1452" w:type="dxa"/>
            <w:tcMar>
              <w:top w:w="113" w:type="dxa"/>
              <w:bottom w:w="113" w:type="dxa"/>
            </w:tcMar>
          </w:tcPr>
          <w:p w:rsidR="009E7034" w:rsidRPr="003944AE" w:rsidRDefault="009E7034" w:rsidP="003D4358">
            <w:pPr>
              <w:spacing w:before="60" w:after="60"/>
              <w:rPr>
                <w:b/>
              </w:rPr>
            </w:pPr>
            <w:r w:rsidRPr="003944AE">
              <w:rPr>
                <w:b/>
              </w:rPr>
              <w:t>Problem resolution</w:t>
            </w:r>
          </w:p>
        </w:tc>
        <w:tc>
          <w:tcPr>
            <w:tcW w:w="5970" w:type="dxa"/>
            <w:tcMar>
              <w:top w:w="113" w:type="dxa"/>
              <w:bottom w:w="113" w:type="dxa"/>
            </w:tcMar>
          </w:tcPr>
          <w:p w:rsidR="009E7034" w:rsidRDefault="00FD7157" w:rsidP="003944AE">
            <w:pPr>
              <w:spacing w:before="60" w:after="60"/>
            </w:pPr>
            <w:r>
              <w:t>As the problem has occurred previously, locating the problem solution can save investigation and research time for the support area</w:t>
            </w:r>
            <w:r w:rsidR="003944AE">
              <w:t xml:space="preserve"> and </w:t>
            </w:r>
            <w:r w:rsidR="002C711E">
              <w:t>minimis</w:t>
            </w:r>
            <w:r w:rsidR="003944AE">
              <w:t>e</w:t>
            </w:r>
            <w:r w:rsidR="002C711E">
              <w:t xml:space="preserve"> downtime for the user.  It is important to check however that once the resolution process has been completed, that the problem has been resolved.  What works on one machine, may not necessarily always work on another.</w:t>
            </w:r>
            <w:r>
              <w:t xml:space="preserve"> </w:t>
            </w:r>
          </w:p>
        </w:tc>
      </w:tr>
    </w:tbl>
    <w:p w:rsidR="003944AE" w:rsidRDefault="003944AE">
      <w:r>
        <w:br w:type="page"/>
      </w:r>
    </w:p>
    <w:tbl>
      <w:tblPr>
        <w:tblW w:w="0" w:type="auto"/>
        <w:tblInd w:w="1809" w:type="dxa"/>
        <w:tblBorders>
          <w:insideH w:val="single" w:sz="4" w:space="0" w:color="auto"/>
          <w:insideV w:val="single" w:sz="4" w:space="0" w:color="auto"/>
        </w:tblBorders>
        <w:tblLook w:val="01E0" w:firstRow="1" w:lastRow="1" w:firstColumn="1" w:lastColumn="1" w:noHBand="0" w:noVBand="0"/>
      </w:tblPr>
      <w:tblGrid>
        <w:gridCol w:w="1585"/>
        <w:gridCol w:w="5837"/>
      </w:tblGrid>
      <w:tr w:rsidR="009E7034" w:rsidTr="003944AE">
        <w:tc>
          <w:tcPr>
            <w:tcW w:w="1452" w:type="dxa"/>
            <w:tcBorders>
              <w:top w:val="single" w:sz="4" w:space="0" w:color="auto"/>
              <w:bottom w:val="single" w:sz="4" w:space="0" w:color="auto"/>
              <w:right w:val="nil"/>
            </w:tcBorders>
            <w:tcMar>
              <w:top w:w="113" w:type="dxa"/>
              <w:bottom w:w="113" w:type="dxa"/>
            </w:tcMar>
          </w:tcPr>
          <w:p w:rsidR="009E7034" w:rsidRPr="003944AE" w:rsidRDefault="009E7034" w:rsidP="003D4358">
            <w:pPr>
              <w:spacing w:before="60" w:after="60"/>
              <w:rPr>
                <w:b/>
              </w:rPr>
            </w:pPr>
            <w:r w:rsidRPr="003944AE">
              <w:rPr>
                <w:b/>
              </w:rPr>
              <w:lastRenderedPageBreak/>
              <w:t>Identification of ongoing issues</w:t>
            </w:r>
          </w:p>
        </w:tc>
        <w:tc>
          <w:tcPr>
            <w:tcW w:w="5970" w:type="dxa"/>
            <w:tcBorders>
              <w:top w:val="single" w:sz="4" w:space="0" w:color="auto"/>
              <w:left w:val="nil"/>
              <w:bottom w:val="single" w:sz="4" w:space="0" w:color="auto"/>
            </w:tcBorders>
            <w:tcMar>
              <w:top w:w="113" w:type="dxa"/>
              <w:bottom w:w="113" w:type="dxa"/>
            </w:tcMar>
          </w:tcPr>
          <w:p w:rsidR="009E7034" w:rsidRDefault="00B93460" w:rsidP="003944AE">
            <w:pPr>
              <w:spacing w:before="60" w:after="60"/>
            </w:pPr>
            <w:r>
              <w:t>If a number of previous occurrences are evident</w:t>
            </w:r>
            <w:r w:rsidR="0007786F">
              <w:t xml:space="preserve"> </w:t>
            </w:r>
            <w:r w:rsidR="003944AE">
              <w:t>but</w:t>
            </w:r>
            <w:r w:rsidR="0007786F">
              <w:t xml:space="preserve"> are occurring on different terminals</w:t>
            </w:r>
            <w:r>
              <w:t xml:space="preserve">, this information may then be used to instigate further investigation into the causes of the problem.   This </w:t>
            </w:r>
            <w:r w:rsidR="0007786F">
              <w:t>can</w:t>
            </w:r>
            <w:r>
              <w:t xml:space="preserve"> be performed by contacting the manufacturers or researching web support sites</w:t>
            </w:r>
            <w:r w:rsidR="0007786F">
              <w:t xml:space="preserve"> where permanent solutions can be realised by downloading patches, upgrades or following re-configuration instructions etc.</w:t>
            </w:r>
          </w:p>
        </w:tc>
      </w:tr>
      <w:tr w:rsidR="009E7034" w:rsidTr="003944AE">
        <w:tc>
          <w:tcPr>
            <w:tcW w:w="1452" w:type="dxa"/>
            <w:tcBorders>
              <w:top w:val="single" w:sz="4" w:space="0" w:color="auto"/>
              <w:bottom w:val="single" w:sz="4" w:space="0" w:color="auto"/>
              <w:right w:val="nil"/>
            </w:tcBorders>
            <w:tcMar>
              <w:top w:w="113" w:type="dxa"/>
              <w:bottom w:w="113" w:type="dxa"/>
            </w:tcMar>
          </w:tcPr>
          <w:p w:rsidR="009E7034" w:rsidRPr="003944AE" w:rsidRDefault="009E7034" w:rsidP="003D4358">
            <w:pPr>
              <w:spacing w:before="60" w:after="60"/>
              <w:rPr>
                <w:b/>
              </w:rPr>
            </w:pPr>
            <w:r w:rsidRPr="003944AE">
              <w:rPr>
                <w:b/>
              </w:rPr>
              <w:t xml:space="preserve">Identification of potential </w:t>
            </w:r>
            <w:r w:rsidR="003944AE" w:rsidRPr="003944AE">
              <w:rPr>
                <w:b/>
              </w:rPr>
              <w:t>substandard</w:t>
            </w:r>
            <w:r w:rsidRPr="003944AE">
              <w:rPr>
                <w:b/>
              </w:rPr>
              <w:t xml:space="preserve"> hardware or software</w:t>
            </w:r>
            <w:r w:rsidR="00E315E4" w:rsidRPr="003944AE">
              <w:rPr>
                <w:b/>
              </w:rPr>
              <w:t xml:space="preserve"> user issues</w:t>
            </w:r>
          </w:p>
        </w:tc>
        <w:tc>
          <w:tcPr>
            <w:tcW w:w="5970" w:type="dxa"/>
            <w:tcBorders>
              <w:top w:val="single" w:sz="4" w:space="0" w:color="auto"/>
              <w:left w:val="nil"/>
              <w:bottom w:val="single" w:sz="4" w:space="0" w:color="auto"/>
            </w:tcBorders>
            <w:tcMar>
              <w:top w:w="113" w:type="dxa"/>
              <w:bottom w:w="113" w:type="dxa"/>
            </w:tcMar>
          </w:tcPr>
          <w:p w:rsidR="009E7034" w:rsidRDefault="0007786F" w:rsidP="003D4358">
            <w:pPr>
              <w:spacing w:before="60" w:after="60"/>
            </w:pPr>
            <w:r>
              <w:t>Further investigation into recurring hardware errors may also reveal inadequacies or malfunctions due to sub</w:t>
            </w:r>
            <w:r w:rsidR="003944AE">
              <w:t>standard</w:t>
            </w:r>
            <w:r>
              <w:t xml:space="preserve"> hardware components.  Manufacturer website and support areas may have more information regarding known hardware issues and can even provide replacement/warranty information.</w:t>
            </w:r>
          </w:p>
          <w:p w:rsidR="00E315E4" w:rsidRDefault="00E315E4" w:rsidP="00181DFB">
            <w:pPr>
              <w:spacing w:before="60" w:after="60"/>
            </w:pPr>
            <w:r>
              <w:t>Continuous support calls relating to the completion of certain software tasks may require a training interve</w:t>
            </w:r>
            <w:r w:rsidR="003944AE">
              <w:t xml:space="preserve">ntion in a one on one or group </w:t>
            </w:r>
            <w:r>
              <w:t>session that may be delivered in</w:t>
            </w:r>
            <w:r w:rsidR="00181DFB">
              <w:t>-h</w:t>
            </w:r>
            <w:r>
              <w:t>ouse or off site.</w:t>
            </w:r>
          </w:p>
        </w:tc>
      </w:tr>
      <w:tr w:rsidR="009E7034" w:rsidTr="003944AE">
        <w:tc>
          <w:tcPr>
            <w:tcW w:w="1452" w:type="dxa"/>
            <w:tcBorders>
              <w:top w:val="single" w:sz="4" w:space="0" w:color="auto"/>
              <w:bottom w:val="single" w:sz="4" w:space="0" w:color="auto"/>
              <w:right w:val="nil"/>
            </w:tcBorders>
            <w:tcMar>
              <w:top w:w="113" w:type="dxa"/>
              <w:bottom w:w="113" w:type="dxa"/>
            </w:tcMar>
          </w:tcPr>
          <w:p w:rsidR="009E7034" w:rsidRPr="003944AE" w:rsidRDefault="009E7034" w:rsidP="003D4358">
            <w:pPr>
              <w:spacing w:before="60" w:after="60"/>
              <w:rPr>
                <w:b/>
              </w:rPr>
            </w:pPr>
            <w:r w:rsidRPr="003944AE">
              <w:rPr>
                <w:b/>
              </w:rPr>
              <w:t>Distribution of help materials to users</w:t>
            </w:r>
          </w:p>
        </w:tc>
        <w:tc>
          <w:tcPr>
            <w:tcW w:w="5970" w:type="dxa"/>
            <w:tcBorders>
              <w:top w:val="single" w:sz="4" w:space="0" w:color="auto"/>
              <w:left w:val="nil"/>
              <w:bottom w:val="single" w:sz="4" w:space="0" w:color="auto"/>
            </w:tcBorders>
            <w:tcMar>
              <w:top w:w="113" w:type="dxa"/>
              <w:bottom w:w="113" w:type="dxa"/>
            </w:tcMar>
          </w:tcPr>
          <w:p w:rsidR="0007786F" w:rsidRDefault="0007786F" w:rsidP="003D4358">
            <w:pPr>
              <w:spacing w:before="60" w:after="60"/>
            </w:pPr>
            <w:r>
              <w:t xml:space="preserve">Once the research processes have been completed and a known solution sourced, it is important that </w:t>
            </w:r>
            <w:r w:rsidR="003944AE">
              <w:t>e</w:t>
            </w:r>
            <w:r>
              <w:t xml:space="preserve">ffected users are notified of the issue and any potential ramifications to them.  Users </w:t>
            </w:r>
            <w:r w:rsidR="009861CA">
              <w:t>may need to be informed of:</w:t>
            </w:r>
          </w:p>
          <w:p w:rsidR="00E315E4" w:rsidRDefault="009861CA" w:rsidP="003944AE">
            <w:pPr>
              <w:pStyle w:val="ToDo"/>
              <w:ind w:left="434"/>
            </w:pPr>
            <w:r>
              <w:t xml:space="preserve">Problem causes and avoidance processes </w:t>
            </w:r>
          </w:p>
          <w:p w:rsidR="009861CA" w:rsidRDefault="009861CA" w:rsidP="003944AE">
            <w:pPr>
              <w:pStyle w:val="ToDo"/>
              <w:ind w:left="434"/>
            </w:pPr>
            <w:r>
              <w:t>User level resolutions if problem arises</w:t>
            </w:r>
          </w:p>
          <w:p w:rsidR="009861CA" w:rsidRDefault="009861CA" w:rsidP="003944AE">
            <w:pPr>
              <w:pStyle w:val="ToDo"/>
              <w:ind w:left="434"/>
            </w:pPr>
            <w:r>
              <w:t>Update or upgrade schedules</w:t>
            </w:r>
          </w:p>
          <w:p w:rsidR="009861CA" w:rsidRDefault="009861CA" w:rsidP="003944AE">
            <w:pPr>
              <w:pStyle w:val="ToDo"/>
              <w:ind w:left="434"/>
            </w:pPr>
            <w:r>
              <w:t>Hardware replacement processes</w:t>
            </w:r>
          </w:p>
        </w:tc>
      </w:tr>
    </w:tbl>
    <w:p w:rsidR="00E315E4" w:rsidRDefault="00E315E4" w:rsidP="002A1ACE">
      <w:pPr>
        <w:pStyle w:val="question"/>
        <w:numPr>
          <w:ilvl w:val="0"/>
          <w:numId w:val="0"/>
        </w:numPr>
        <w:ind w:left="737"/>
      </w:pPr>
    </w:p>
    <w:p w:rsidR="00A0777A" w:rsidRDefault="00A0777A" w:rsidP="00A0777A">
      <w:pPr>
        <w:pStyle w:val="Minor"/>
      </w:pPr>
      <w:r>
        <w:t xml:space="preserve">Exercise </w:t>
      </w:r>
      <w:r w:rsidR="00EA768C">
        <w:t>8</w:t>
      </w:r>
    </w:p>
    <w:p w:rsidR="003944AE" w:rsidRDefault="003944AE" w:rsidP="003944AE">
      <w:pPr>
        <w:pStyle w:val="question"/>
      </w:pPr>
      <w:r>
        <w:t xml:space="preserve">Is there anywhere </w:t>
      </w:r>
      <w:r w:rsidR="00A0777A">
        <w:t>withi</w:t>
      </w:r>
      <w:r>
        <w:t>n your workplace where information on previous problem occurrences can be located?  Discuss with your supervisor.</w:t>
      </w:r>
    </w:p>
    <w:tbl>
      <w:tblPr>
        <w:tblStyle w:val="TableGrid"/>
        <w:tblW w:w="0" w:type="auto"/>
        <w:tblInd w:w="1417" w:type="dxa"/>
        <w:tblBorders>
          <w:left w:val="none" w:sz="0" w:space="0" w:color="auto"/>
          <w:right w:val="none" w:sz="0" w:space="0" w:color="auto"/>
        </w:tblBorders>
        <w:tblLook w:val="04A0" w:firstRow="1" w:lastRow="0" w:firstColumn="1" w:lastColumn="0" w:noHBand="0" w:noVBand="1"/>
      </w:tblPr>
      <w:tblGrid>
        <w:gridCol w:w="7814"/>
      </w:tblGrid>
      <w:tr w:rsidR="00A0777A" w:rsidTr="00A0777A">
        <w:tc>
          <w:tcPr>
            <w:tcW w:w="7814" w:type="dxa"/>
            <w:tcBorders>
              <w:top w:val="nil"/>
              <w:left w:val="nil"/>
              <w:bottom w:val="single" w:sz="4" w:space="0" w:color="auto"/>
              <w:right w:val="nil"/>
            </w:tcBorders>
          </w:tcPr>
          <w:p w:rsidR="00A0777A" w:rsidRDefault="00A0777A">
            <w:pPr>
              <w:pStyle w:val="question"/>
              <w:numPr>
                <w:ilvl w:val="0"/>
                <w:numId w:val="0"/>
              </w:numPr>
            </w:pPr>
          </w:p>
        </w:tc>
      </w:tr>
      <w:tr w:rsidR="00A0777A" w:rsidTr="00A0777A">
        <w:tc>
          <w:tcPr>
            <w:tcW w:w="7814" w:type="dxa"/>
            <w:tcBorders>
              <w:top w:val="single" w:sz="4" w:space="0" w:color="auto"/>
              <w:left w:val="nil"/>
              <w:bottom w:val="single" w:sz="4" w:space="0" w:color="auto"/>
              <w:right w:val="nil"/>
            </w:tcBorders>
          </w:tcPr>
          <w:p w:rsidR="00A0777A" w:rsidRDefault="00A0777A">
            <w:pPr>
              <w:pStyle w:val="question"/>
              <w:numPr>
                <w:ilvl w:val="0"/>
                <w:numId w:val="0"/>
              </w:numPr>
            </w:pPr>
          </w:p>
        </w:tc>
      </w:tr>
      <w:tr w:rsidR="00A0777A" w:rsidTr="00A0777A">
        <w:tc>
          <w:tcPr>
            <w:tcW w:w="7814" w:type="dxa"/>
            <w:tcBorders>
              <w:top w:val="single" w:sz="4" w:space="0" w:color="auto"/>
              <w:left w:val="nil"/>
              <w:bottom w:val="single" w:sz="4" w:space="0" w:color="auto"/>
              <w:right w:val="nil"/>
            </w:tcBorders>
          </w:tcPr>
          <w:p w:rsidR="00A0777A" w:rsidRDefault="00A0777A">
            <w:pPr>
              <w:pStyle w:val="question"/>
              <w:numPr>
                <w:ilvl w:val="0"/>
                <w:numId w:val="0"/>
              </w:numPr>
            </w:pPr>
          </w:p>
        </w:tc>
      </w:tr>
      <w:tr w:rsidR="00A0777A" w:rsidTr="00A0777A">
        <w:tc>
          <w:tcPr>
            <w:tcW w:w="7814" w:type="dxa"/>
            <w:tcBorders>
              <w:top w:val="single" w:sz="4" w:space="0" w:color="auto"/>
              <w:left w:val="nil"/>
              <w:bottom w:val="single" w:sz="4" w:space="0" w:color="auto"/>
              <w:right w:val="nil"/>
            </w:tcBorders>
          </w:tcPr>
          <w:p w:rsidR="00A0777A" w:rsidRDefault="00A0777A">
            <w:pPr>
              <w:pStyle w:val="question"/>
              <w:numPr>
                <w:ilvl w:val="0"/>
                <w:numId w:val="0"/>
              </w:numPr>
            </w:pPr>
          </w:p>
        </w:tc>
      </w:tr>
      <w:tr w:rsidR="00A0777A" w:rsidTr="00A0777A">
        <w:tc>
          <w:tcPr>
            <w:tcW w:w="7814" w:type="dxa"/>
            <w:tcBorders>
              <w:top w:val="single" w:sz="4" w:space="0" w:color="auto"/>
              <w:left w:val="nil"/>
              <w:bottom w:val="single" w:sz="4" w:space="0" w:color="auto"/>
              <w:right w:val="nil"/>
            </w:tcBorders>
          </w:tcPr>
          <w:p w:rsidR="00A0777A" w:rsidRDefault="00A0777A">
            <w:pPr>
              <w:pStyle w:val="question"/>
              <w:numPr>
                <w:ilvl w:val="0"/>
                <w:numId w:val="0"/>
              </w:numPr>
            </w:pPr>
          </w:p>
        </w:tc>
      </w:tr>
      <w:tr w:rsidR="00A0777A" w:rsidTr="00A0777A">
        <w:tc>
          <w:tcPr>
            <w:tcW w:w="7814" w:type="dxa"/>
            <w:tcBorders>
              <w:top w:val="single" w:sz="4" w:space="0" w:color="auto"/>
              <w:left w:val="nil"/>
              <w:bottom w:val="single" w:sz="4" w:space="0" w:color="auto"/>
              <w:right w:val="nil"/>
            </w:tcBorders>
          </w:tcPr>
          <w:p w:rsidR="00A0777A" w:rsidRDefault="00A0777A">
            <w:pPr>
              <w:pStyle w:val="question"/>
              <w:numPr>
                <w:ilvl w:val="0"/>
                <w:numId w:val="0"/>
              </w:numPr>
            </w:pPr>
          </w:p>
        </w:tc>
      </w:tr>
      <w:tr w:rsidR="00A0777A" w:rsidTr="00A0777A">
        <w:tc>
          <w:tcPr>
            <w:tcW w:w="7814" w:type="dxa"/>
            <w:tcBorders>
              <w:top w:val="single" w:sz="4" w:space="0" w:color="auto"/>
              <w:left w:val="nil"/>
              <w:bottom w:val="single" w:sz="4" w:space="0" w:color="auto"/>
              <w:right w:val="nil"/>
            </w:tcBorders>
          </w:tcPr>
          <w:p w:rsidR="00A0777A" w:rsidRDefault="00A0777A">
            <w:pPr>
              <w:pStyle w:val="question"/>
              <w:numPr>
                <w:ilvl w:val="0"/>
                <w:numId w:val="0"/>
              </w:numPr>
            </w:pPr>
          </w:p>
        </w:tc>
      </w:tr>
      <w:tr w:rsidR="00A0777A" w:rsidTr="00A0777A">
        <w:tc>
          <w:tcPr>
            <w:tcW w:w="7814" w:type="dxa"/>
            <w:tcBorders>
              <w:top w:val="single" w:sz="4" w:space="0" w:color="auto"/>
              <w:left w:val="nil"/>
              <w:bottom w:val="single" w:sz="4" w:space="0" w:color="auto"/>
              <w:right w:val="nil"/>
            </w:tcBorders>
          </w:tcPr>
          <w:p w:rsidR="00A0777A" w:rsidRDefault="00A0777A">
            <w:pPr>
              <w:pStyle w:val="question"/>
              <w:numPr>
                <w:ilvl w:val="0"/>
                <w:numId w:val="0"/>
              </w:numPr>
            </w:pPr>
          </w:p>
        </w:tc>
      </w:tr>
      <w:tr w:rsidR="00A0777A" w:rsidTr="00A0777A">
        <w:tc>
          <w:tcPr>
            <w:tcW w:w="7814" w:type="dxa"/>
            <w:tcBorders>
              <w:top w:val="single" w:sz="4" w:space="0" w:color="auto"/>
              <w:left w:val="nil"/>
              <w:bottom w:val="single" w:sz="4" w:space="0" w:color="auto"/>
              <w:right w:val="nil"/>
            </w:tcBorders>
          </w:tcPr>
          <w:p w:rsidR="00A0777A" w:rsidRDefault="00A0777A">
            <w:pPr>
              <w:pStyle w:val="question"/>
              <w:numPr>
                <w:ilvl w:val="0"/>
                <w:numId w:val="0"/>
              </w:numPr>
            </w:pPr>
          </w:p>
        </w:tc>
      </w:tr>
      <w:tr w:rsidR="00A0777A" w:rsidTr="00A0777A">
        <w:tc>
          <w:tcPr>
            <w:tcW w:w="7814" w:type="dxa"/>
            <w:tcBorders>
              <w:top w:val="single" w:sz="4" w:space="0" w:color="auto"/>
              <w:left w:val="nil"/>
              <w:bottom w:val="single" w:sz="4" w:space="0" w:color="auto"/>
              <w:right w:val="nil"/>
            </w:tcBorders>
          </w:tcPr>
          <w:p w:rsidR="00A0777A" w:rsidRDefault="00A0777A">
            <w:pPr>
              <w:pStyle w:val="question"/>
              <w:numPr>
                <w:ilvl w:val="0"/>
                <w:numId w:val="0"/>
              </w:numPr>
            </w:pPr>
          </w:p>
        </w:tc>
      </w:tr>
    </w:tbl>
    <w:p w:rsidR="009861CA" w:rsidRDefault="003944AE" w:rsidP="002A1ACE">
      <w:pPr>
        <w:pStyle w:val="question"/>
      </w:pPr>
      <w:r>
        <w:br w:type="page"/>
      </w:r>
      <w:r w:rsidR="009861CA">
        <w:lastRenderedPageBreak/>
        <w:t>Discuss with your group/supervisor any support issues that have reoccurred within your workplace.</w:t>
      </w:r>
    </w:p>
    <w:tbl>
      <w:tblPr>
        <w:tblStyle w:val="TableGrid"/>
        <w:tblW w:w="0" w:type="auto"/>
        <w:tblInd w:w="1417" w:type="dxa"/>
        <w:tblBorders>
          <w:left w:val="none" w:sz="0" w:space="0" w:color="auto"/>
          <w:right w:val="none" w:sz="0" w:space="0" w:color="auto"/>
        </w:tblBorders>
        <w:tblLook w:val="04A0" w:firstRow="1" w:lastRow="0" w:firstColumn="1" w:lastColumn="0" w:noHBand="0" w:noVBand="1"/>
      </w:tblPr>
      <w:tblGrid>
        <w:gridCol w:w="7814"/>
      </w:tblGrid>
      <w:tr w:rsidR="00A0777A" w:rsidTr="00A0777A">
        <w:tc>
          <w:tcPr>
            <w:tcW w:w="9231" w:type="dxa"/>
            <w:tcBorders>
              <w:top w:val="nil"/>
              <w:left w:val="nil"/>
              <w:bottom w:val="single" w:sz="4" w:space="0" w:color="auto"/>
              <w:right w:val="nil"/>
            </w:tcBorders>
          </w:tcPr>
          <w:p w:rsidR="00A0777A" w:rsidRDefault="00A0777A">
            <w:pPr>
              <w:pStyle w:val="question"/>
              <w:numPr>
                <w:ilvl w:val="0"/>
                <w:numId w:val="0"/>
              </w:numPr>
            </w:pPr>
          </w:p>
        </w:tc>
      </w:tr>
      <w:tr w:rsidR="00A0777A" w:rsidTr="00A0777A">
        <w:tc>
          <w:tcPr>
            <w:tcW w:w="9231" w:type="dxa"/>
            <w:tcBorders>
              <w:top w:val="single" w:sz="4" w:space="0" w:color="auto"/>
              <w:left w:val="nil"/>
              <w:bottom w:val="single" w:sz="4" w:space="0" w:color="auto"/>
              <w:right w:val="nil"/>
            </w:tcBorders>
          </w:tcPr>
          <w:p w:rsidR="00A0777A" w:rsidRDefault="00A0777A">
            <w:pPr>
              <w:pStyle w:val="question"/>
              <w:numPr>
                <w:ilvl w:val="0"/>
                <w:numId w:val="0"/>
              </w:numPr>
            </w:pPr>
          </w:p>
        </w:tc>
      </w:tr>
      <w:tr w:rsidR="00A0777A" w:rsidTr="00A0777A">
        <w:tc>
          <w:tcPr>
            <w:tcW w:w="9231" w:type="dxa"/>
            <w:tcBorders>
              <w:top w:val="single" w:sz="4" w:space="0" w:color="auto"/>
              <w:left w:val="nil"/>
              <w:bottom w:val="single" w:sz="4" w:space="0" w:color="auto"/>
              <w:right w:val="nil"/>
            </w:tcBorders>
          </w:tcPr>
          <w:p w:rsidR="00A0777A" w:rsidRDefault="00A0777A">
            <w:pPr>
              <w:pStyle w:val="question"/>
              <w:numPr>
                <w:ilvl w:val="0"/>
                <w:numId w:val="0"/>
              </w:numPr>
            </w:pPr>
          </w:p>
        </w:tc>
      </w:tr>
      <w:tr w:rsidR="00A0777A" w:rsidTr="00A0777A">
        <w:tc>
          <w:tcPr>
            <w:tcW w:w="9231" w:type="dxa"/>
            <w:tcBorders>
              <w:top w:val="single" w:sz="4" w:space="0" w:color="auto"/>
              <w:left w:val="nil"/>
              <w:bottom w:val="single" w:sz="4" w:space="0" w:color="auto"/>
              <w:right w:val="nil"/>
            </w:tcBorders>
          </w:tcPr>
          <w:p w:rsidR="00A0777A" w:rsidRDefault="00A0777A">
            <w:pPr>
              <w:pStyle w:val="question"/>
              <w:numPr>
                <w:ilvl w:val="0"/>
                <w:numId w:val="0"/>
              </w:numPr>
            </w:pPr>
          </w:p>
        </w:tc>
      </w:tr>
      <w:tr w:rsidR="00A0777A" w:rsidTr="00A0777A">
        <w:tc>
          <w:tcPr>
            <w:tcW w:w="9231" w:type="dxa"/>
            <w:tcBorders>
              <w:top w:val="single" w:sz="4" w:space="0" w:color="auto"/>
              <w:left w:val="nil"/>
              <w:bottom w:val="single" w:sz="4" w:space="0" w:color="auto"/>
              <w:right w:val="nil"/>
            </w:tcBorders>
          </w:tcPr>
          <w:p w:rsidR="00A0777A" w:rsidRDefault="00A0777A">
            <w:pPr>
              <w:pStyle w:val="question"/>
              <w:numPr>
                <w:ilvl w:val="0"/>
                <w:numId w:val="0"/>
              </w:numPr>
            </w:pPr>
          </w:p>
        </w:tc>
      </w:tr>
      <w:tr w:rsidR="00A0777A" w:rsidTr="00A0777A">
        <w:tc>
          <w:tcPr>
            <w:tcW w:w="9231" w:type="dxa"/>
            <w:tcBorders>
              <w:top w:val="single" w:sz="4" w:space="0" w:color="auto"/>
              <w:left w:val="nil"/>
              <w:bottom w:val="single" w:sz="4" w:space="0" w:color="auto"/>
              <w:right w:val="nil"/>
            </w:tcBorders>
          </w:tcPr>
          <w:p w:rsidR="00A0777A" w:rsidRDefault="00A0777A">
            <w:pPr>
              <w:pStyle w:val="question"/>
              <w:numPr>
                <w:ilvl w:val="0"/>
                <w:numId w:val="0"/>
              </w:numPr>
            </w:pPr>
          </w:p>
        </w:tc>
      </w:tr>
      <w:tr w:rsidR="00A0777A" w:rsidTr="00A0777A">
        <w:tc>
          <w:tcPr>
            <w:tcW w:w="9231" w:type="dxa"/>
            <w:tcBorders>
              <w:top w:val="single" w:sz="4" w:space="0" w:color="auto"/>
              <w:left w:val="nil"/>
              <w:bottom w:val="single" w:sz="4" w:space="0" w:color="auto"/>
              <w:right w:val="nil"/>
            </w:tcBorders>
          </w:tcPr>
          <w:p w:rsidR="00A0777A" w:rsidRDefault="00A0777A">
            <w:pPr>
              <w:pStyle w:val="question"/>
              <w:numPr>
                <w:ilvl w:val="0"/>
                <w:numId w:val="0"/>
              </w:numPr>
            </w:pPr>
          </w:p>
        </w:tc>
      </w:tr>
      <w:tr w:rsidR="00A0777A" w:rsidTr="00A0777A">
        <w:tc>
          <w:tcPr>
            <w:tcW w:w="9231" w:type="dxa"/>
            <w:tcBorders>
              <w:top w:val="single" w:sz="4" w:space="0" w:color="auto"/>
              <w:left w:val="nil"/>
              <w:bottom w:val="single" w:sz="4" w:space="0" w:color="auto"/>
              <w:right w:val="nil"/>
            </w:tcBorders>
          </w:tcPr>
          <w:p w:rsidR="00A0777A" w:rsidRDefault="00A0777A">
            <w:pPr>
              <w:pStyle w:val="question"/>
              <w:numPr>
                <w:ilvl w:val="0"/>
                <w:numId w:val="0"/>
              </w:numPr>
            </w:pPr>
          </w:p>
        </w:tc>
      </w:tr>
      <w:tr w:rsidR="00A0777A" w:rsidTr="00A0777A">
        <w:tc>
          <w:tcPr>
            <w:tcW w:w="9231" w:type="dxa"/>
            <w:tcBorders>
              <w:top w:val="single" w:sz="4" w:space="0" w:color="auto"/>
              <w:left w:val="nil"/>
              <w:bottom w:val="single" w:sz="4" w:space="0" w:color="auto"/>
              <w:right w:val="nil"/>
            </w:tcBorders>
          </w:tcPr>
          <w:p w:rsidR="00A0777A" w:rsidRDefault="00A0777A">
            <w:pPr>
              <w:pStyle w:val="question"/>
              <w:numPr>
                <w:ilvl w:val="0"/>
                <w:numId w:val="0"/>
              </w:numPr>
            </w:pPr>
          </w:p>
        </w:tc>
      </w:tr>
      <w:tr w:rsidR="00A0777A" w:rsidTr="00A0777A">
        <w:tc>
          <w:tcPr>
            <w:tcW w:w="9231" w:type="dxa"/>
            <w:tcBorders>
              <w:top w:val="single" w:sz="4" w:space="0" w:color="auto"/>
              <w:left w:val="nil"/>
              <w:bottom w:val="single" w:sz="4" w:space="0" w:color="auto"/>
              <w:right w:val="nil"/>
            </w:tcBorders>
          </w:tcPr>
          <w:p w:rsidR="00A0777A" w:rsidRDefault="00A0777A">
            <w:pPr>
              <w:pStyle w:val="question"/>
              <w:numPr>
                <w:ilvl w:val="0"/>
                <w:numId w:val="0"/>
              </w:numPr>
            </w:pPr>
          </w:p>
        </w:tc>
      </w:tr>
      <w:tr w:rsidR="00A0777A" w:rsidTr="00A0777A">
        <w:tc>
          <w:tcPr>
            <w:tcW w:w="9231" w:type="dxa"/>
            <w:tcBorders>
              <w:top w:val="single" w:sz="4" w:space="0" w:color="auto"/>
              <w:left w:val="nil"/>
              <w:bottom w:val="single" w:sz="4" w:space="0" w:color="auto"/>
              <w:right w:val="nil"/>
            </w:tcBorders>
          </w:tcPr>
          <w:p w:rsidR="00A0777A" w:rsidRDefault="00A0777A">
            <w:pPr>
              <w:pStyle w:val="question"/>
              <w:numPr>
                <w:ilvl w:val="0"/>
                <w:numId w:val="0"/>
              </w:numPr>
            </w:pPr>
          </w:p>
        </w:tc>
      </w:tr>
      <w:tr w:rsidR="00A0777A" w:rsidTr="00A0777A">
        <w:tc>
          <w:tcPr>
            <w:tcW w:w="9231" w:type="dxa"/>
            <w:tcBorders>
              <w:top w:val="single" w:sz="4" w:space="0" w:color="auto"/>
              <w:left w:val="nil"/>
              <w:bottom w:val="single" w:sz="4" w:space="0" w:color="auto"/>
              <w:right w:val="nil"/>
            </w:tcBorders>
          </w:tcPr>
          <w:p w:rsidR="00A0777A" w:rsidRDefault="00A0777A">
            <w:pPr>
              <w:pStyle w:val="question"/>
              <w:numPr>
                <w:ilvl w:val="0"/>
                <w:numId w:val="0"/>
              </w:numPr>
            </w:pPr>
          </w:p>
        </w:tc>
      </w:tr>
      <w:tr w:rsidR="00A0777A" w:rsidTr="00A0777A">
        <w:tc>
          <w:tcPr>
            <w:tcW w:w="9231" w:type="dxa"/>
            <w:tcBorders>
              <w:top w:val="single" w:sz="4" w:space="0" w:color="auto"/>
              <w:left w:val="nil"/>
              <w:bottom w:val="single" w:sz="4" w:space="0" w:color="auto"/>
              <w:right w:val="nil"/>
            </w:tcBorders>
          </w:tcPr>
          <w:p w:rsidR="00A0777A" w:rsidRDefault="00A0777A">
            <w:pPr>
              <w:pStyle w:val="question"/>
              <w:numPr>
                <w:ilvl w:val="0"/>
                <w:numId w:val="0"/>
              </w:numPr>
            </w:pPr>
          </w:p>
        </w:tc>
      </w:tr>
      <w:tr w:rsidR="00A0777A" w:rsidTr="00A0777A">
        <w:tc>
          <w:tcPr>
            <w:tcW w:w="9231" w:type="dxa"/>
            <w:tcBorders>
              <w:top w:val="single" w:sz="4" w:space="0" w:color="auto"/>
              <w:left w:val="nil"/>
              <w:bottom w:val="single" w:sz="4" w:space="0" w:color="auto"/>
              <w:right w:val="nil"/>
            </w:tcBorders>
          </w:tcPr>
          <w:p w:rsidR="00A0777A" w:rsidRDefault="00A0777A">
            <w:pPr>
              <w:pStyle w:val="question"/>
              <w:numPr>
                <w:ilvl w:val="0"/>
                <w:numId w:val="0"/>
              </w:numPr>
            </w:pPr>
          </w:p>
        </w:tc>
      </w:tr>
    </w:tbl>
    <w:p w:rsidR="009861CA" w:rsidRDefault="009861CA" w:rsidP="009861CA"/>
    <w:p w:rsidR="00E315E4" w:rsidRDefault="00E315E4" w:rsidP="002A1ACE">
      <w:pPr>
        <w:pStyle w:val="question"/>
      </w:pPr>
      <w:r>
        <w:t xml:space="preserve">What processes have been undertaken in an effort to reduce or eliminate </w:t>
      </w:r>
      <w:r w:rsidR="00C4020E">
        <w:t>reoccurrences in the future?</w:t>
      </w:r>
    </w:p>
    <w:tbl>
      <w:tblPr>
        <w:tblStyle w:val="TableGrid"/>
        <w:tblW w:w="0" w:type="auto"/>
        <w:tblInd w:w="1417" w:type="dxa"/>
        <w:tblBorders>
          <w:left w:val="none" w:sz="0" w:space="0" w:color="auto"/>
          <w:right w:val="none" w:sz="0" w:space="0" w:color="auto"/>
        </w:tblBorders>
        <w:tblLook w:val="04A0" w:firstRow="1" w:lastRow="0" w:firstColumn="1" w:lastColumn="0" w:noHBand="0" w:noVBand="1"/>
      </w:tblPr>
      <w:tblGrid>
        <w:gridCol w:w="7814"/>
      </w:tblGrid>
      <w:tr w:rsidR="00A0777A" w:rsidTr="00A0777A">
        <w:tc>
          <w:tcPr>
            <w:tcW w:w="9231" w:type="dxa"/>
            <w:tcBorders>
              <w:top w:val="nil"/>
              <w:left w:val="nil"/>
              <w:bottom w:val="single" w:sz="4" w:space="0" w:color="auto"/>
              <w:right w:val="nil"/>
            </w:tcBorders>
          </w:tcPr>
          <w:p w:rsidR="00A0777A" w:rsidRDefault="00A0777A">
            <w:pPr>
              <w:pStyle w:val="question"/>
              <w:numPr>
                <w:ilvl w:val="0"/>
                <w:numId w:val="0"/>
              </w:numPr>
            </w:pPr>
          </w:p>
        </w:tc>
      </w:tr>
      <w:tr w:rsidR="00A0777A" w:rsidTr="00A0777A">
        <w:tc>
          <w:tcPr>
            <w:tcW w:w="9231" w:type="dxa"/>
            <w:tcBorders>
              <w:top w:val="single" w:sz="4" w:space="0" w:color="auto"/>
              <w:left w:val="nil"/>
              <w:bottom w:val="single" w:sz="4" w:space="0" w:color="auto"/>
              <w:right w:val="nil"/>
            </w:tcBorders>
          </w:tcPr>
          <w:p w:rsidR="00A0777A" w:rsidRDefault="00A0777A">
            <w:pPr>
              <w:pStyle w:val="question"/>
              <w:numPr>
                <w:ilvl w:val="0"/>
                <w:numId w:val="0"/>
              </w:numPr>
            </w:pPr>
          </w:p>
        </w:tc>
      </w:tr>
      <w:tr w:rsidR="00A0777A" w:rsidTr="00A0777A">
        <w:tc>
          <w:tcPr>
            <w:tcW w:w="9231" w:type="dxa"/>
            <w:tcBorders>
              <w:top w:val="single" w:sz="4" w:space="0" w:color="auto"/>
              <w:left w:val="nil"/>
              <w:bottom w:val="single" w:sz="4" w:space="0" w:color="auto"/>
              <w:right w:val="nil"/>
            </w:tcBorders>
          </w:tcPr>
          <w:p w:rsidR="00A0777A" w:rsidRDefault="00A0777A">
            <w:pPr>
              <w:pStyle w:val="question"/>
              <w:numPr>
                <w:ilvl w:val="0"/>
                <w:numId w:val="0"/>
              </w:numPr>
            </w:pPr>
          </w:p>
        </w:tc>
      </w:tr>
      <w:tr w:rsidR="00A0777A" w:rsidTr="00A0777A">
        <w:tc>
          <w:tcPr>
            <w:tcW w:w="9231" w:type="dxa"/>
            <w:tcBorders>
              <w:top w:val="single" w:sz="4" w:space="0" w:color="auto"/>
              <w:left w:val="nil"/>
              <w:bottom w:val="single" w:sz="4" w:space="0" w:color="auto"/>
              <w:right w:val="nil"/>
            </w:tcBorders>
          </w:tcPr>
          <w:p w:rsidR="00A0777A" w:rsidRDefault="00A0777A">
            <w:pPr>
              <w:pStyle w:val="question"/>
              <w:numPr>
                <w:ilvl w:val="0"/>
                <w:numId w:val="0"/>
              </w:numPr>
            </w:pPr>
          </w:p>
        </w:tc>
      </w:tr>
      <w:tr w:rsidR="00A0777A" w:rsidTr="00A0777A">
        <w:tc>
          <w:tcPr>
            <w:tcW w:w="9231" w:type="dxa"/>
            <w:tcBorders>
              <w:top w:val="single" w:sz="4" w:space="0" w:color="auto"/>
              <w:left w:val="nil"/>
              <w:bottom w:val="single" w:sz="4" w:space="0" w:color="auto"/>
              <w:right w:val="nil"/>
            </w:tcBorders>
          </w:tcPr>
          <w:p w:rsidR="00A0777A" w:rsidRDefault="00A0777A">
            <w:pPr>
              <w:pStyle w:val="question"/>
              <w:numPr>
                <w:ilvl w:val="0"/>
                <w:numId w:val="0"/>
              </w:numPr>
            </w:pPr>
          </w:p>
        </w:tc>
      </w:tr>
      <w:tr w:rsidR="00A0777A" w:rsidTr="00A0777A">
        <w:tc>
          <w:tcPr>
            <w:tcW w:w="9231" w:type="dxa"/>
            <w:tcBorders>
              <w:top w:val="single" w:sz="4" w:space="0" w:color="auto"/>
              <w:left w:val="nil"/>
              <w:bottom w:val="single" w:sz="4" w:space="0" w:color="auto"/>
              <w:right w:val="nil"/>
            </w:tcBorders>
          </w:tcPr>
          <w:p w:rsidR="00A0777A" w:rsidRDefault="00A0777A">
            <w:pPr>
              <w:pStyle w:val="question"/>
              <w:numPr>
                <w:ilvl w:val="0"/>
                <w:numId w:val="0"/>
              </w:numPr>
            </w:pPr>
          </w:p>
        </w:tc>
      </w:tr>
      <w:tr w:rsidR="00A0777A" w:rsidTr="00A0777A">
        <w:tc>
          <w:tcPr>
            <w:tcW w:w="9231" w:type="dxa"/>
            <w:tcBorders>
              <w:top w:val="single" w:sz="4" w:space="0" w:color="auto"/>
              <w:left w:val="nil"/>
              <w:bottom w:val="single" w:sz="4" w:space="0" w:color="auto"/>
              <w:right w:val="nil"/>
            </w:tcBorders>
          </w:tcPr>
          <w:p w:rsidR="00A0777A" w:rsidRDefault="00A0777A">
            <w:pPr>
              <w:pStyle w:val="question"/>
              <w:numPr>
                <w:ilvl w:val="0"/>
                <w:numId w:val="0"/>
              </w:numPr>
            </w:pPr>
          </w:p>
        </w:tc>
      </w:tr>
      <w:tr w:rsidR="00A0777A" w:rsidTr="00A0777A">
        <w:tc>
          <w:tcPr>
            <w:tcW w:w="9231" w:type="dxa"/>
            <w:tcBorders>
              <w:top w:val="single" w:sz="4" w:space="0" w:color="auto"/>
              <w:left w:val="nil"/>
              <w:bottom w:val="single" w:sz="4" w:space="0" w:color="auto"/>
              <w:right w:val="nil"/>
            </w:tcBorders>
          </w:tcPr>
          <w:p w:rsidR="00A0777A" w:rsidRDefault="00A0777A">
            <w:pPr>
              <w:pStyle w:val="question"/>
              <w:numPr>
                <w:ilvl w:val="0"/>
                <w:numId w:val="0"/>
              </w:numPr>
            </w:pPr>
          </w:p>
        </w:tc>
      </w:tr>
      <w:tr w:rsidR="00A0777A" w:rsidTr="00A0777A">
        <w:tc>
          <w:tcPr>
            <w:tcW w:w="9231" w:type="dxa"/>
            <w:tcBorders>
              <w:top w:val="single" w:sz="4" w:space="0" w:color="auto"/>
              <w:left w:val="nil"/>
              <w:bottom w:val="single" w:sz="4" w:space="0" w:color="auto"/>
              <w:right w:val="nil"/>
            </w:tcBorders>
          </w:tcPr>
          <w:p w:rsidR="00A0777A" w:rsidRDefault="00A0777A">
            <w:pPr>
              <w:pStyle w:val="question"/>
              <w:numPr>
                <w:ilvl w:val="0"/>
                <w:numId w:val="0"/>
              </w:numPr>
            </w:pPr>
          </w:p>
        </w:tc>
      </w:tr>
      <w:tr w:rsidR="00A0777A" w:rsidTr="00A0777A">
        <w:tc>
          <w:tcPr>
            <w:tcW w:w="9231" w:type="dxa"/>
            <w:tcBorders>
              <w:top w:val="single" w:sz="4" w:space="0" w:color="auto"/>
              <w:left w:val="nil"/>
              <w:bottom w:val="single" w:sz="4" w:space="0" w:color="auto"/>
              <w:right w:val="nil"/>
            </w:tcBorders>
          </w:tcPr>
          <w:p w:rsidR="00A0777A" w:rsidRDefault="00A0777A">
            <w:pPr>
              <w:pStyle w:val="question"/>
              <w:numPr>
                <w:ilvl w:val="0"/>
                <w:numId w:val="0"/>
              </w:numPr>
            </w:pPr>
          </w:p>
        </w:tc>
      </w:tr>
      <w:tr w:rsidR="00A0777A" w:rsidTr="00A0777A">
        <w:tc>
          <w:tcPr>
            <w:tcW w:w="9231" w:type="dxa"/>
            <w:tcBorders>
              <w:top w:val="single" w:sz="4" w:space="0" w:color="auto"/>
              <w:left w:val="nil"/>
              <w:bottom w:val="single" w:sz="4" w:space="0" w:color="auto"/>
              <w:right w:val="nil"/>
            </w:tcBorders>
          </w:tcPr>
          <w:p w:rsidR="00A0777A" w:rsidRDefault="00A0777A">
            <w:pPr>
              <w:pStyle w:val="question"/>
              <w:numPr>
                <w:ilvl w:val="0"/>
                <w:numId w:val="0"/>
              </w:numPr>
            </w:pPr>
          </w:p>
        </w:tc>
      </w:tr>
      <w:tr w:rsidR="00A0777A" w:rsidTr="00A0777A">
        <w:tc>
          <w:tcPr>
            <w:tcW w:w="9231" w:type="dxa"/>
            <w:tcBorders>
              <w:top w:val="single" w:sz="4" w:space="0" w:color="auto"/>
              <w:left w:val="nil"/>
              <w:bottom w:val="single" w:sz="4" w:space="0" w:color="auto"/>
              <w:right w:val="nil"/>
            </w:tcBorders>
          </w:tcPr>
          <w:p w:rsidR="00A0777A" w:rsidRDefault="00A0777A">
            <w:pPr>
              <w:pStyle w:val="question"/>
              <w:numPr>
                <w:ilvl w:val="0"/>
                <w:numId w:val="0"/>
              </w:numPr>
            </w:pPr>
          </w:p>
        </w:tc>
      </w:tr>
      <w:tr w:rsidR="00A0777A" w:rsidTr="00A0777A">
        <w:tc>
          <w:tcPr>
            <w:tcW w:w="9231" w:type="dxa"/>
            <w:tcBorders>
              <w:top w:val="single" w:sz="4" w:space="0" w:color="auto"/>
              <w:left w:val="nil"/>
              <w:bottom w:val="single" w:sz="4" w:space="0" w:color="auto"/>
              <w:right w:val="nil"/>
            </w:tcBorders>
          </w:tcPr>
          <w:p w:rsidR="00A0777A" w:rsidRDefault="00A0777A">
            <w:pPr>
              <w:pStyle w:val="question"/>
              <w:numPr>
                <w:ilvl w:val="0"/>
                <w:numId w:val="0"/>
              </w:numPr>
            </w:pPr>
          </w:p>
        </w:tc>
      </w:tr>
      <w:tr w:rsidR="00A0777A" w:rsidTr="00A0777A">
        <w:tc>
          <w:tcPr>
            <w:tcW w:w="9231" w:type="dxa"/>
            <w:tcBorders>
              <w:top w:val="single" w:sz="4" w:space="0" w:color="auto"/>
              <w:left w:val="nil"/>
              <w:bottom w:val="single" w:sz="4" w:space="0" w:color="auto"/>
              <w:right w:val="nil"/>
            </w:tcBorders>
          </w:tcPr>
          <w:p w:rsidR="00A0777A" w:rsidRDefault="00A0777A">
            <w:pPr>
              <w:pStyle w:val="question"/>
              <w:numPr>
                <w:ilvl w:val="0"/>
                <w:numId w:val="0"/>
              </w:numPr>
            </w:pPr>
          </w:p>
        </w:tc>
      </w:tr>
    </w:tbl>
    <w:p w:rsidR="009861CA" w:rsidRDefault="00E315E4" w:rsidP="002A1ACE">
      <w:pPr>
        <w:pStyle w:val="question"/>
      </w:pPr>
      <w:r>
        <w:br w:type="page"/>
      </w:r>
      <w:r w:rsidR="009861CA">
        <w:lastRenderedPageBreak/>
        <w:t>Outline how the following steps are undertaken in your workplace.  Discuss your findings with your group/supervisor.</w:t>
      </w:r>
    </w:p>
    <w:p w:rsidR="0085660A" w:rsidRDefault="0085660A" w:rsidP="0085660A">
      <w:pPr>
        <w:pStyle w:val="question"/>
        <w:numPr>
          <w:ilvl w:val="0"/>
          <w:numId w:val="0"/>
        </w:numPr>
        <w:ind w:left="1417"/>
      </w:pPr>
    </w:p>
    <w:tbl>
      <w:tblPr>
        <w:tblStyle w:val="TableGrid"/>
        <w:tblW w:w="0" w:type="auto"/>
        <w:tblInd w:w="1417" w:type="dxa"/>
        <w:tblBorders>
          <w:left w:val="none" w:sz="0" w:space="0" w:color="auto"/>
          <w:right w:val="none" w:sz="0" w:space="0" w:color="auto"/>
        </w:tblBorders>
        <w:tblLook w:val="04A0" w:firstRow="1" w:lastRow="0" w:firstColumn="1" w:lastColumn="0" w:noHBand="0" w:noVBand="1"/>
      </w:tblPr>
      <w:tblGrid>
        <w:gridCol w:w="7814"/>
      </w:tblGrid>
      <w:tr w:rsidR="0085660A" w:rsidTr="0085660A">
        <w:tc>
          <w:tcPr>
            <w:tcW w:w="7814" w:type="dxa"/>
            <w:tcBorders>
              <w:top w:val="nil"/>
              <w:left w:val="nil"/>
              <w:bottom w:val="single" w:sz="4" w:space="0" w:color="auto"/>
              <w:right w:val="nil"/>
            </w:tcBorders>
          </w:tcPr>
          <w:p w:rsidR="0085660A" w:rsidRDefault="0085660A">
            <w:pPr>
              <w:pStyle w:val="question"/>
              <w:numPr>
                <w:ilvl w:val="0"/>
                <w:numId w:val="0"/>
              </w:numPr>
            </w:pPr>
            <w:r>
              <w:t>Problem resolution</w:t>
            </w:r>
          </w:p>
        </w:tc>
      </w:tr>
      <w:tr w:rsidR="0085660A" w:rsidTr="0085660A">
        <w:tc>
          <w:tcPr>
            <w:tcW w:w="7814" w:type="dxa"/>
            <w:tcBorders>
              <w:top w:val="single" w:sz="4" w:space="0" w:color="auto"/>
              <w:left w:val="nil"/>
              <w:bottom w:val="single" w:sz="4" w:space="0" w:color="auto"/>
              <w:right w:val="nil"/>
            </w:tcBorders>
          </w:tcPr>
          <w:p w:rsidR="0085660A" w:rsidRDefault="0085660A">
            <w:pPr>
              <w:pStyle w:val="question"/>
              <w:numPr>
                <w:ilvl w:val="0"/>
                <w:numId w:val="0"/>
              </w:numPr>
            </w:pPr>
          </w:p>
        </w:tc>
      </w:tr>
      <w:tr w:rsidR="0085660A" w:rsidTr="0085660A">
        <w:tc>
          <w:tcPr>
            <w:tcW w:w="7814" w:type="dxa"/>
            <w:tcBorders>
              <w:top w:val="single" w:sz="4" w:space="0" w:color="auto"/>
              <w:left w:val="nil"/>
              <w:bottom w:val="single" w:sz="4" w:space="0" w:color="auto"/>
              <w:right w:val="nil"/>
            </w:tcBorders>
          </w:tcPr>
          <w:p w:rsidR="0085660A" w:rsidRDefault="0085660A">
            <w:pPr>
              <w:pStyle w:val="question"/>
              <w:numPr>
                <w:ilvl w:val="0"/>
                <w:numId w:val="0"/>
              </w:numPr>
            </w:pPr>
          </w:p>
        </w:tc>
      </w:tr>
      <w:tr w:rsidR="0085660A" w:rsidTr="0085660A">
        <w:tc>
          <w:tcPr>
            <w:tcW w:w="7814" w:type="dxa"/>
            <w:tcBorders>
              <w:top w:val="single" w:sz="4" w:space="0" w:color="auto"/>
              <w:left w:val="nil"/>
              <w:bottom w:val="single" w:sz="4" w:space="0" w:color="auto"/>
              <w:right w:val="nil"/>
            </w:tcBorders>
          </w:tcPr>
          <w:p w:rsidR="0085660A" w:rsidRDefault="0085660A">
            <w:pPr>
              <w:pStyle w:val="question"/>
              <w:numPr>
                <w:ilvl w:val="0"/>
                <w:numId w:val="0"/>
              </w:numPr>
            </w:pPr>
          </w:p>
        </w:tc>
      </w:tr>
      <w:tr w:rsidR="0085660A" w:rsidTr="0085660A">
        <w:tc>
          <w:tcPr>
            <w:tcW w:w="7814" w:type="dxa"/>
            <w:tcBorders>
              <w:top w:val="single" w:sz="4" w:space="0" w:color="auto"/>
              <w:left w:val="nil"/>
              <w:bottom w:val="single" w:sz="4" w:space="0" w:color="auto"/>
              <w:right w:val="nil"/>
            </w:tcBorders>
          </w:tcPr>
          <w:p w:rsidR="0085660A" w:rsidRDefault="0085660A">
            <w:pPr>
              <w:pStyle w:val="question"/>
              <w:numPr>
                <w:ilvl w:val="0"/>
                <w:numId w:val="0"/>
              </w:numPr>
            </w:pPr>
          </w:p>
        </w:tc>
      </w:tr>
      <w:tr w:rsidR="0085660A" w:rsidTr="0085660A">
        <w:tc>
          <w:tcPr>
            <w:tcW w:w="7814" w:type="dxa"/>
            <w:tcBorders>
              <w:top w:val="single" w:sz="4" w:space="0" w:color="auto"/>
              <w:left w:val="nil"/>
              <w:bottom w:val="single" w:sz="4" w:space="0" w:color="auto"/>
              <w:right w:val="nil"/>
            </w:tcBorders>
          </w:tcPr>
          <w:p w:rsidR="0085660A" w:rsidRDefault="0085660A">
            <w:pPr>
              <w:pStyle w:val="question"/>
              <w:numPr>
                <w:ilvl w:val="0"/>
                <w:numId w:val="0"/>
              </w:numPr>
            </w:pPr>
          </w:p>
        </w:tc>
      </w:tr>
      <w:tr w:rsidR="0085660A" w:rsidTr="0085660A">
        <w:tc>
          <w:tcPr>
            <w:tcW w:w="7814" w:type="dxa"/>
            <w:tcBorders>
              <w:top w:val="single" w:sz="4" w:space="0" w:color="auto"/>
              <w:left w:val="nil"/>
              <w:bottom w:val="single" w:sz="4" w:space="0" w:color="auto"/>
              <w:right w:val="nil"/>
            </w:tcBorders>
          </w:tcPr>
          <w:p w:rsidR="0085660A" w:rsidRDefault="0085660A">
            <w:pPr>
              <w:pStyle w:val="question"/>
              <w:numPr>
                <w:ilvl w:val="0"/>
                <w:numId w:val="0"/>
              </w:numPr>
            </w:pPr>
          </w:p>
        </w:tc>
      </w:tr>
      <w:tr w:rsidR="0085660A" w:rsidTr="0085660A">
        <w:tc>
          <w:tcPr>
            <w:tcW w:w="7814" w:type="dxa"/>
            <w:tcBorders>
              <w:top w:val="single" w:sz="4" w:space="0" w:color="auto"/>
              <w:left w:val="nil"/>
              <w:bottom w:val="single" w:sz="4" w:space="0" w:color="auto"/>
              <w:right w:val="nil"/>
            </w:tcBorders>
          </w:tcPr>
          <w:p w:rsidR="0085660A" w:rsidRDefault="0085660A">
            <w:pPr>
              <w:pStyle w:val="question"/>
              <w:numPr>
                <w:ilvl w:val="0"/>
                <w:numId w:val="0"/>
              </w:numPr>
            </w:pPr>
            <w:r>
              <w:t>Identification of ongoing issues</w:t>
            </w:r>
          </w:p>
        </w:tc>
      </w:tr>
      <w:tr w:rsidR="0085660A" w:rsidTr="0085660A">
        <w:tc>
          <w:tcPr>
            <w:tcW w:w="7814" w:type="dxa"/>
            <w:tcBorders>
              <w:top w:val="single" w:sz="4" w:space="0" w:color="auto"/>
              <w:left w:val="nil"/>
              <w:bottom w:val="single" w:sz="4" w:space="0" w:color="auto"/>
              <w:right w:val="nil"/>
            </w:tcBorders>
          </w:tcPr>
          <w:p w:rsidR="0085660A" w:rsidRDefault="0085660A">
            <w:pPr>
              <w:pStyle w:val="question"/>
              <w:numPr>
                <w:ilvl w:val="0"/>
                <w:numId w:val="0"/>
              </w:numPr>
            </w:pPr>
          </w:p>
        </w:tc>
      </w:tr>
      <w:tr w:rsidR="0085660A" w:rsidTr="0085660A">
        <w:tc>
          <w:tcPr>
            <w:tcW w:w="7814" w:type="dxa"/>
            <w:tcBorders>
              <w:top w:val="single" w:sz="4" w:space="0" w:color="auto"/>
              <w:left w:val="nil"/>
              <w:bottom w:val="single" w:sz="4" w:space="0" w:color="auto"/>
              <w:right w:val="nil"/>
            </w:tcBorders>
          </w:tcPr>
          <w:p w:rsidR="0085660A" w:rsidRDefault="0085660A">
            <w:pPr>
              <w:pStyle w:val="question"/>
              <w:numPr>
                <w:ilvl w:val="0"/>
                <w:numId w:val="0"/>
              </w:numPr>
            </w:pPr>
          </w:p>
        </w:tc>
      </w:tr>
      <w:tr w:rsidR="0085660A" w:rsidTr="0085660A">
        <w:tc>
          <w:tcPr>
            <w:tcW w:w="7814" w:type="dxa"/>
            <w:tcBorders>
              <w:top w:val="single" w:sz="4" w:space="0" w:color="auto"/>
              <w:left w:val="nil"/>
              <w:bottom w:val="single" w:sz="4" w:space="0" w:color="auto"/>
              <w:right w:val="nil"/>
            </w:tcBorders>
          </w:tcPr>
          <w:p w:rsidR="0085660A" w:rsidRDefault="0085660A">
            <w:pPr>
              <w:pStyle w:val="question"/>
              <w:numPr>
                <w:ilvl w:val="0"/>
                <w:numId w:val="0"/>
              </w:numPr>
            </w:pPr>
          </w:p>
        </w:tc>
      </w:tr>
      <w:tr w:rsidR="0085660A" w:rsidTr="0085660A">
        <w:tc>
          <w:tcPr>
            <w:tcW w:w="7814" w:type="dxa"/>
            <w:tcBorders>
              <w:top w:val="single" w:sz="4" w:space="0" w:color="auto"/>
              <w:left w:val="nil"/>
              <w:bottom w:val="single" w:sz="4" w:space="0" w:color="auto"/>
              <w:right w:val="nil"/>
            </w:tcBorders>
          </w:tcPr>
          <w:p w:rsidR="0085660A" w:rsidRDefault="0085660A">
            <w:pPr>
              <w:pStyle w:val="question"/>
              <w:numPr>
                <w:ilvl w:val="0"/>
                <w:numId w:val="0"/>
              </w:numPr>
            </w:pPr>
          </w:p>
        </w:tc>
      </w:tr>
      <w:tr w:rsidR="0085660A" w:rsidTr="0085660A">
        <w:tc>
          <w:tcPr>
            <w:tcW w:w="7814" w:type="dxa"/>
            <w:tcBorders>
              <w:top w:val="single" w:sz="4" w:space="0" w:color="auto"/>
              <w:left w:val="nil"/>
              <w:bottom w:val="single" w:sz="4" w:space="0" w:color="auto"/>
              <w:right w:val="nil"/>
            </w:tcBorders>
          </w:tcPr>
          <w:p w:rsidR="0085660A" w:rsidRDefault="0085660A">
            <w:pPr>
              <w:pStyle w:val="question"/>
              <w:numPr>
                <w:ilvl w:val="0"/>
                <w:numId w:val="0"/>
              </w:numPr>
            </w:pPr>
          </w:p>
        </w:tc>
      </w:tr>
      <w:tr w:rsidR="0085660A" w:rsidTr="0085660A">
        <w:tc>
          <w:tcPr>
            <w:tcW w:w="7814" w:type="dxa"/>
            <w:tcBorders>
              <w:top w:val="single" w:sz="4" w:space="0" w:color="auto"/>
              <w:left w:val="nil"/>
              <w:bottom w:val="single" w:sz="4" w:space="0" w:color="auto"/>
              <w:right w:val="nil"/>
            </w:tcBorders>
          </w:tcPr>
          <w:p w:rsidR="0085660A" w:rsidRDefault="0085660A">
            <w:pPr>
              <w:pStyle w:val="question"/>
              <w:numPr>
                <w:ilvl w:val="0"/>
                <w:numId w:val="0"/>
              </w:numPr>
            </w:pPr>
          </w:p>
        </w:tc>
      </w:tr>
      <w:tr w:rsidR="0085660A" w:rsidTr="0085660A">
        <w:tblPrEx>
          <w:tblBorders>
            <w:left w:val="single" w:sz="4" w:space="0" w:color="auto"/>
            <w:right w:val="single" w:sz="4" w:space="0" w:color="auto"/>
          </w:tblBorders>
        </w:tblPrEx>
        <w:tc>
          <w:tcPr>
            <w:tcW w:w="7814" w:type="dxa"/>
            <w:tcBorders>
              <w:left w:val="nil"/>
              <w:right w:val="nil"/>
            </w:tcBorders>
          </w:tcPr>
          <w:p w:rsidR="0085660A" w:rsidRDefault="0085660A">
            <w:pPr>
              <w:pStyle w:val="question"/>
              <w:numPr>
                <w:ilvl w:val="0"/>
                <w:numId w:val="0"/>
              </w:numPr>
            </w:pPr>
          </w:p>
        </w:tc>
      </w:tr>
      <w:tr w:rsidR="0085660A" w:rsidTr="0085660A">
        <w:tblPrEx>
          <w:tblBorders>
            <w:left w:val="single" w:sz="4" w:space="0" w:color="auto"/>
            <w:right w:val="single" w:sz="4" w:space="0" w:color="auto"/>
          </w:tblBorders>
        </w:tblPrEx>
        <w:tc>
          <w:tcPr>
            <w:tcW w:w="7814" w:type="dxa"/>
            <w:tcBorders>
              <w:left w:val="nil"/>
              <w:right w:val="nil"/>
            </w:tcBorders>
          </w:tcPr>
          <w:p w:rsidR="0085660A" w:rsidRDefault="0085660A">
            <w:pPr>
              <w:pStyle w:val="question"/>
              <w:numPr>
                <w:ilvl w:val="0"/>
                <w:numId w:val="0"/>
              </w:numPr>
            </w:pPr>
            <w:r>
              <w:t>Identification of potential substandard hardware or software</w:t>
            </w:r>
          </w:p>
        </w:tc>
      </w:tr>
      <w:tr w:rsidR="0085660A" w:rsidTr="0085660A">
        <w:tblPrEx>
          <w:tblBorders>
            <w:left w:val="single" w:sz="4" w:space="0" w:color="auto"/>
            <w:right w:val="single" w:sz="4" w:space="0" w:color="auto"/>
          </w:tblBorders>
        </w:tblPrEx>
        <w:tc>
          <w:tcPr>
            <w:tcW w:w="7814" w:type="dxa"/>
            <w:tcBorders>
              <w:left w:val="nil"/>
              <w:right w:val="nil"/>
            </w:tcBorders>
          </w:tcPr>
          <w:p w:rsidR="0085660A" w:rsidRDefault="0085660A">
            <w:pPr>
              <w:pStyle w:val="question"/>
              <w:numPr>
                <w:ilvl w:val="0"/>
                <w:numId w:val="0"/>
              </w:numPr>
            </w:pPr>
          </w:p>
        </w:tc>
      </w:tr>
      <w:tr w:rsidR="0085660A" w:rsidTr="0085660A">
        <w:tblPrEx>
          <w:tblBorders>
            <w:left w:val="single" w:sz="4" w:space="0" w:color="auto"/>
            <w:right w:val="single" w:sz="4" w:space="0" w:color="auto"/>
          </w:tblBorders>
        </w:tblPrEx>
        <w:tc>
          <w:tcPr>
            <w:tcW w:w="7814" w:type="dxa"/>
            <w:tcBorders>
              <w:left w:val="nil"/>
              <w:right w:val="nil"/>
            </w:tcBorders>
          </w:tcPr>
          <w:p w:rsidR="0085660A" w:rsidRDefault="0085660A">
            <w:pPr>
              <w:pStyle w:val="question"/>
              <w:numPr>
                <w:ilvl w:val="0"/>
                <w:numId w:val="0"/>
              </w:numPr>
            </w:pPr>
          </w:p>
        </w:tc>
      </w:tr>
      <w:tr w:rsidR="0085660A" w:rsidTr="0085660A">
        <w:tblPrEx>
          <w:tblBorders>
            <w:left w:val="single" w:sz="4" w:space="0" w:color="auto"/>
            <w:right w:val="single" w:sz="4" w:space="0" w:color="auto"/>
          </w:tblBorders>
        </w:tblPrEx>
        <w:tc>
          <w:tcPr>
            <w:tcW w:w="7814" w:type="dxa"/>
            <w:tcBorders>
              <w:left w:val="nil"/>
              <w:right w:val="nil"/>
            </w:tcBorders>
          </w:tcPr>
          <w:p w:rsidR="0085660A" w:rsidRDefault="0085660A">
            <w:pPr>
              <w:pStyle w:val="question"/>
              <w:numPr>
                <w:ilvl w:val="0"/>
                <w:numId w:val="0"/>
              </w:numPr>
            </w:pPr>
          </w:p>
        </w:tc>
      </w:tr>
      <w:tr w:rsidR="0085660A" w:rsidTr="0085660A">
        <w:tblPrEx>
          <w:tblBorders>
            <w:left w:val="single" w:sz="4" w:space="0" w:color="auto"/>
            <w:right w:val="single" w:sz="4" w:space="0" w:color="auto"/>
          </w:tblBorders>
        </w:tblPrEx>
        <w:tc>
          <w:tcPr>
            <w:tcW w:w="7814" w:type="dxa"/>
            <w:tcBorders>
              <w:left w:val="nil"/>
              <w:right w:val="nil"/>
            </w:tcBorders>
          </w:tcPr>
          <w:p w:rsidR="0085660A" w:rsidRDefault="0085660A">
            <w:pPr>
              <w:pStyle w:val="question"/>
              <w:numPr>
                <w:ilvl w:val="0"/>
                <w:numId w:val="0"/>
              </w:numPr>
            </w:pPr>
          </w:p>
        </w:tc>
      </w:tr>
      <w:tr w:rsidR="0085660A" w:rsidTr="0085660A">
        <w:tblPrEx>
          <w:tblBorders>
            <w:left w:val="single" w:sz="4" w:space="0" w:color="auto"/>
            <w:right w:val="single" w:sz="4" w:space="0" w:color="auto"/>
          </w:tblBorders>
        </w:tblPrEx>
        <w:tc>
          <w:tcPr>
            <w:tcW w:w="7814" w:type="dxa"/>
            <w:tcBorders>
              <w:left w:val="nil"/>
              <w:right w:val="nil"/>
            </w:tcBorders>
          </w:tcPr>
          <w:p w:rsidR="0085660A" w:rsidRDefault="0085660A">
            <w:pPr>
              <w:pStyle w:val="question"/>
              <w:numPr>
                <w:ilvl w:val="0"/>
                <w:numId w:val="0"/>
              </w:numPr>
            </w:pPr>
          </w:p>
        </w:tc>
      </w:tr>
      <w:tr w:rsidR="0085660A" w:rsidTr="0085660A">
        <w:tblPrEx>
          <w:tblBorders>
            <w:left w:val="single" w:sz="4" w:space="0" w:color="auto"/>
            <w:right w:val="single" w:sz="4" w:space="0" w:color="auto"/>
          </w:tblBorders>
        </w:tblPrEx>
        <w:tc>
          <w:tcPr>
            <w:tcW w:w="7814" w:type="dxa"/>
            <w:tcBorders>
              <w:left w:val="nil"/>
              <w:right w:val="nil"/>
            </w:tcBorders>
          </w:tcPr>
          <w:p w:rsidR="0085660A" w:rsidRDefault="0085660A">
            <w:pPr>
              <w:pStyle w:val="question"/>
              <w:numPr>
                <w:ilvl w:val="0"/>
                <w:numId w:val="0"/>
              </w:numPr>
            </w:pPr>
          </w:p>
        </w:tc>
      </w:tr>
      <w:tr w:rsidR="0085660A" w:rsidTr="0085660A">
        <w:tblPrEx>
          <w:tblBorders>
            <w:left w:val="single" w:sz="4" w:space="0" w:color="auto"/>
            <w:right w:val="single" w:sz="4" w:space="0" w:color="auto"/>
          </w:tblBorders>
        </w:tblPrEx>
        <w:tc>
          <w:tcPr>
            <w:tcW w:w="7814" w:type="dxa"/>
            <w:tcBorders>
              <w:left w:val="nil"/>
              <w:right w:val="nil"/>
            </w:tcBorders>
          </w:tcPr>
          <w:p w:rsidR="0085660A" w:rsidRDefault="0085660A">
            <w:pPr>
              <w:pStyle w:val="question"/>
              <w:numPr>
                <w:ilvl w:val="0"/>
                <w:numId w:val="0"/>
              </w:numPr>
            </w:pPr>
          </w:p>
        </w:tc>
      </w:tr>
      <w:tr w:rsidR="0085660A" w:rsidTr="0085660A">
        <w:tblPrEx>
          <w:tblBorders>
            <w:left w:val="single" w:sz="4" w:space="0" w:color="auto"/>
            <w:right w:val="single" w:sz="4" w:space="0" w:color="auto"/>
          </w:tblBorders>
        </w:tblPrEx>
        <w:tc>
          <w:tcPr>
            <w:tcW w:w="7814" w:type="dxa"/>
            <w:tcBorders>
              <w:left w:val="nil"/>
              <w:right w:val="nil"/>
            </w:tcBorders>
          </w:tcPr>
          <w:p w:rsidR="0085660A" w:rsidRDefault="0085660A">
            <w:pPr>
              <w:pStyle w:val="question"/>
              <w:numPr>
                <w:ilvl w:val="0"/>
                <w:numId w:val="0"/>
              </w:numPr>
            </w:pPr>
            <w:r>
              <w:t>Distribution of help materials to users</w:t>
            </w:r>
          </w:p>
        </w:tc>
      </w:tr>
      <w:tr w:rsidR="0085660A" w:rsidTr="0085660A">
        <w:tblPrEx>
          <w:tblBorders>
            <w:left w:val="single" w:sz="4" w:space="0" w:color="auto"/>
            <w:right w:val="single" w:sz="4" w:space="0" w:color="auto"/>
          </w:tblBorders>
        </w:tblPrEx>
        <w:tc>
          <w:tcPr>
            <w:tcW w:w="7814" w:type="dxa"/>
            <w:tcBorders>
              <w:left w:val="nil"/>
              <w:right w:val="nil"/>
            </w:tcBorders>
          </w:tcPr>
          <w:p w:rsidR="0085660A" w:rsidRDefault="0085660A">
            <w:pPr>
              <w:pStyle w:val="question"/>
              <w:numPr>
                <w:ilvl w:val="0"/>
                <w:numId w:val="0"/>
              </w:numPr>
            </w:pPr>
          </w:p>
        </w:tc>
      </w:tr>
      <w:tr w:rsidR="0085660A" w:rsidTr="0085660A">
        <w:tblPrEx>
          <w:tblBorders>
            <w:left w:val="single" w:sz="4" w:space="0" w:color="auto"/>
            <w:right w:val="single" w:sz="4" w:space="0" w:color="auto"/>
          </w:tblBorders>
        </w:tblPrEx>
        <w:tc>
          <w:tcPr>
            <w:tcW w:w="7814" w:type="dxa"/>
            <w:tcBorders>
              <w:left w:val="nil"/>
              <w:right w:val="nil"/>
            </w:tcBorders>
          </w:tcPr>
          <w:p w:rsidR="0085660A" w:rsidRDefault="0085660A">
            <w:pPr>
              <w:pStyle w:val="question"/>
              <w:numPr>
                <w:ilvl w:val="0"/>
                <w:numId w:val="0"/>
              </w:numPr>
            </w:pPr>
          </w:p>
        </w:tc>
      </w:tr>
      <w:tr w:rsidR="0085660A" w:rsidTr="0085660A">
        <w:tblPrEx>
          <w:tblBorders>
            <w:left w:val="single" w:sz="4" w:space="0" w:color="auto"/>
            <w:right w:val="single" w:sz="4" w:space="0" w:color="auto"/>
          </w:tblBorders>
        </w:tblPrEx>
        <w:tc>
          <w:tcPr>
            <w:tcW w:w="7814" w:type="dxa"/>
            <w:tcBorders>
              <w:left w:val="nil"/>
              <w:right w:val="nil"/>
            </w:tcBorders>
          </w:tcPr>
          <w:p w:rsidR="0085660A" w:rsidRDefault="0085660A">
            <w:pPr>
              <w:pStyle w:val="question"/>
              <w:numPr>
                <w:ilvl w:val="0"/>
                <w:numId w:val="0"/>
              </w:numPr>
            </w:pPr>
          </w:p>
        </w:tc>
      </w:tr>
      <w:tr w:rsidR="0085660A" w:rsidTr="0085660A">
        <w:tblPrEx>
          <w:tblBorders>
            <w:left w:val="single" w:sz="4" w:space="0" w:color="auto"/>
            <w:right w:val="single" w:sz="4" w:space="0" w:color="auto"/>
          </w:tblBorders>
        </w:tblPrEx>
        <w:tc>
          <w:tcPr>
            <w:tcW w:w="7814" w:type="dxa"/>
            <w:tcBorders>
              <w:left w:val="nil"/>
              <w:right w:val="nil"/>
            </w:tcBorders>
          </w:tcPr>
          <w:p w:rsidR="0085660A" w:rsidRDefault="0085660A">
            <w:pPr>
              <w:pStyle w:val="question"/>
              <w:numPr>
                <w:ilvl w:val="0"/>
                <w:numId w:val="0"/>
              </w:numPr>
            </w:pPr>
          </w:p>
        </w:tc>
      </w:tr>
      <w:tr w:rsidR="0085660A" w:rsidTr="0085660A">
        <w:tblPrEx>
          <w:tblBorders>
            <w:left w:val="single" w:sz="4" w:space="0" w:color="auto"/>
            <w:right w:val="single" w:sz="4" w:space="0" w:color="auto"/>
          </w:tblBorders>
        </w:tblPrEx>
        <w:tc>
          <w:tcPr>
            <w:tcW w:w="7814" w:type="dxa"/>
            <w:tcBorders>
              <w:left w:val="nil"/>
              <w:right w:val="nil"/>
            </w:tcBorders>
          </w:tcPr>
          <w:p w:rsidR="0085660A" w:rsidRDefault="0085660A">
            <w:pPr>
              <w:pStyle w:val="question"/>
              <w:numPr>
                <w:ilvl w:val="0"/>
                <w:numId w:val="0"/>
              </w:numPr>
            </w:pPr>
          </w:p>
        </w:tc>
      </w:tr>
      <w:tr w:rsidR="0085660A" w:rsidTr="0085660A">
        <w:tblPrEx>
          <w:tblBorders>
            <w:left w:val="single" w:sz="4" w:space="0" w:color="auto"/>
            <w:right w:val="single" w:sz="4" w:space="0" w:color="auto"/>
          </w:tblBorders>
        </w:tblPrEx>
        <w:tc>
          <w:tcPr>
            <w:tcW w:w="7814" w:type="dxa"/>
            <w:tcBorders>
              <w:left w:val="nil"/>
              <w:right w:val="nil"/>
            </w:tcBorders>
          </w:tcPr>
          <w:p w:rsidR="0085660A" w:rsidRDefault="0085660A">
            <w:pPr>
              <w:pStyle w:val="question"/>
              <w:numPr>
                <w:ilvl w:val="0"/>
                <w:numId w:val="0"/>
              </w:numPr>
            </w:pPr>
          </w:p>
        </w:tc>
      </w:tr>
      <w:tr w:rsidR="0085660A" w:rsidTr="0085660A">
        <w:tblPrEx>
          <w:tblBorders>
            <w:left w:val="single" w:sz="4" w:space="0" w:color="auto"/>
            <w:right w:val="single" w:sz="4" w:space="0" w:color="auto"/>
          </w:tblBorders>
        </w:tblPrEx>
        <w:tc>
          <w:tcPr>
            <w:tcW w:w="7814" w:type="dxa"/>
            <w:tcBorders>
              <w:left w:val="nil"/>
              <w:right w:val="nil"/>
            </w:tcBorders>
          </w:tcPr>
          <w:p w:rsidR="0085660A" w:rsidRDefault="0085660A">
            <w:pPr>
              <w:pStyle w:val="question"/>
              <w:numPr>
                <w:ilvl w:val="0"/>
                <w:numId w:val="0"/>
              </w:numPr>
            </w:pPr>
          </w:p>
        </w:tc>
      </w:tr>
    </w:tbl>
    <w:p w:rsidR="009861CA" w:rsidRPr="009861CA" w:rsidRDefault="009861CA" w:rsidP="009861CA"/>
    <w:p w:rsidR="003A4FA0" w:rsidRDefault="009861CA" w:rsidP="00A4029F">
      <w:pPr>
        <w:pStyle w:val="Subhead"/>
      </w:pPr>
      <w:r>
        <w:br w:type="page"/>
      </w:r>
      <w:bookmarkStart w:id="34" w:name="_Toc321930046"/>
      <w:r w:rsidR="003A4FA0">
        <w:lastRenderedPageBreak/>
        <w:t xml:space="preserve">Locating </w:t>
      </w:r>
      <w:r>
        <w:t>D</w:t>
      </w:r>
      <w:r w:rsidR="003A4FA0">
        <w:t>ocumentation</w:t>
      </w:r>
      <w:bookmarkEnd w:id="34"/>
    </w:p>
    <w:p w:rsidR="003A4FA0" w:rsidRDefault="000277BC" w:rsidP="0085660A">
      <w:pPr>
        <w:pStyle w:val="Body"/>
      </w:pPr>
      <w:r>
        <w:t>One of the golden rules of any support area is that “you do not have to know everything, just where to find it”.  No one person can possibly know the solutions to every problem that is reported by a user in the workplace.  The trick is to build a library of manuals, support journals and website lists that can be utilised to find solutions to problems as they arise.</w:t>
      </w:r>
    </w:p>
    <w:p w:rsidR="000277BC" w:rsidRDefault="000277BC" w:rsidP="003C4AB0"/>
    <w:p w:rsidR="000277BC" w:rsidRDefault="000277BC" w:rsidP="0085660A">
      <w:pPr>
        <w:pStyle w:val="Body"/>
      </w:pPr>
      <w:r>
        <w:t>Support documentation can be found in many locations including:</w:t>
      </w:r>
    </w:p>
    <w:p w:rsidR="000277BC" w:rsidRDefault="000277BC" w:rsidP="003C4AB0"/>
    <w:p w:rsidR="000277BC" w:rsidRDefault="000277BC" w:rsidP="00E63EBA">
      <w:pPr>
        <w:pStyle w:val="ToDo"/>
        <w:ind w:left="2410"/>
      </w:pPr>
      <w:r>
        <w:t>Vendor’s websites</w:t>
      </w:r>
    </w:p>
    <w:p w:rsidR="000277BC" w:rsidRDefault="00A25776" w:rsidP="00E63EBA">
      <w:pPr>
        <w:pStyle w:val="ToDo"/>
        <w:ind w:left="2410"/>
      </w:pPr>
      <w:r>
        <w:t>Manufacturer’s</w:t>
      </w:r>
      <w:r w:rsidR="000277BC">
        <w:t xml:space="preserve"> manuals and websites</w:t>
      </w:r>
    </w:p>
    <w:p w:rsidR="000277BC" w:rsidRDefault="000277BC" w:rsidP="00E63EBA">
      <w:pPr>
        <w:pStyle w:val="ToDo"/>
        <w:ind w:left="2410"/>
      </w:pPr>
      <w:r>
        <w:t>Company procedures manuals</w:t>
      </w:r>
    </w:p>
    <w:p w:rsidR="000277BC" w:rsidRDefault="000277BC" w:rsidP="00E63EBA">
      <w:pPr>
        <w:pStyle w:val="ToDo"/>
        <w:ind w:left="2410"/>
      </w:pPr>
      <w:r>
        <w:t>Industry publications and websites</w:t>
      </w:r>
    </w:p>
    <w:p w:rsidR="000277BC" w:rsidRDefault="000277BC" w:rsidP="00E63EBA">
      <w:pPr>
        <w:pStyle w:val="ToDo"/>
        <w:ind w:left="2410"/>
      </w:pPr>
      <w:r>
        <w:t>IT Websites and blog sites</w:t>
      </w:r>
    </w:p>
    <w:p w:rsidR="004C2FD6" w:rsidRDefault="004C2FD6" w:rsidP="00E63EBA">
      <w:pPr>
        <w:pStyle w:val="ToDo"/>
        <w:ind w:left="2410"/>
      </w:pPr>
      <w:r>
        <w:t>Software training manuals</w:t>
      </w:r>
    </w:p>
    <w:p w:rsidR="004275BC" w:rsidRDefault="004275BC" w:rsidP="00E63EBA">
      <w:pPr>
        <w:pStyle w:val="ToDo"/>
        <w:ind w:left="2410"/>
      </w:pPr>
      <w:r>
        <w:t>Troubleshooting guides</w:t>
      </w:r>
    </w:p>
    <w:p w:rsidR="000277BC" w:rsidRDefault="000277BC" w:rsidP="003C4AB0"/>
    <w:p w:rsidR="003A4FA0" w:rsidRDefault="000277BC" w:rsidP="0085660A">
      <w:pPr>
        <w:pStyle w:val="Body"/>
      </w:pPr>
      <w:r>
        <w:t xml:space="preserve">Many manufacturer and vendor websites </w:t>
      </w:r>
      <w:r w:rsidR="00A25776">
        <w:t>contain support links that allow for questions and support issues to be directed directly to their own support areas.  Many also contain information sharing areas where ideas and resolution requests can be discussed.</w:t>
      </w:r>
    </w:p>
    <w:p w:rsidR="003A4FA0" w:rsidRDefault="003A4FA0" w:rsidP="003C4AB0"/>
    <w:p w:rsidR="00307368" w:rsidRDefault="00307368" w:rsidP="00307368">
      <w:pPr>
        <w:pStyle w:val="Minor"/>
      </w:pPr>
      <w:r>
        <w:t xml:space="preserve">Exercise </w:t>
      </w:r>
      <w:r w:rsidR="00EA768C">
        <w:t>9</w:t>
      </w:r>
    </w:p>
    <w:p w:rsidR="003A4FA0" w:rsidRDefault="003A4FA0" w:rsidP="003C4AB0"/>
    <w:p w:rsidR="00A25776" w:rsidRDefault="00A25776" w:rsidP="002A1ACE">
      <w:pPr>
        <w:pStyle w:val="question"/>
      </w:pPr>
      <w:r>
        <w:t>Create a list of document locations available within your workplace.</w:t>
      </w:r>
    </w:p>
    <w:tbl>
      <w:tblPr>
        <w:tblStyle w:val="TableGrid"/>
        <w:tblW w:w="0" w:type="auto"/>
        <w:tblInd w:w="1417" w:type="dxa"/>
        <w:tblBorders>
          <w:left w:val="none" w:sz="0" w:space="0" w:color="auto"/>
          <w:right w:val="none" w:sz="0" w:space="0" w:color="auto"/>
        </w:tblBorders>
        <w:tblLook w:val="04A0" w:firstRow="1" w:lastRow="0" w:firstColumn="1" w:lastColumn="0" w:noHBand="0" w:noVBand="1"/>
      </w:tblPr>
      <w:tblGrid>
        <w:gridCol w:w="7814"/>
      </w:tblGrid>
      <w:tr w:rsidR="00307368" w:rsidTr="00307368">
        <w:tc>
          <w:tcPr>
            <w:tcW w:w="9231" w:type="dxa"/>
            <w:tcBorders>
              <w:top w:val="nil"/>
              <w:left w:val="nil"/>
              <w:bottom w:val="single" w:sz="4" w:space="0" w:color="auto"/>
              <w:right w:val="nil"/>
            </w:tcBorders>
          </w:tcPr>
          <w:p w:rsidR="00307368" w:rsidRDefault="00307368">
            <w:pPr>
              <w:pStyle w:val="question"/>
              <w:numPr>
                <w:ilvl w:val="0"/>
                <w:numId w:val="0"/>
              </w:numPr>
            </w:pPr>
          </w:p>
        </w:tc>
      </w:tr>
      <w:tr w:rsidR="00307368" w:rsidTr="00307368">
        <w:tc>
          <w:tcPr>
            <w:tcW w:w="9231" w:type="dxa"/>
            <w:tcBorders>
              <w:top w:val="single" w:sz="4" w:space="0" w:color="auto"/>
              <w:left w:val="nil"/>
              <w:bottom w:val="single" w:sz="4" w:space="0" w:color="auto"/>
              <w:right w:val="nil"/>
            </w:tcBorders>
          </w:tcPr>
          <w:p w:rsidR="00307368" w:rsidRDefault="00307368">
            <w:pPr>
              <w:pStyle w:val="question"/>
              <w:numPr>
                <w:ilvl w:val="0"/>
                <w:numId w:val="0"/>
              </w:numPr>
            </w:pPr>
          </w:p>
        </w:tc>
      </w:tr>
      <w:tr w:rsidR="00307368" w:rsidTr="00307368">
        <w:tc>
          <w:tcPr>
            <w:tcW w:w="9231" w:type="dxa"/>
            <w:tcBorders>
              <w:top w:val="single" w:sz="4" w:space="0" w:color="auto"/>
              <w:left w:val="nil"/>
              <w:bottom w:val="single" w:sz="4" w:space="0" w:color="auto"/>
              <w:right w:val="nil"/>
            </w:tcBorders>
          </w:tcPr>
          <w:p w:rsidR="00307368" w:rsidRDefault="00307368">
            <w:pPr>
              <w:pStyle w:val="question"/>
              <w:numPr>
                <w:ilvl w:val="0"/>
                <w:numId w:val="0"/>
              </w:numPr>
            </w:pPr>
          </w:p>
        </w:tc>
      </w:tr>
      <w:tr w:rsidR="00307368" w:rsidTr="00307368">
        <w:tc>
          <w:tcPr>
            <w:tcW w:w="9231" w:type="dxa"/>
            <w:tcBorders>
              <w:top w:val="single" w:sz="4" w:space="0" w:color="auto"/>
              <w:left w:val="nil"/>
              <w:bottom w:val="single" w:sz="4" w:space="0" w:color="auto"/>
              <w:right w:val="nil"/>
            </w:tcBorders>
          </w:tcPr>
          <w:p w:rsidR="00307368" w:rsidRDefault="00307368">
            <w:pPr>
              <w:pStyle w:val="question"/>
              <w:numPr>
                <w:ilvl w:val="0"/>
                <w:numId w:val="0"/>
              </w:numPr>
            </w:pPr>
          </w:p>
        </w:tc>
      </w:tr>
      <w:tr w:rsidR="00307368" w:rsidTr="00307368">
        <w:tc>
          <w:tcPr>
            <w:tcW w:w="9231" w:type="dxa"/>
            <w:tcBorders>
              <w:top w:val="single" w:sz="4" w:space="0" w:color="auto"/>
              <w:left w:val="nil"/>
              <w:bottom w:val="single" w:sz="4" w:space="0" w:color="auto"/>
              <w:right w:val="nil"/>
            </w:tcBorders>
          </w:tcPr>
          <w:p w:rsidR="00307368" w:rsidRDefault="00307368">
            <w:pPr>
              <w:pStyle w:val="question"/>
              <w:numPr>
                <w:ilvl w:val="0"/>
                <w:numId w:val="0"/>
              </w:numPr>
            </w:pPr>
          </w:p>
        </w:tc>
      </w:tr>
      <w:tr w:rsidR="00307368" w:rsidTr="00307368">
        <w:tc>
          <w:tcPr>
            <w:tcW w:w="9231" w:type="dxa"/>
            <w:tcBorders>
              <w:top w:val="single" w:sz="4" w:space="0" w:color="auto"/>
              <w:left w:val="nil"/>
              <w:bottom w:val="single" w:sz="4" w:space="0" w:color="auto"/>
              <w:right w:val="nil"/>
            </w:tcBorders>
          </w:tcPr>
          <w:p w:rsidR="00307368" w:rsidRDefault="00307368">
            <w:pPr>
              <w:pStyle w:val="question"/>
              <w:numPr>
                <w:ilvl w:val="0"/>
                <w:numId w:val="0"/>
              </w:numPr>
            </w:pPr>
          </w:p>
        </w:tc>
      </w:tr>
      <w:tr w:rsidR="00307368" w:rsidTr="00307368">
        <w:tc>
          <w:tcPr>
            <w:tcW w:w="9231" w:type="dxa"/>
            <w:tcBorders>
              <w:top w:val="single" w:sz="4" w:space="0" w:color="auto"/>
              <w:left w:val="nil"/>
              <w:bottom w:val="single" w:sz="4" w:space="0" w:color="auto"/>
              <w:right w:val="nil"/>
            </w:tcBorders>
          </w:tcPr>
          <w:p w:rsidR="00307368" w:rsidRDefault="00307368">
            <w:pPr>
              <w:pStyle w:val="question"/>
              <w:numPr>
                <w:ilvl w:val="0"/>
                <w:numId w:val="0"/>
              </w:numPr>
            </w:pPr>
          </w:p>
        </w:tc>
      </w:tr>
      <w:tr w:rsidR="00307368" w:rsidTr="00307368">
        <w:tc>
          <w:tcPr>
            <w:tcW w:w="9231" w:type="dxa"/>
            <w:tcBorders>
              <w:top w:val="single" w:sz="4" w:space="0" w:color="auto"/>
              <w:left w:val="nil"/>
              <w:bottom w:val="single" w:sz="4" w:space="0" w:color="auto"/>
              <w:right w:val="nil"/>
            </w:tcBorders>
          </w:tcPr>
          <w:p w:rsidR="00307368" w:rsidRDefault="00307368">
            <w:pPr>
              <w:pStyle w:val="question"/>
              <w:numPr>
                <w:ilvl w:val="0"/>
                <w:numId w:val="0"/>
              </w:numPr>
            </w:pPr>
          </w:p>
        </w:tc>
      </w:tr>
      <w:tr w:rsidR="00307368" w:rsidTr="00307368">
        <w:tc>
          <w:tcPr>
            <w:tcW w:w="9231" w:type="dxa"/>
            <w:tcBorders>
              <w:top w:val="single" w:sz="4" w:space="0" w:color="auto"/>
              <w:left w:val="nil"/>
              <w:bottom w:val="single" w:sz="4" w:space="0" w:color="auto"/>
              <w:right w:val="nil"/>
            </w:tcBorders>
          </w:tcPr>
          <w:p w:rsidR="00307368" w:rsidRDefault="00307368">
            <w:pPr>
              <w:pStyle w:val="question"/>
              <w:numPr>
                <w:ilvl w:val="0"/>
                <w:numId w:val="0"/>
              </w:numPr>
            </w:pPr>
          </w:p>
        </w:tc>
      </w:tr>
      <w:tr w:rsidR="00307368" w:rsidTr="00307368">
        <w:tc>
          <w:tcPr>
            <w:tcW w:w="9231" w:type="dxa"/>
            <w:tcBorders>
              <w:top w:val="single" w:sz="4" w:space="0" w:color="auto"/>
              <w:left w:val="nil"/>
              <w:bottom w:val="single" w:sz="4" w:space="0" w:color="auto"/>
              <w:right w:val="nil"/>
            </w:tcBorders>
          </w:tcPr>
          <w:p w:rsidR="00307368" w:rsidRDefault="00307368">
            <w:pPr>
              <w:pStyle w:val="question"/>
              <w:numPr>
                <w:ilvl w:val="0"/>
                <w:numId w:val="0"/>
              </w:numPr>
            </w:pPr>
          </w:p>
        </w:tc>
      </w:tr>
      <w:tr w:rsidR="00307368" w:rsidTr="00307368">
        <w:tc>
          <w:tcPr>
            <w:tcW w:w="9231" w:type="dxa"/>
            <w:tcBorders>
              <w:top w:val="single" w:sz="4" w:space="0" w:color="auto"/>
              <w:left w:val="nil"/>
              <w:bottom w:val="single" w:sz="4" w:space="0" w:color="auto"/>
              <w:right w:val="nil"/>
            </w:tcBorders>
          </w:tcPr>
          <w:p w:rsidR="00307368" w:rsidRDefault="00307368">
            <w:pPr>
              <w:pStyle w:val="question"/>
              <w:numPr>
                <w:ilvl w:val="0"/>
                <w:numId w:val="0"/>
              </w:numPr>
            </w:pPr>
          </w:p>
        </w:tc>
      </w:tr>
      <w:tr w:rsidR="00307368" w:rsidTr="00307368">
        <w:tc>
          <w:tcPr>
            <w:tcW w:w="9231" w:type="dxa"/>
            <w:tcBorders>
              <w:top w:val="single" w:sz="4" w:space="0" w:color="auto"/>
              <w:left w:val="nil"/>
              <w:bottom w:val="single" w:sz="4" w:space="0" w:color="auto"/>
              <w:right w:val="nil"/>
            </w:tcBorders>
          </w:tcPr>
          <w:p w:rsidR="00307368" w:rsidRDefault="00307368">
            <w:pPr>
              <w:pStyle w:val="question"/>
              <w:numPr>
                <w:ilvl w:val="0"/>
                <w:numId w:val="0"/>
              </w:numPr>
            </w:pPr>
          </w:p>
        </w:tc>
      </w:tr>
      <w:tr w:rsidR="00307368" w:rsidTr="00307368">
        <w:tc>
          <w:tcPr>
            <w:tcW w:w="9231" w:type="dxa"/>
            <w:tcBorders>
              <w:top w:val="single" w:sz="4" w:space="0" w:color="auto"/>
              <w:left w:val="nil"/>
              <w:bottom w:val="single" w:sz="4" w:space="0" w:color="auto"/>
              <w:right w:val="nil"/>
            </w:tcBorders>
          </w:tcPr>
          <w:p w:rsidR="00307368" w:rsidRDefault="00307368">
            <w:pPr>
              <w:pStyle w:val="question"/>
              <w:numPr>
                <w:ilvl w:val="0"/>
                <w:numId w:val="0"/>
              </w:numPr>
            </w:pPr>
          </w:p>
        </w:tc>
      </w:tr>
      <w:tr w:rsidR="00307368" w:rsidTr="00307368">
        <w:tc>
          <w:tcPr>
            <w:tcW w:w="9231" w:type="dxa"/>
            <w:tcBorders>
              <w:top w:val="single" w:sz="4" w:space="0" w:color="auto"/>
              <w:left w:val="nil"/>
              <w:bottom w:val="single" w:sz="4" w:space="0" w:color="auto"/>
              <w:right w:val="nil"/>
            </w:tcBorders>
          </w:tcPr>
          <w:p w:rsidR="00307368" w:rsidRDefault="00307368">
            <w:pPr>
              <w:pStyle w:val="question"/>
              <w:numPr>
                <w:ilvl w:val="0"/>
                <w:numId w:val="0"/>
              </w:numPr>
            </w:pPr>
          </w:p>
        </w:tc>
      </w:tr>
    </w:tbl>
    <w:p w:rsidR="00A25776" w:rsidRDefault="00A25776" w:rsidP="002A1ACE">
      <w:pPr>
        <w:pStyle w:val="question"/>
      </w:pPr>
      <w:r>
        <w:lastRenderedPageBreak/>
        <w:t>With your group/supervisor, log in to the website</w:t>
      </w:r>
      <w:r w:rsidR="00307368">
        <w:t>s of some of your manufacturers or vendors</w:t>
      </w:r>
      <w:r>
        <w:t xml:space="preserve"> and locate </w:t>
      </w:r>
      <w:r w:rsidR="00181DFB">
        <w:t>(</w:t>
      </w:r>
      <w:r>
        <w:t>if available</w:t>
      </w:r>
      <w:r w:rsidR="00181DFB">
        <w:t>)</w:t>
      </w:r>
      <w:r>
        <w:t xml:space="preserve"> any support services/ areas offered.  How can there areas be of assistance within your workplace?</w:t>
      </w:r>
    </w:p>
    <w:tbl>
      <w:tblPr>
        <w:tblStyle w:val="TableGrid"/>
        <w:tblW w:w="0" w:type="auto"/>
        <w:tblInd w:w="1417" w:type="dxa"/>
        <w:tblBorders>
          <w:left w:val="none" w:sz="0" w:space="0" w:color="auto"/>
          <w:right w:val="none" w:sz="0" w:space="0" w:color="auto"/>
        </w:tblBorders>
        <w:tblLook w:val="04A0" w:firstRow="1" w:lastRow="0" w:firstColumn="1" w:lastColumn="0" w:noHBand="0" w:noVBand="1"/>
      </w:tblPr>
      <w:tblGrid>
        <w:gridCol w:w="7814"/>
      </w:tblGrid>
      <w:tr w:rsidR="00307368" w:rsidTr="00307368">
        <w:tc>
          <w:tcPr>
            <w:tcW w:w="9231" w:type="dxa"/>
            <w:tcBorders>
              <w:top w:val="nil"/>
              <w:left w:val="nil"/>
              <w:bottom w:val="single" w:sz="4" w:space="0" w:color="auto"/>
              <w:right w:val="nil"/>
            </w:tcBorders>
          </w:tcPr>
          <w:p w:rsidR="00307368" w:rsidRDefault="00307368">
            <w:pPr>
              <w:pStyle w:val="question"/>
              <w:numPr>
                <w:ilvl w:val="0"/>
                <w:numId w:val="0"/>
              </w:numPr>
            </w:pPr>
          </w:p>
        </w:tc>
      </w:tr>
      <w:tr w:rsidR="00307368" w:rsidTr="00307368">
        <w:tc>
          <w:tcPr>
            <w:tcW w:w="9231" w:type="dxa"/>
            <w:tcBorders>
              <w:top w:val="single" w:sz="4" w:space="0" w:color="auto"/>
              <w:left w:val="nil"/>
              <w:bottom w:val="single" w:sz="4" w:space="0" w:color="auto"/>
              <w:right w:val="nil"/>
            </w:tcBorders>
          </w:tcPr>
          <w:p w:rsidR="00307368" w:rsidRDefault="00307368">
            <w:pPr>
              <w:pStyle w:val="question"/>
              <w:numPr>
                <w:ilvl w:val="0"/>
                <w:numId w:val="0"/>
              </w:numPr>
            </w:pPr>
          </w:p>
        </w:tc>
      </w:tr>
      <w:tr w:rsidR="00307368" w:rsidTr="00307368">
        <w:tc>
          <w:tcPr>
            <w:tcW w:w="9231" w:type="dxa"/>
            <w:tcBorders>
              <w:top w:val="single" w:sz="4" w:space="0" w:color="auto"/>
              <w:left w:val="nil"/>
              <w:bottom w:val="single" w:sz="4" w:space="0" w:color="auto"/>
              <w:right w:val="nil"/>
            </w:tcBorders>
          </w:tcPr>
          <w:p w:rsidR="00307368" w:rsidRDefault="00307368">
            <w:pPr>
              <w:pStyle w:val="question"/>
              <w:numPr>
                <w:ilvl w:val="0"/>
                <w:numId w:val="0"/>
              </w:numPr>
            </w:pPr>
          </w:p>
        </w:tc>
      </w:tr>
      <w:tr w:rsidR="00307368" w:rsidTr="00307368">
        <w:tc>
          <w:tcPr>
            <w:tcW w:w="9231" w:type="dxa"/>
            <w:tcBorders>
              <w:top w:val="single" w:sz="4" w:space="0" w:color="auto"/>
              <w:left w:val="nil"/>
              <w:bottom w:val="single" w:sz="4" w:space="0" w:color="auto"/>
              <w:right w:val="nil"/>
            </w:tcBorders>
          </w:tcPr>
          <w:p w:rsidR="00307368" w:rsidRDefault="00307368">
            <w:pPr>
              <w:pStyle w:val="question"/>
              <w:numPr>
                <w:ilvl w:val="0"/>
                <w:numId w:val="0"/>
              </w:numPr>
            </w:pPr>
          </w:p>
        </w:tc>
      </w:tr>
      <w:tr w:rsidR="00307368" w:rsidTr="00307368">
        <w:tc>
          <w:tcPr>
            <w:tcW w:w="9231" w:type="dxa"/>
            <w:tcBorders>
              <w:top w:val="single" w:sz="4" w:space="0" w:color="auto"/>
              <w:left w:val="nil"/>
              <w:bottom w:val="single" w:sz="4" w:space="0" w:color="auto"/>
              <w:right w:val="nil"/>
            </w:tcBorders>
          </w:tcPr>
          <w:p w:rsidR="00307368" w:rsidRDefault="00307368">
            <w:pPr>
              <w:pStyle w:val="question"/>
              <w:numPr>
                <w:ilvl w:val="0"/>
                <w:numId w:val="0"/>
              </w:numPr>
            </w:pPr>
          </w:p>
        </w:tc>
      </w:tr>
      <w:tr w:rsidR="00307368" w:rsidTr="00307368">
        <w:tc>
          <w:tcPr>
            <w:tcW w:w="9231" w:type="dxa"/>
            <w:tcBorders>
              <w:top w:val="single" w:sz="4" w:space="0" w:color="auto"/>
              <w:left w:val="nil"/>
              <w:bottom w:val="single" w:sz="4" w:space="0" w:color="auto"/>
              <w:right w:val="nil"/>
            </w:tcBorders>
          </w:tcPr>
          <w:p w:rsidR="00307368" w:rsidRDefault="00307368">
            <w:pPr>
              <w:pStyle w:val="question"/>
              <w:numPr>
                <w:ilvl w:val="0"/>
                <w:numId w:val="0"/>
              </w:numPr>
            </w:pPr>
          </w:p>
        </w:tc>
      </w:tr>
      <w:tr w:rsidR="00307368" w:rsidTr="00307368">
        <w:tc>
          <w:tcPr>
            <w:tcW w:w="9231" w:type="dxa"/>
            <w:tcBorders>
              <w:top w:val="single" w:sz="4" w:space="0" w:color="auto"/>
              <w:left w:val="nil"/>
              <w:bottom w:val="single" w:sz="4" w:space="0" w:color="auto"/>
              <w:right w:val="nil"/>
            </w:tcBorders>
          </w:tcPr>
          <w:p w:rsidR="00307368" w:rsidRDefault="00307368">
            <w:pPr>
              <w:pStyle w:val="question"/>
              <w:numPr>
                <w:ilvl w:val="0"/>
                <w:numId w:val="0"/>
              </w:numPr>
            </w:pPr>
          </w:p>
        </w:tc>
      </w:tr>
      <w:tr w:rsidR="00307368" w:rsidTr="00307368">
        <w:tc>
          <w:tcPr>
            <w:tcW w:w="9231" w:type="dxa"/>
            <w:tcBorders>
              <w:top w:val="single" w:sz="4" w:space="0" w:color="auto"/>
              <w:left w:val="nil"/>
              <w:bottom w:val="single" w:sz="4" w:space="0" w:color="auto"/>
              <w:right w:val="nil"/>
            </w:tcBorders>
          </w:tcPr>
          <w:p w:rsidR="00307368" w:rsidRDefault="00307368">
            <w:pPr>
              <w:pStyle w:val="question"/>
              <w:numPr>
                <w:ilvl w:val="0"/>
                <w:numId w:val="0"/>
              </w:numPr>
            </w:pPr>
          </w:p>
        </w:tc>
      </w:tr>
      <w:tr w:rsidR="00307368" w:rsidTr="00307368">
        <w:tc>
          <w:tcPr>
            <w:tcW w:w="9231" w:type="dxa"/>
            <w:tcBorders>
              <w:top w:val="single" w:sz="4" w:space="0" w:color="auto"/>
              <w:left w:val="nil"/>
              <w:bottom w:val="single" w:sz="4" w:space="0" w:color="auto"/>
              <w:right w:val="nil"/>
            </w:tcBorders>
          </w:tcPr>
          <w:p w:rsidR="00307368" w:rsidRDefault="00307368">
            <w:pPr>
              <w:pStyle w:val="question"/>
              <w:numPr>
                <w:ilvl w:val="0"/>
                <w:numId w:val="0"/>
              </w:numPr>
            </w:pPr>
          </w:p>
        </w:tc>
      </w:tr>
      <w:tr w:rsidR="00307368" w:rsidTr="00307368">
        <w:tc>
          <w:tcPr>
            <w:tcW w:w="9231" w:type="dxa"/>
            <w:tcBorders>
              <w:top w:val="single" w:sz="4" w:space="0" w:color="auto"/>
              <w:left w:val="nil"/>
              <w:bottom w:val="single" w:sz="4" w:space="0" w:color="auto"/>
              <w:right w:val="nil"/>
            </w:tcBorders>
          </w:tcPr>
          <w:p w:rsidR="00307368" w:rsidRDefault="00307368">
            <w:pPr>
              <w:pStyle w:val="question"/>
              <w:numPr>
                <w:ilvl w:val="0"/>
                <w:numId w:val="0"/>
              </w:numPr>
            </w:pPr>
          </w:p>
        </w:tc>
      </w:tr>
      <w:tr w:rsidR="00307368" w:rsidTr="00307368">
        <w:tc>
          <w:tcPr>
            <w:tcW w:w="9231" w:type="dxa"/>
            <w:tcBorders>
              <w:top w:val="single" w:sz="4" w:space="0" w:color="auto"/>
              <w:left w:val="nil"/>
              <w:bottom w:val="single" w:sz="4" w:space="0" w:color="auto"/>
              <w:right w:val="nil"/>
            </w:tcBorders>
          </w:tcPr>
          <w:p w:rsidR="00307368" w:rsidRDefault="00307368">
            <w:pPr>
              <w:pStyle w:val="question"/>
              <w:numPr>
                <w:ilvl w:val="0"/>
                <w:numId w:val="0"/>
              </w:numPr>
            </w:pPr>
          </w:p>
        </w:tc>
      </w:tr>
      <w:tr w:rsidR="00307368" w:rsidTr="00307368">
        <w:tc>
          <w:tcPr>
            <w:tcW w:w="9231" w:type="dxa"/>
            <w:tcBorders>
              <w:top w:val="single" w:sz="4" w:space="0" w:color="auto"/>
              <w:left w:val="nil"/>
              <w:bottom w:val="single" w:sz="4" w:space="0" w:color="auto"/>
              <w:right w:val="nil"/>
            </w:tcBorders>
          </w:tcPr>
          <w:p w:rsidR="00307368" w:rsidRDefault="00307368">
            <w:pPr>
              <w:pStyle w:val="question"/>
              <w:numPr>
                <w:ilvl w:val="0"/>
                <w:numId w:val="0"/>
              </w:numPr>
            </w:pPr>
          </w:p>
        </w:tc>
      </w:tr>
      <w:tr w:rsidR="00307368" w:rsidTr="00307368">
        <w:tc>
          <w:tcPr>
            <w:tcW w:w="9231" w:type="dxa"/>
            <w:tcBorders>
              <w:top w:val="single" w:sz="4" w:space="0" w:color="auto"/>
              <w:left w:val="nil"/>
              <w:bottom w:val="single" w:sz="4" w:space="0" w:color="auto"/>
              <w:right w:val="nil"/>
            </w:tcBorders>
          </w:tcPr>
          <w:p w:rsidR="00307368" w:rsidRDefault="00307368">
            <w:pPr>
              <w:pStyle w:val="question"/>
              <w:numPr>
                <w:ilvl w:val="0"/>
                <w:numId w:val="0"/>
              </w:numPr>
            </w:pPr>
          </w:p>
        </w:tc>
      </w:tr>
      <w:tr w:rsidR="00307368" w:rsidTr="00307368">
        <w:tc>
          <w:tcPr>
            <w:tcW w:w="9231" w:type="dxa"/>
            <w:tcBorders>
              <w:top w:val="single" w:sz="4" w:space="0" w:color="auto"/>
              <w:left w:val="nil"/>
              <w:bottom w:val="single" w:sz="4" w:space="0" w:color="auto"/>
              <w:right w:val="nil"/>
            </w:tcBorders>
          </w:tcPr>
          <w:p w:rsidR="00307368" w:rsidRDefault="00307368">
            <w:pPr>
              <w:pStyle w:val="question"/>
              <w:numPr>
                <w:ilvl w:val="0"/>
                <w:numId w:val="0"/>
              </w:numPr>
            </w:pPr>
          </w:p>
        </w:tc>
      </w:tr>
    </w:tbl>
    <w:p w:rsidR="003A4FA0" w:rsidRDefault="003A4FA0" w:rsidP="003C4AB0"/>
    <w:p w:rsidR="00A25776" w:rsidRDefault="00A25776" w:rsidP="002A1ACE">
      <w:pPr>
        <w:pStyle w:val="question"/>
      </w:pPr>
      <w:r>
        <w:t>Undertake some searches on the internet.  What other helpful support sites can you find?  Discuss with your supervisor what precautions might need to be undertaken prior to utilising information on some of these sites.</w:t>
      </w:r>
    </w:p>
    <w:tbl>
      <w:tblPr>
        <w:tblStyle w:val="TableGrid"/>
        <w:tblW w:w="0" w:type="auto"/>
        <w:tblInd w:w="1417" w:type="dxa"/>
        <w:tblBorders>
          <w:left w:val="none" w:sz="0" w:space="0" w:color="auto"/>
          <w:right w:val="none" w:sz="0" w:space="0" w:color="auto"/>
        </w:tblBorders>
        <w:tblLook w:val="04A0" w:firstRow="1" w:lastRow="0" w:firstColumn="1" w:lastColumn="0" w:noHBand="0" w:noVBand="1"/>
      </w:tblPr>
      <w:tblGrid>
        <w:gridCol w:w="7814"/>
      </w:tblGrid>
      <w:tr w:rsidR="00307368" w:rsidTr="00307368">
        <w:tc>
          <w:tcPr>
            <w:tcW w:w="9231" w:type="dxa"/>
            <w:tcBorders>
              <w:top w:val="nil"/>
              <w:left w:val="nil"/>
              <w:bottom w:val="single" w:sz="4" w:space="0" w:color="auto"/>
              <w:right w:val="nil"/>
            </w:tcBorders>
          </w:tcPr>
          <w:p w:rsidR="00307368" w:rsidRDefault="00307368">
            <w:pPr>
              <w:pStyle w:val="question"/>
              <w:numPr>
                <w:ilvl w:val="0"/>
                <w:numId w:val="0"/>
              </w:numPr>
            </w:pPr>
          </w:p>
        </w:tc>
      </w:tr>
      <w:tr w:rsidR="00307368" w:rsidTr="00307368">
        <w:tc>
          <w:tcPr>
            <w:tcW w:w="9231" w:type="dxa"/>
            <w:tcBorders>
              <w:top w:val="single" w:sz="4" w:space="0" w:color="auto"/>
              <w:left w:val="nil"/>
              <w:bottom w:val="single" w:sz="4" w:space="0" w:color="auto"/>
              <w:right w:val="nil"/>
            </w:tcBorders>
          </w:tcPr>
          <w:p w:rsidR="00307368" w:rsidRDefault="00307368">
            <w:pPr>
              <w:pStyle w:val="question"/>
              <w:numPr>
                <w:ilvl w:val="0"/>
                <w:numId w:val="0"/>
              </w:numPr>
            </w:pPr>
          </w:p>
        </w:tc>
      </w:tr>
      <w:tr w:rsidR="00307368" w:rsidTr="00307368">
        <w:tc>
          <w:tcPr>
            <w:tcW w:w="9231" w:type="dxa"/>
            <w:tcBorders>
              <w:top w:val="single" w:sz="4" w:space="0" w:color="auto"/>
              <w:left w:val="nil"/>
              <w:bottom w:val="single" w:sz="4" w:space="0" w:color="auto"/>
              <w:right w:val="nil"/>
            </w:tcBorders>
          </w:tcPr>
          <w:p w:rsidR="00307368" w:rsidRDefault="00307368">
            <w:pPr>
              <w:pStyle w:val="question"/>
              <w:numPr>
                <w:ilvl w:val="0"/>
                <w:numId w:val="0"/>
              </w:numPr>
            </w:pPr>
          </w:p>
        </w:tc>
      </w:tr>
      <w:tr w:rsidR="00307368" w:rsidTr="00307368">
        <w:tc>
          <w:tcPr>
            <w:tcW w:w="9231" w:type="dxa"/>
            <w:tcBorders>
              <w:top w:val="single" w:sz="4" w:space="0" w:color="auto"/>
              <w:left w:val="nil"/>
              <w:bottom w:val="single" w:sz="4" w:space="0" w:color="auto"/>
              <w:right w:val="nil"/>
            </w:tcBorders>
          </w:tcPr>
          <w:p w:rsidR="00307368" w:rsidRDefault="00307368">
            <w:pPr>
              <w:pStyle w:val="question"/>
              <w:numPr>
                <w:ilvl w:val="0"/>
                <w:numId w:val="0"/>
              </w:numPr>
            </w:pPr>
          </w:p>
        </w:tc>
      </w:tr>
      <w:tr w:rsidR="00307368" w:rsidTr="00307368">
        <w:tc>
          <w:tcPr>
            <w:tcW w:w="9231" w:type="dxa"/>
            <w:tcBorders>
              <w:top w:val="single" w:sz="4" w:space="0" w:color="auto"/>
              <w:left w:val="nil"/>
              <w:bottom w:val="single" w:sz="4" w:space="0" w:color="auto"/>
              <w:right w:val="nil"/>
            </w:tcBorders>
          </w:tcPr>
          <w:p w:rsidR="00307368" w:rsidRDefault="00307368">
            <w:pPr>
              <w:pStyle w:val="question"/>
              <w:numPr>
                <w:ilvl w:val="0"/>
                <w:numId w:val="0"/>
              </w:numPr>
            </w:pPr>
          </w:p>
        </w:tc>
      </w:tr>
      <w:tr w:rsidR="00307368" w:rsidTr="00307368">
        <w:tc>
          <w:tcPr>
            <w:tcW w:w="9231" w:type="dxa"/>
            <w:tcBorders>
              <w:top w:val="single" w:sz="4" w:space="0" w:color="auto"/>
              <w:left w:val="nil"/>
              <w:bottom w:val="single" w:sz="4" w:space="0" w:color="auto"/>
              <w:right w:val="nil"/>
            </w:tcBorders>
          </w:tcPr>
          <w:p w:rsidR="00307368" w:rsidRDefault="00307368">
            <w:pPr>
              <w:pStyle w:val="question"/>
              <w:numPr>
                <w:ilvl w:val="0"/>
                <w:numId w:val="0"/>
              </w:numPr>
            </w:pPr>
          </w:p>
        </w:tc>
      </w:tr>
      <w:tr w:rsidR="00307368" w:rsidTr="00307368">
        <w:tc>
          <w:tcPr>
            <w:tcW w:w="9231" w:type="dxa"/>
            <w:tcBorders>
              <w:top w:val="single" w:sz="4" w:space="0" w:color="auto"/>
              <w:left w:val="nil"/>
              <w:bottom w:val="single" w:sz="4" w:space="0" w:color="auto"/>
              <w:right w:val="nil"/>
            </w:tcBorders>
          </w:tcPr>
          <w:p w:rsidR="00307368" w:rsidRDefault="00307368">
            <w:pPr>
              <w:pStyle w:val="question"/>
              <w:numPr>
                <w:ilvl w:val="0"/>
                <w:numId w:val="0"/>
              </w:numPr>
            </w:pPr>
          </w:p>
        </w:tc>
      </w:tr>
      <w:tr w:rsidR="00307368" w:rsidTr="00307368">
        <w:tc>
          <w:tcPr>
            <w:tcW w:w="9231" w:type="dxa"/>
            <w:tcBorders>
              <w:top w:val="single" w:sz="4" w:space="0" w:color="auto"/>
              <w:left w:val="nil"/>
              <w:bottom w:val="single" w:sz="4" w:space="0" w:color="auto"/>
              <w:right w:val="nil"/>
            </w:tcBorders>
          </w:tcPr>
          <w:p w:rsidR="00307368" w:rsidRDefault="00307368">
            <w:pPr>
              <w:pStyle w:val="question"/>
              <w:numPr>
                <w:ilvl w:val="0"/>
                <w:numId w:val="0"/>
              </w:numPr>
            </w:pPr>
          </w:p>
        </w:tc>
      </w:tr>
      <w:tr w:rsidR="00307368" w:rsidTr="00307368">
        <w:tc>
          <w:tcPr>
            <w:tcW w:w="9231" w:type="dxa"/>
            <w:tcBorders>
              <w:top w:val="single" w:sz="4" w:space="0" w:color="auto"/>
              <w:left w:val="nil"/>
              <w:bottom w:val="single" w:sz="4" w:space="0" w:color="auto"/>
              <w:right w:val="nil"/>
            </w:tcBorders>
          </w:tcPr>
          <w:p w:rsidR="00307368" w:rsidRDefault="00307368">
            <w:pPr>
              <w:pStyle w:val="question"/>
              <w:numPr>
                <w:ilvl w:val="0"/>
                <w:numId w:val="0"/>
              </w:numPr>
            </w:pPr>
          </w:p>
        </w:tc>
      </w:tr>
      <w:tr w:rsidR="00307368" w:rsidTr="00307368">
        <w:tc>
          <w:tcPr>
            <w:tcW w:w="9231" w:type="dxa"/>
            <w:tcBorders>
              <w:top w:val="single" w:sz="4" w:space="0" w:color="auto"/>
              <w:left w:val="nil"/>
              <w:bottom w:val="single" w:sz="4" w:space="0" w:color="auto"/>
              <w:right w:val="nil"/>
            </w:tcBorders>
          </w:tcPr>
          <w:p w:rsidR="00307368" w:rsidRDefault="00307368">
            <w:pPr>
              <w:pStyle w:val="question"/>
              <w:numPr>
                <w:ilvl w:val="0"/>
                <w:numId w:val="0"/>
              </w:numPr>
            </w:pPr>
          </w:p>
        </w:tc>
      </w:tr>
      <w:tr w:rsidR="00307368" w:rsidTr="00307368">
        <w:tc>
          <w:tcPr>
            <w:tcW w:w="9231" w:type="dxa"/>
            <w:tcBorders>
              <w:top w:val="single" w:sz="4" w:space="0" w:color="auto"/>
              <w:left w:val="nil"/>
              <w:bottom w:val="single" w:sz="4" w:space="0" w:color="auto"/>
              <w:right w:val="nil"/>
            </w:tcBorders>
          </w:tcPr>
          <w:p w:rsidR="00307368" w:rsidRDefault="00307368">
            <w:pPr>
              <w:pStyle w:val="question"/>
              <w:numPr>
                <w:ilvl w:val="0"/>
                <w:numId w:val="0"/>
              </w:numPr>
            </w:pPr>
          </w:p>
        </w:tc>
      </w:tr>
      <w:tr w:rsidR="00307368" w:rsidTr="00307368">
        <w:tc>
          <w:tcPr>
            <w:tcW w:w="9231" w:type="dxa"/>
            <w:tcBorders>
              <w:top w:val="single" w:sz="4" w:space="0" w:color="auto"/>
              <w:left w:val="nil"/>
              <w:bottom w:val="single" w:sz="4" w:space="0" w:color="auto"/>
              <w:right w:val="nil"/>
            </w:tcBorders>
          </w:tcPr>
          <w:p w:rsidR="00307368" w:rsidRDefault="00307368">
            <w:pPr>
              <w:pStyle w:val="question"/>
              <w:numPr>
                <w:ilvl w:val="0"/>
                <w:numId w:val="0"/>
              </w:numPr>
            </w:pPr>
          </w:p>
        </w:tc>
      </w:tr>
      <w:tr w:rsidR="00307368" w:rsidTr="00307368">
        <w:tc>
          <w:tcPr>
            <w:tcW w:w="9231" w:type="dxa"/>
            <w:tcBorders>
              <w:top w:val="single" w:sz="4" w:space="0" w:color="auto"/>
              <w:left w:val="nil"/>
              <w:bottom w:val="single" w:sz="4" w:space="0" w:color="auto"/>
              <w:right w:val="nil"/>
            </w:tcBorders>
          </w:tcPr>
          <w:p w:rsidR="00307368" w:rsidRDefault="00307368">
            <w:pPr>
              <w:pStyle w:val="question"/>
              <w:numPr>
                <w:ilvl w:val="0"/>
                <w:numId w:val="0"/>
              </w:numPr>
            </w:pPr>
          </w:p>
        </w:tc>
      </w:tr>
      <w:tr w:rsidR="00307368" w:rsidTr="00307368">
        <w:tc>
          <w:tcPr>
            <w:tcW w:w="9231" w:type="dxa"/>
            <w:tcBorders>
              <w:top w:val="single" w:sz="4" w:space="0" w:color="auto"/>
              <w:left w:val="nil"/>
              <w:bottom w:val="single" w:sz="4" w:space="0" w:color="auto"/>
              <w:right w:val="nil"/>
            </w:tcBorders>
          </w:tcPr>
          <w:p w:rsidR="00307368" w:rsidRDefault="00307368">
            <w:pPr>
              <w:pStyle w:val="question"/>
              <w:numPr>
                <w:ilvl w:val="0"/>
                <w:numId w:val="0"/>
              </w:numPr>
            </w:pPr>
          </w:p>
        </w:tc>
      </w:tr>
    </w:tbl>
    <w:p w:rsidR="003A4FA0" w:rsidRDefault="003A4FA0" w:rsidP="003C4AB0"/>
    <w:p w:rsidR="000421EB" w:rsidRDefault="000421EB" w:rsidP="00A4029F">
      <w:pPr>
        <w:pStyle w:val="Subhead"/>
      </w:pPr>
      <w:r>
        <w:br w:type="page"/>
      </w:r>
      <w:bookmarkStart w:id="35" w:name="_Toc321930047"/>
      <w:r>
        <w:lastRenderedPageBreak/>
        <w:t>Other Investigation Processes</w:t>
      </w:r>
      <w:bookmarkEnd w:id="35"/>
    </w:p>
    <w:p w:rsidR="000421EB" w:rsidRDefault="004C2FD6" w:rsidP="00307368">
      <w:pPr>
        <w:pStyle w:val="Body"/>
      </w:pPr>
      <w:r>
        <w:t>If the support requirement has not been previously reported and/or the appropriate support documentation cannot be located, it will be necessary to perform other investigation processes to determine the correct solution path required.  There are a number of tests that can be undertaken to identify problems and malfunctions within hardware components and software programs.  These tests can include:</w:t>
      </w:r>
    </w:p>
    <w:p w:rsidR="004C2FD6" w:rsidRDefault="004C2FD6" w:rsidP="000421EB"/>
    <w:p w:rsidR="004C2FD6" w:rsidRDefault="004C2FD6" w:rsidP="00E63EBA">
      <w:pPr>
        <w:pStyle w:val="ToDo"/>
        <w:ind w:left="2410"/>
      </w:pPr>
      <w:r>
        <w:t>Basic system software diagnostic tests</w:t>
      </w:r>
    </w:p>
    <w:p w:rsidR="004C2FD6" w:rsidRDefault="004C2FD6" w:rsidP="00E63EBA">
      <w:pPr>
        <w:pStyle w:val="ToDo"/>
        <w:ind w:left="2410"/>
      </w:pPr>
      <w:r>
        <w:t>Hardware tests such as cable connection and printer test page requests</w:t>
      </w:r>
    </w:p>
    <w:p w:rsidR="004C2FD6" w:rsidRDefault="004C2FD6" w:rsidP="000421EB"/>
    <w:p w:rsidR="004C2FD6" w:rsidRDefault="004C2FD6" w:rsidP="00307368">
      <w:pPr>
        <w:pStyle w:val="Body"/>
      </w:pPr>
      <w:r>
        <w:t xml:space="preserve">These tests can be performed quickly and are often able to be </w:t>
      </w:r>
      <w:r w:rsidR="005C3F9D">
        <w:t>undertaken</w:t>
      </w:r>
      <w:r>
        <w:t xml:space="preserve"> </w:t>
      </w:r>
      <w:r w:rsidR="005C3F9D">
        <w:t>by the client</w:t>
      </w:r>
      <w:r>
        <w:t xml:space="preserve"> over the phone with instruction from the support area.  Often however, problems identified by these tests will require an </w:t>
      </w:r>
      <w:r w:rsidR="005C3F9D">
        <w:t>equipment</w:t>
      </w:r>
      <w:r>
        <w:t xml:space="preserve"> swap or software reload which </w:t>
      </w:r>
      <w:r w:rsidR="005C3F9D">
        <w:t>may require offsite resolution.</w:t>
      </w:r>
    </w:p>
    <w:p w:rsidR="005C3F9D" w:rsidRDefault="005C3F9D" w:rsidP="000421EB"/>
    <w:p w:rsidR="00B0624D" w:rsidRPr="00F8124A" w:rsidRDefault="00B0624D" w:rsidP="00F8124A">
      <w:pPr>
        <w:pStyle w:val="Minor"/>
      </w:pPr>
      <w:bookmarkStart w:id="36" w:name="_Toc204082355"/>
      <w:r w:rsidRPr="00F8124A">
        <w:t>Diagnostic Checks</w:t>
      </w:r>
      <w:bookmarkEnd w:id="36"/>
    </w:p>
    <w:p w:rsidR="005C3F9D" w:rsidRDefault="005C3F9D" w:rsidP="00307368">
      <w:pPr>
        <w:pStyle w:val="Body"/>
      </w:pPr>
      <w:r>
        <w:t xml:space="preserve">Diagnostic tools are software programs that allow the user to internally check hardware and software processes of the network system.  </w:t>
      </w:r>
      <w:r w:rsidRPr="00454AFB">
        <w:t xml:space="preserve">Operating systems such as </w:t>
      </w:r>
      <w:r w:rsidRPr="00B0624D">
        <w:t xml:space="preserve">Windows </w:t>
      </w:r>
      <w:r w:rsidR="00307368">
        <w:t>7</w:t>
      </w:r>
      <w:r w:rsidRPr="00454AFB">
        <w:t xml:space="preserve"> contain in built diagnostic tools that allow the user to perform basic system checks.</w:t>
      </w:r>
      <w:r>
        <w:t xml:space="preserve">  </w:t>
      </w:r>
    </w:p>
    <w:p w:rsidR="00307368" w:rsidRDefault="00307368" w:rsidP="00307368">
      <w:pPr>
        <w:pStyle w:val="Body"/>
      </w:pPr>
    </w:p>
    <w:p w:rsidR="00307368" w:rsidRPr="00454AFB" w:rsidRDefault="00904896" w:rsidP="00307368">
      <w:pPr>
        <w:pStyle w:val="Body"/>
      </w:pPr>
      <w:r w:rsidRPr="00904896">
        <w:rPr>
          <w:i/>
        </w:rPr>
        <w:t>Refer to your IT Manager or the Microsoft Website for more information in regards to diagnostic software</w:t>
      </w:r>
      <w:r>
        <w:t>.</w:t>
      </w:r>
    </w:p>
    <w:p w:rsidR="005C3F9D" w:rsidRPr="00454AFB" w:rsidRDefault="005C3F9D" w:rsidP="005C3F9D"/>
    <w:p w:rsidR="005C3F9D" w:rsidRDefault="005C3F9D" w:rsidP="005C3F9D"/>
    <w:p w:rsidR="00904896" w:rsidRDefault="00904896">
      <w:pPr>
        <w:rPr>
          <w:rFonts w:cs="Arial"/>
          <w:color w:val="000000"/>
          <w:szCs w:val="22"/>
        </w:rPr>
      </w:pPr>
      <w:r>
        <w:br w:type="page"/>
      </w:r>
    </w:p>
    <w:p w:rsidR="00904896" w:rsidRDefault="00904896" w:rsidP="00904896">
      <w:pPr>
        <w:pStyle w:val="Body"/>
      </w:pPr>
      <w:r>
        <w:lastRenderedPageBreak/>
        <w:t xml:space="preserve">To perform checks via the </w:t>
      </w:r>
      <w:r w:rsidRPr="00481969">
        <w:rPr>
          <w:i/>
        </w:rPr>
        <w:t xml:space="preserve">Windows </w:t>
      </w:r>
      <w:r>
        <w:rPr>
          <w:i/>
        </w:rPr>
        <w:t>7</w:t>
      </w:r>
      <w:r>
        <w:t xml:space="preserve"> Operating System:</w:t>
      </w:r>
    </w:p>
    <w:p w:rsidR="00904896" w:rsidRDefault="00904896" w:rsidP="00904896"/>
    <w:p w:rsidR="00904896" w:rsidRDefault="00904896" w:rsidP="0099191F">
      <w:pPr>
        <w:numPr>
          <w:ilvl w:val="0"/>
          <w:numId w:val="9"/>
        </w:numPr>
        <w:spacing w:before="60" w:after="60"/>
      </w:pPr>
      <w:proofErr w:type="gramStart"/>
      <w:r>
        <w:t xml:space="preserve">Click </w:t>
      </w:r>
      <w:proofErr w:type="gramEnd"/>
      <w:r>
        <w:rPr>
          <w:noProof/>
        </w:rPr>
        <w:drawing>
          <wp:inline distT="0" distB="0" distL="0" distR="0" wp14:anchorId="75A1AD07" wp14:editId="5677D33D">
            <wp:extent cx="514350" cy="419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350" cy="419100"/>
                    </a:xfrm>
                    <a:prstGeom prst="rect">
                      <a:avLst/>
                    </a:prstGeom>
                    <a:noFill/>
                    <a:ln>
                      <a:noFill/>
                    </a:ln>
                  </pic:spPr>
                </pic:pic>
              </a:graphicData>
            </a:graphic>
          </wp:inline>
        </w:drawing>
      </w:r>
      <w:r>
        <w:rPr>
          <w:b/>
        </w:rPr>
        <w:t xml:space="preserve">, </w:t>
      </w:r>
      <w:r>
        <w:t>then select</w:t>
      </w:r>
      <w:r>
        <w:rPr>
          <w:b/>
        </w:rPr>
        <w:t xml:space="preserve"> Control Panel</w:t>
      </w:r>
      <w:r>
        <w:t>.</w:t>
      </w:r>
    </w:p>
    <w:p w:rsidR="00904896" w:rsidRDefault="00904896" w:rsidP="00904896">
      <w:pPr>
        <w:spacing w:before="100" w:beforeAutospacing="1" w:after="100" w:afterAutospacing="1"/>
        <w:ind w:left="567"/>
      </w:pPr>
      <w:r>
        <w:rPr>
          <w:noProof/>
        </w:rPr>
        <w:drawing>
          <wp:inline distT="0" distB="0" distL="0" distR="0" wp14:anchorId="4DEFA200" wp14:editId="7D26C7D7">
            <wp:extent cx="5724525" cy="4124325"/>
            <wp:effectExtent l="0" t="0" r="9525"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4124325"/>
                    </a:xfrm>
                    <a:prstGeom prst="rect">
                      <a:avLst/>
                    </a:prstGeom>
                    <a:noFill/>
                    <a:ln>
                      <a:noFill/>
                    </a:ln>
                  </pic:spPr>
                </pic:pic>
              </a:graphicData>
            </a:graphic>
          </wp:inline>
        </w:drawing>
      </w:r>
    </w:p>
    <w:p w:rsidR="00904896" w:rsidRPr="00454AFB" w:rsidRDefault="00904896" w:rsidP="0099191F">
      <w:pPr>
        <w:numPr>
          <w:ilvl w:val="0"/>
          <w:numId w:val="9"/>
        </w:numPr>
        <w:spacing w:before="60" w:after="60"/>
      </w:pPr>
      <w:r>
        <w:br w:type="page"/>
      </w:r>
      <w:r>
        <w:lastRenderedPageBreak/>
        <w:t xml:space="preserve">Click on </w:t>
      </w:r>
      <w:r w:rsidRPr="009103F6">
        <w:rPr>
          <w:noProof/>
        </w:rPr>
        <w:drawing>
          <wp:inline distT="0" distB="0" distL="0" distR="0" wp14:anchorId="53CD8E3F" wp14:editId="0FD6EC91">
            <wp:extent cx="1142857" cy="228571"/>
            <wp:effectExtent l="0" t="0" r="635" b="63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142857" cy="228571"/>
                    </a:xfrm>
                    <a:prstGeom prst="rect">
                      <a:avLst/>
                    </a:prstGeom>
                  </pic:spPr>
                </pic:pic>
              </a:graphicData>
            </a:graphic>
          </wp:inline>
        </w:drawing>
      </w:r>
      <w:r>
        <w:t xml:space="preserve">from the </w:t>
      </w:r>
      <w:r w:rsidRPr="009103F6">
        <w:rPr>
          <w:b/>
        </w:rPr>
        <w:t>System and Security</w:t>
      </w:r>
      <w:r>
        <w:t xml:space="preserve"> option</w:t>
      </w:r>
      <w:r w:rsidRPr="00454AFB">
        <w:t>.</w:t>
      </w:r>
    </w:p>
    <w:p w:rsidR="00904896" w:rsidRPr="00454AFB" w:rsidRDefault="00904896" w:rsidP="00904896">
      <w:pPr>
        <w:spacing w:before="100" w:beforeAutospacing="1" w:after="100" w:afterAutospacing="1"/>
        <w:ind w:left="1701"/>
      </w:pPr>
      <w:r>
        <w:rPr>
          <w:noProof/>
        </w:rPr>
        <w:drawing>
          <wp:inline distT="0" distB="0" distL="0" distR="0" wp14:anchorId="433E3CCF" wp14:editId="45AFABA3">
            <wp:extent cx="4733334" cy="4876191"/>
            <wp:effectExtent l="0" t="0" r="0" b="63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733334" cy="4876191"/>
                    </a:xfrm>
                    <a:prstGeom prst="rect">
                      <a:avLst/>
                    </a:prstGeom>
                  </pic:spPr>
                </pic:pic>
              </a:graphicData>
            </a:graphic>
          </wp:inline>
        </w:drawing>
      </w:r>
    </w:p>
    <w:p w:rsidR="00904896" w:rsidRDefault="00904896" w:rsidP="0099191F">
      <w:pPr>
        <w:numPr>
          <w:ilvl w:val="0"/>
          <w:numId w:val="9"/>
        </w:numPr>
        <w:spacing w:before="60" w:after="60"/>
      </w:pPr>
      <w:r>
        <w:br w:type="page"/>
      </w:r>
    </w:p>
    <w:p w:rsidR="00904896" w:rsidRPr="00454AFB" w:rsidRDefault="00904896" w:rsidP="0099191F">
      <w:pPr>
        <w:numPr>
          <w:ilvl w:val="0"/>
          <w:numId w:val="9"/>
        </w:numPr>
        <w:spacing w:before="60" w:after="60"/>
      </w:pPr>
      <w:r w:rsidRPr="00454AFB">
        <w:lastRenderedPageBreak/>
        <w:t>Double click on the device to be checked.</w:t>
      </w:r>
    </w:p>
    <w:p w:rsidR="00904896" w:rsidRPr="00454AFB" w:rsidRDefault="00904896" w:rsidP="00904896">
      <w:pPr>
        <w:pStyle w:val="body0"/>
        <w:spacing w:before="100" w:beforeAutospacing="1" w:after="100" w:afterAutospacing="1"/>
      </w:pPr>
      <w:r>
        <w:rPr>
          <w:noProof/>
          <w:lang w:val="en-AU" w:eastAsia="en-AU"/>
        </w:rPr>
        <w:drawing>
          <wp:inline distT="0" distB="0" distL="0" distR="0" wp14:anchorId="7F586F44" wp14:editId="7EB188D9">
            <wp:extent cx="3942857" cy="4390476"/>
            <wp:effectExtent l="0" t="0" r="63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942857" cy="4390476"/>
                    </a:xfrm>
                    <a:prstGeom prst="rect">
                      <a:avLst/>
                    </a:prstGeom>
                  </pic:spPr>
                </pic:pic>
              </a:graphicData>
            </a:graphic>
          </wp:inline>
        </w:drawing>
      </w:r>
    </w:p>
    <w:p w:rsidR="00904896" w:rsidRDefault="00904896" w:rsidP="00904896">
      <w:pPr>
        <w:pStyle w:val="Body"/>
      </w:pPr>
      <w:r w:rsidRPr="00454AFB">
        <w:t xml:space="preserve">If the computer </w:t>
      </w:r>
      <w:r>
        <w:t>Operating System</w:t>
      </w:r>
      <w:r w:rsidRPr="00454AFB">
        <w:t xml:space="preserve"> can </w:t>
      </w:r>
      <w:r>
        <w:t>'</w:t>
      </w:r>
      <w:r w:rsidRPr="00454AFB">
        <w:t>see</w:t>
      </w:r>
      <w:r>
        <w:t>'</w:t>
      </w:r>
      <w:r w:rsidRPr="00454AFB">
        <w:t xml:space="preserve"> the device</w:t>
      </w:r>
      <w:r>
        <w:t xml:space="preserve"> and there are no conflicts</w:t>
      </w:r>
      <w:r w:rsidRPr="00454AFB">
        <w:t xml:space="preserve">, it will show as per above.  If not, it may have lost power or not be seated </w:t>
      </w:r>
      <w:r>
        <w:t xml:space="preserve">within the motherboard </w:t>
      </w:r>
      <w:r w:rsidRPr="00454AFB">
        <w:t>correctly.</w:t>
      </w:r>
    </w:p>
    <w:p w:rsidR="00904896" w:rsidRDefault="00904896" w:rsidP="00904896">
      <w:pPr>
        <w:spacing w:before="60" w:afterLines="60" w:after="144"/>
      </w:pPr>
    </w:p>
    <w:p w:rsidR="00B0624D" w:rsidRDefault="00B0624D" w:rsidP="00B0624D">
      <w:pPr>
        <w:spacing w:before="60" w:afterLines="60" w:after="144"/>
      </w:pPr>
    </w:p>
    <w:p w:rsidR="00B0624D" w:rsidRPr="00454AFB" w:rsidRDefault="00B0624D" w:rsidP="00307368">
      <w:pPr>
        <w:pStyle w:val="Body"/>
      </w:pPr>
      <w:r>
        <w:t>If, after these basic diagnostic checks, the device in question cannot be viewed by the operating system, further intervention will be required as per company and SLA processes.</w:t>
      </w:r>
    </w:p>
    <w:p w:rsidR="00904896" w:rsidRDefault="00904896">
      <w:pPr>
        <w:rPr>
          <w:rFonts w:cs="Arial"/>
          <w:bCs/>
          <w:sz w:val="32"/>
          <w:szCs w:val="26"/>
        </w:rPr>
      </w:pPr>
      <w:r>
        <w:br w:type="page"/>
      </w:r>
    </w:p>
    <w:p w:rsidR="00B0624D" w:rsidRDefault="00B0624D" w:rsidP="00F8124A">
      <w:pPr>
        <w:pStyle w:val="Minor"/>
      </w:pPr>
      <w:r>
        <w:lastRenderedPageBreak/>
        <w:t>Hardware Tests</w:t>
      </w:r>
    </w:p>
    <w:p w:rsidR="00B0624D" w:rsidRDefault="00B0624D" w:rsidP="00307368">
      <w:pPr>
        <w:pStyle w:val="Body"/>
      </w:pPr>
      <w:r>
        <w:t>Should the issue reported be a case of the piece of equipment simply not working</w:t>
      </w:r>
      <w:r w:rsidR="000C256C">
        <w:t xml:space="preserve">, there are a few common checks that can be undertaken prior to escalation of the issue.  </w:t>
      </w:r>
      <w:r w:rsidR="00A45E50">
        <w:t>These</w:t>
      </w:r>
      <w:r w:rsidR="000C256C">
        <w:t xml:space="preserve"> tests are performed at first contact with </w:t>
      </w:r>
      <w:r w:rsidR="00A45E50">
        <w:t>the client or at a time suitable to them.</w:t>
      </w:r>
    </w:p>
    <w:p w:rsidR="00A45E50" w:rsidRDefault="00A45E50" w:rsidP="00B0624D"/>
    <w:p w:rsidR="00A45E50" w:rsidRPr="008B0234" w:rsidRDefault="00A45E50" w:rsidP="00307368">
      <w:pPr>
        <w:pStyle w:val="Body"/>
      </w:pPr>
      <w:r w:rsidRPr="008B0234">
        <w:t xml:space="preserve">One critical point to be aware of at this time is that </w:t>
      </w:r>
      <w:r w:rsidR="008B0234" w:rsidRPr="008B0234">
        <w:t>many clients do not understand computer technological terms or jargon.  It is important that the language used at this stage is clear and in terms that can be understood by the client.</w:t>
      </w:r>
    </w:p>
    <w:p w:rsidR="00A45E50" w:rsidRDefault="00A45E50" w:rsidP="00B0624D"/>
    <w:p w:rsidR="00A45E50" w:rsidRPr="00967965" w:rsidRDefault="00A45E50" w:rsidP="00967965">
      <w:pPr>
        <w:pStyle w:val="Body"/>
        <w:rPr>
          <w:b/>
        </w:rPr>
      </w:pPr>
      <w:r w:rsidRPr="00967965">
        <w:rPr>
          <w:b/>
        </w:rPr>
        <w:t>Cabling</w:t>
      </w:r>
    </w:p>
    <w:p w:rsidR="00A45E50" w:rsidRPr="00B0624D" w:rsidRDefault="00A45E50" w:rsidP="00B0624D"/>
    <w:p w:rsidR="008B0234" w:rsidRDefault="008B0234" w:rsidP="00967965">
      <w:pPr>
        <w:pStyle w:val="Body"/>
      </w:pPr>
      <w:r>
        <w:t xml:space="preserve">One common problem that occurs in many workstations is that cables can become loose and/or be knocked out of their sockets.  The client will need to be walked through not only checking that cabling is </w:t>
      </w:r>
      <w:r w:rsidR="00967965">
        <w:t xml:space="preserve">plugged </w:t>
      </w:r>
      <w:r w:rsidR="00F56FFF">
        <w:t>in</w:t>
      </w:r>
      <w:r>
        <w:t xml:space="preserve">, but whether it is properly </w:t>
      </w:r>
      <w:proofErr w:type="gramStart"/>
      <w:r>
        <w:t>connected/seated</w:t>
      </w:r>
      <w:proofErr w:type="gramEnd"/>
      <w:r>
        <w:t xml:space="preserve">.  At this point, it is also important to ensure that appropriate questioning </w:t>
      </w:r>
      <w:r w:rsidR="00D1596D">
        <w:t>i</w:t>
      </w:r>
      <w:r>
        <w:t>s used to ensure that checks are completed properly.</w:t>
      </w:r>
    </w:p>
    <w:p w:rsidR="008B0234" w:rsidRDefault="008B0234" w:rsidP="00B0624D"/>
    <w:p w:rsidR="00B0624D" w:rsidRDefault="008B0234" w:rsidP="00967965">
      <w:pPr>
        <w:pStyle w:val="Body"/>
      </w:pPr>
      <w:r>
        <w:t>For example, if a computer CPU is moved, the monitor cable may become unseated from the video connection without actually becoming fully disconnected.  When asked if the plug is still connected, the client will most likely answer “yes” even though it is not properly seated.  They will have to be prompted to actually push the plug into the socket to ensure it is in fact seated correctly.</w:t>
      </w:r>
    </w:p>
    <w:p w:rsidR="008B0234" w:rsidRDefault="008B0234" w:rsidP="00B0624D"/>
    <w:p w:rsidR="008B0234" w:rsidRPr="00967965" w:rsidRDefault="008B0234" w:rsidP="00967965">
      <w:pPr>
        <w:pStyle w:val="Body"/>
        <w:rPr>
          <w:b/>
        </w:rPr>
      </w:pPr>
      <w:r w:rsidRPr="00967965">
        <w:rPr>
          <w:b/>
        </w:rPr>
        <w:t>Hardware Tests</w:t>
      </w:r>
    </w:p>
    <w:p w:rsidR="008B0234" w:rsidRDefault="008B0234" w:rsidP="00B0624D"/>
    <w:p w:rsidR="00817A09" w:rsidRDefault="008B0234" w:rsidP="00967965">
      <w:pPr>
        <w:pStyle w:val="Body"/>
      </w:pPr>
      <w:r>
        <w:t xml:space="preserve">Some hardware components have inbuilt tests that allow them to be checked for problems.   </w:t>
      </w:r>
      <w:r w:rsidR="00817A09">
        <w:t>Manufacturer and Vendor manuals, checklists and online documentation can also contain useful checks that can be undertaken at the initial support level should problems arise.</w:t>
      </w:r>
    </w:p>
    <w:p w:rsidR="00817A09" w:rsidRDefault="00817A09" w:rsidP="00B0624D"/>
    <w:p w:rsidR="008B0234" w:rsidRDefault="008B0234" w:rsidP="00967965">
      <w:pPr>
        <w:pStyle w:val="Body"/>
      </w:pPr>
      <w:r>
        <w:t>For example, most printers contain functionality that allows them to print a test page that ensures that the printer is connected and print heads are aligned.  Other simple tests can include:</w:t>
      </w:r>
    </w:p>
    <w:p w:rsidR="008B0234" w:rsidRDefault="008B0234" w:rsidP="00B0624D"/>
    <w:p w:rsidR="00D22CF5" w:rsidRDefault="008B0234" w:rsidP="00E63EBA">
      <w:pPr>
        <w:pStyle w:val="ToDo"/>
        <w:ind w:left="2410"/>
      </w:pPr>
      <w:r>
        <w:t>Placing a CD</w:t>
      </w:r>
      <w:r w:rsidR="002D7192">
        <w:t xml:space="preserve"> or DVD</w:t>
      </w:r>
      <w:r>
        <w:t xml:space="preserve"> in the </w:t>
      </w:r>
      <w:r w:rsidR="002D7192">
        <w:t>DVD drive</w:t>
      </w:r>
      <w:r>
        <w:t xml:space="preserve"> to see if it can read the </w:t>
      </w:r>
      <w:r w:rsidR="00D22CF5">
        <w:t>contents (always try more than one!!)</w:t>
      </w:r>
    </w:p>
    <w:p w:rsidR="008B0234" w:rsidRDefault="00D22CF5" w:rsidP="00E63EBA">
      <w:pPr>
        <w:pStyle w:val="ToDo"/>
        <w:ind w:left="2410"/>
      </w:pPr>
      <w:r>
        <w:t>Inserting another mouse, keyboard or other USB device into the same USB port to test if problem is with the device or port</w:t>
      </w:r>
      <w:r w:rsidR="008B0234">
        <w:t xml:space="preserve"> </w:t>
      </w:r>
    </w:p>
    <w:p w:rsidR="00D22CF5" w:rsidRDefault="00D22CF5" w:rsidP="00E63EBA">
      <w:pPr>
        <w:pStyle w:val="ToDo"/>
        <w:numPr>
          <w:ilvl w:val="0"/>
          <w:numId w:val="0"/>
        </w:numPr>
        <w:ind w:left="2410"/>
      </w:pPr>
    </w:p>
    <w:p w:rsidR="00D22CF5" w:rsidRDefault="00D22CF5" w:rsidP="00B0624D"/>
    <w:p w:rsidR="00B0624D" w:rsidRDefault="00D22CF5" w:rsidP="00967965">
      <w:pPr>
        <w:pStyle w:val="Body"/>
      </w:pPr>
      <w:r>
        <w:t xml:space="preserve">It is important to remember however, that all client level checks must be completed within company, OH&amp;S and </w:t>
      </w:r>
      <w:smartTag w:uri="urn:schemas-microsoft-com:office:smarttags" w:element="place">
        <w:r>
          <w:t>SLA</w:t>
        </w:r>
      </w:smartTag>
      <w:r>
        <w:t xml:space="preserve"> guidelines and with the full agreement of the client.  Some people do not feel comfortable ‘fiddling’ with cabling </w:t>
      </w:r>
      <w:r w:rsidR="00967965">
        <w:t>etc.</w:t>
      </w:r>
      <w:r>
        <w:t xml:space="preserve"> and will possibly not give accurate answers to questions asked.</w:t>
      </w:r>
    </w:p>
    <w:p w:rsidR="00D22CF5" w:rsidRDefault="00D22CF5" w:rsidP="00B0624D"/>
    <w:p w:rsidR="00CD5A16" w:rsidRPr="00CD5A16" w:rsidRDefault="00CD5A16" w:rsidP="00F8124A">
      <w:pPr>
        <w:pStyle w:val="Minor"/>
      </w:pPr>
      <w:r>
        <w:br w:type="page"/>
      </w:r>
      <w:r w:rsidRPr="00CD5A16">
        <w:lastRenderedPageBreak/>
        <w:t>Additional Requirements</w:t>
      </w:r>
    </w:p>
    <w:p w:rsidR="004A460D" w:rsidRDefault="004A460D" w:rsidP="00967965">
      <w:pPr>
        <w:pStyle w:val="Body"/>
      </w:pPr>
      <w:r>
        <w:t>There are times when during the problem diagnosis process that other errors or requirements will become evident.  Common occurrences are:</w:t>
      </w:r>
    </w:p>
    <w:p w:rsidR="004A460D" w:rsidRDefault="004A460D" w:rsidP="00CD5A16"/>
    <w:p w:rsidR="00CD5A16" w:rsidRDefault="004A460D" w:rsidP="00C53CF3">
      <w:pPr>
        <w:pStyle w:val="ToDo"/>
        <w:ind w:left="2410"/>
      </w:pPr>
      <w:r>
        <w:t>The location of other devices that are not working properly</w:t>
      </w:r>
    </w:p>
    <w:p w:rsidR="004A460D" w:rsidRDefault="004A460D" w:rsidP="00C53CF3">
      <w:pPr>
        <w:pStyle w:val="ToDo"/>
        <w:ind w:left="2410"/>
      </w:pPr>
      <w:r>
        <w:t>Training needs identified</w:t>
      </w:r>
    </w:p>
    <w:p w:rsidR="004A460D" w:rsidRDefault="004A460D" w:rsidP="00C53CF3">
      <w:pPr>
        <w:pStyle w:val="ToDo"/>
        <w:ind w:left="2410"/>
      </w:pPr>
      <w:r>
        <w:t>Documentation needs identified</w:t>
      </w:r>
    </w:p>
    <w:p w:rsidR="004A460D" w:rsidRDefault="004A460D" w:rsidP="00C53CF3">
      <w:pPr>
        <w:pStyle w:val="ToDo"/>
        <w:ind w:left="2410"/>
      </w:pPr>
      <w:r>
        <w:t xml:space="preserve">The </w:t>
      </w:r>
      <w:r w:rsidR="00AF6E1C">
        <w:t xml:space="preserve">need </w:t>
      </w:r>
      <w:r>
        <w:t xml:space="preserve">for extra tools such as template, macros or software </w:t>
      </w:r>
      <w:r w:rsidR="002D7192">
        <w:br/>
      </w:r>
      <w:r>
        <w:t>plug</w:t>
      </w:r>
      <w:r w:rsidR="002D7192">
        <w:t>-i</w:t>
      </w:r>
      <w:r>
        <w:t>ns identified</w:t>
      </w:r>
    </w:p>
    <w:p w:rsidR="00F76472" w:rsidRDefault="00F76472" w:rsidP="005B597C">
      <w:pPr>
        <w:pStyle w:val="ToDo"/>
        <w:numPr>
          <w:ilvl w:val="0"/>
          <w:numId w:val="0"/>
        </w:numPr>
      </w:pPr>
    </w:p>
    <w:p w:rsidR="00F76472" w:rsidRDefault="00F76472" w:rsidP="00967965">
      <w:pPr>
        <w:pStyle w:val="Body"/>
      </w:pPr>
      <w:r>
        <w:t>In most cases, a separate job will need to be raised and escalated if necessary via the appropriate channels.  All details will need to be recorded on the support software program if applicable.</w:t>
      </w:r>
    </w:p>
    <w:p w:rsidR="004A460D" w:rsidRDefault="004A460D" w:rsidP="00CD5A16"/>
    <w:p w:rsidR="00F76472" w:rsidRDefault="00F76472" w:rsidP="00F8124A">
      <w:pPr>
        <w:pStyle w:val="Minor"/>
      </w:pPr>
      <w:r>
        <w:t>Recording Problem Details</w:t>
      </w:r>
    </w:p>
    <w:p w:rsidR="00F76472" w:rsidRDefault="00C1081F" w:rsidP="00967965">
      <w:pPr>
        <w:pStyle w:val="Body"/>
      </w:pPr>
      <w:r>
        <w:t>Prior to the resolution process being undertaken, it is extremely important that all details of the problem determination process are recorded.  The recording of these details not only gives the escalation support point a full account of the problem, but allows for a problem database to be built for use in the case of future occurrences of the same problem.</w:t>
      </w:r>
    </w:p>
    <w:p w:rsidR="00C1081F" w:rsidRDefault="00C1081F" w:rsidP="00967965">
      <w:pPr>
        <w:pStyle w:val="Body"/>
      </w:pPr>
    </w:p>
    <w:p w:rsidR="00C1081F" w:rsidRDefault="00C1081F" w:rsidP="00967965">
      <w:pPr>
        <w:pStyle w:val="Body"/>
      </w:pPr>
      <w:r>
        <w:t>The details recorded should not only record the fault, but the steps taken to diagnose or isolate the issue even if there was no result from some steps taken.</w:t>
      </w:r>
    </w:p>
    <w:p w:rsidR="00F76472" w:rsidRDefault="00F76472" w:rsidP="00F76472"/>
    <w:p w:rsidR="00967965" w:rsidRDefault="00967965">
      <w:pPr>
        <w:rPr>
          <w:rFonts w:cs="Arial"/>
          <w:bCs/>
          <w:sz w:val="32"/>
          <w:szCs w:val="26"/>
        </w:rPr>
      </w:pPr>
      <w:r>
        <w:br w:type="page"/>
      </w:r>
    </w:p>
    <w:p w:rsidR="00967965" w:rsidRDefault="00967965" w:rsidP="00967965">
      <w:pPr>
        <w:pStyle w:val="Minor"/>
      </w:pPr>
      <w:r>
        <w:lastRenderedPageBreak/>
        <w:t xml:space="preserve">Exercise </w:t>
      </w:r>
      <w:r w:rsidR="00360591">
        <w:t>10</w:t>
      </w:r>
    </w:p>
    <w:p w:rsidR="00307368" w:rsidRPr="002B2155" w:rsidRDefault="00307368" w:rsidP="00307368">
      <w:pPr>
        <w:pStyle w:val="question"/>
      </w:pPr>
      <w:r>
        <w:t>Discuss with your group/supervisor which software diagnostic tools are utilised in your workplace for first level diagnosis of hardware faults and issues.</w:t>
      </w:r>
    </w:p>
    <w:tbl>
      <w:tblPr>
        <w:tblStyle w:val="TableGrid"/>
        <w:tblW w:w="0" w:type="auto"/>
        <w:tblInd w:w="1417" w:type="dxa"/>
        <w:tblBorders>
          <w:left w:val="none" w:sz="0" w:space="0" w:color="auto"/>
          <w:right w:val="none" w:sz="0" w:space="0" w:color="auto"/>
        </w:tblBorders>
        <w:tblLook w:val="04A0" w:firstRow="1" w:lastRow="0" w:firstColumn="1" w:lastColumn="0" w:noHBand="0" w:noVBand="1"/>
      </w:tblPr>
      <w:tblGrid>
        <w:gridCol w:w="7814"/>
      </w:tblGrid>
      <w:tr w:rsidR="00967965" w:rsidTr="00967965">
        <w:tc>
          <w:tcPr>
            <w:tcW w:w="9231" w:type="dxa"/>
            <w:tcBorders>
              <w:top w:val="nil"/>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bl>
    <w:p w:rsidR="00D22CF5" w:rsidRPr="002B2155" w:rsidRDefault="00D22CF5" w:rsidP="002A1ACE">
      <w:pPr>
        <w:pStyle w:val="question"/>
      </w:pPr>
      <w:r>
        <w:t xml:space="preserve">Discuss with your group/supervisor </w:t>
      </w:r>
      <w:r w:rsidR="00817A09">
        <w:t>some of the common cabling and hardware problems evident within your workplace.  What processes are undertaken to identify the cause of these problems?</w:t>
      </w:r>
    </w:p>
    <w:tbl>
      <w:tblPr>
        <w:tblStyle w:val="TableGrid"/>
        <w:tblW w:w="0" w:type="auto"/>
        <w:tblInd w:w="1417" w:type="dxa"/>
        <w:tblBorders>
          <w:left w:val="none" w:sz="0" w:space="0" w:color="auto"/>
          <w:right w:val="none" w:sz="0" w:space="0" w:color="auto"/>
        </w:tblBorders>
        <w:tblLook w:val="04A0" w:firstRow="1" w:lastRow="0" w:firstColumn="1" w:lastColumn="0" w:noHBand="0" w:noVBand="1"/>
      </w:tblPr>
      <w:tblGrid>
        <w:gridCol w:w="7814"/>
      </w:tblGrid>
      <w:tr w:rsidR="00967965" w:rsidTr="00967965">
        <w:tc>
          <w:tcPr>
            <w:tcW w:w="9231" w:type="dxa"/>
            <w:tcBorders>
              <w:top w:val="nil"/>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bl>
    <w:p w:rsidR="00D22CF5" w:rsidRDefault="00D22CF5" w:rsidP="00D22CF5"/>
    <w:p w:rsidR="00817A09" w:rsidRPr="002B2155" w:rsidRDefault="00817A09" w:rsidP="002A1ACE">
      <w:pPr>
        <w:pStyle w:val="question"/>
      </w:pPr>
      <w:r>
        <w:lastRenderedPageBreak/>
        <w:t xml:space="preserve">Locate some manufacturer or vendor documentation or websites for some of the hardware in your workplace.  What problem determination checks do they make to suggest if the equipment does not seem to be working? Hint – Look for the </w:t>
      </w:r>
      <w:r w:rsidRPr="00817A09">
        <w:rPr>
          <w:i/>
        </w:rPr>
        <w:t>troubleshooting</w:t>
      </w:r>
      <w:r>
        <w:t xml:space="preserve"> section.</w:t>
      </w:r>
    </w:p>
    <w:tbl>
      <w:tblPr>
        <w:tblStyle w:val="TableGrid"/>
        <w:tblW w:w="0" w:type="auto"/>
        <w:tblInd w:w="1417" w:type="dxa"/>
        <w:tblBorders>
          <w:left w:val="none" w:sz="0" w:space="0" w:color="auto"/>
          <w:right w:val="none" w:sz="0" w:space="0" w:color="auto"/>
        </w:tblBorders>
        <w:tblLook w:val="04A0" w:firstRow="1" w:lastRow="0" w:firstColumn="1" w:lastColumn="0" w:noHBand="0" w:noVBand="1"/>
      </w:tblPr>
      <w:tblGrid>
        <w:gridCol w:w="7814"/>
      </w:tblGrid>
      <w:tr w:rsidR="00967965" w:rsidTr="00967965">
        <w:tc>
          <w:tcPr>
            <w:tcW w:w="9231" w:type="dxa"/>
            <w:tcBorders>
              <w:top w:val="nil"/>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bl>
    <w:p w:rsidR="00817A09" w:rsidRDefault="00817A09" w:rsidP="00D22CF5"/>
    <w:p w:rsidR="00817A09" w:rsidRPr="002B2155" w:rsidRDefault="00817A09" w:rsidP="002A1ACE">
      <w:pPr>
        <w:pStyle w:val="question"/>
      </w:pPr>
      <w:r>
        <w:t xml:space="preserve">Using the information gathered on the previous page, create a troubleshooting guide that could be utilised within your workplace for determining </w:t>
      </w:r>
      <w:r w:rsidR="004275BC">
        <w:t>problem causes at the initial support contact level.</w:t>
      </w:r>
    </w:p>
    <w:tbl>
      <w:tblPr>
        <w:tblStyle w:val="TableGrid"/>
        <w:tblW w:w="0" w:type="auto"/>
        <w:tblInd w:w="1417" w:type="dxa"/>
        <w:tblBorders>
          <w:left w:val="none" w:sz="0" w:space="0" w:color="auto"/>
          <w:right w:val="none" w:sz="0" w:space="0" w:color="auto"/>
        </w:tblBorders>
        <w:tblLook w:val="04A0" w:firstRow="1" w:lastRow="0" w:firstColumn="1" w:lastColumn="0" w:noHBand="0" w:noVBand="1"/>
      </w:tblPr>
      <w:tblGrid>
        <w:gridCol w:w="7814"/>
      </w:tblGrid>
      <w:tr w:rsidR="00967965" w:rsidTr="00967965">
        <w:tc>
          <w:tcPr>
            <w:tcW w:w="9231" w:type="dxa"/>
            <w:tcBorders>
              <w:top w:val="nil"/>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bl>
    <w:p w:rsidR="00D22CF5" w:rsidRPr="00D22CF5" w:rsidRDefault="00D22CF5" w:rsidP="00D22CF5"/>
    <w:p w:rsidR="003A4FA0" w:rsidRDefault="00B22107" w:rsidP="00B22107">
      <w:pPr>
        <w:pStyle w:val="chapter"/>
      </w:pPr>
      <w:bookmarkStart w:id="37" w:name="_Toc321930048"/>
      <w:r>
        <w:lastRenderedPageBreak/>
        <w:t xml:space="preserve">Problem </w:t>
      </w:r>
      <w:r w:rsidR="00DA79CE">
        <w:t>Resolution</w:t>
      </w:r>
      <w:bookmarkEnd w:id="37"/>
      <w:r w:rsidR="00DA79CE">
        <w:t xml:space="preserve"> </w:t>
      </w:r>
    </w:p>
    <w:p w:rsidR="002F1471" w:rsidRDefault="000C7C0D" w:rsidP="00967965">
      <w:pPr>
        <w:pStyle w:val="Body"/>
      </w:pPr>
      <w:r>
        <w:t xml:space="preserve">Once </w:t>
      </w:r>
      <w:r w:rsidR="004275BC">
        <w:t xml:space="preserve">the problem diagnosis </w:t>
      </w:r>
      <w:r w:rsidR="002F1471">
        <w:t xml:space="preserve">process has been completed, the required resolution process can be implemented.  </w:t>
      </w:r>
      <w:r w:rsidR="004D4803">
        <w:t xml:space="preserve">In many cases, any issues that can be resolved at user level will be completed during the first contact call.  All other issues will require escalation to other points and the resolution </w:t>
      </w:r>
      <w:r w:rsidR="002F1471">
        <w:t xml:space="preserve">processes undertaken will depend largely on </w:t>
      </w:r>
      <w:smartTag w:uri="urn:schemas-microsoft-com:office:smarttags" w:element="place">
        <w:r w:rsidR="002F1471">
          <w:t>SLA</w:t>
        </w:r>
      </w:smartTag>
      <w:r w:rsidR="004D4803">
        <w:t xml:space="preserve">, </w:t>
      </w:r>
      <w:r w:rsidR="002F1471">
        <w:t>company resolution policies</w:t>
      </w:r>
      <w:r w:rsidR="004D4803">
        <w:t xml:space="preserve"> and manufacturer/vendor agreements</w:t>
      </w:r>
      <w:r w:rsidR="002F1471">
        <w:t xml:space="preserve">.  </w:t>
      </w:r>
    </w:p>
    <w:p w:rsidR="002F1471" w:rsidRDefault="002F1471" w:rsidP="003C4AB0"/>
    <w:p w:rsidR="00B22107" w:rsidRDefault="00B22107" w:rsidP="00A4029F">
      <w:pPr>
        <w:pStyle w:val="Subhead"/>
      </w:pPr>
      <w:bookmarkStart w:id="38" w:name="_Toc321930049"/>
      <w:r>
        <w:t>Hardware</w:t>
      </w:r>
      <w:r w:rsidR="00806DDA">
        <w:t xml:space="preserve"> </w:t>
      </w:r>
      <w:r w:rsidR="001C1E04">
        <w:t>Resolutions</w:t>
      </w:r>
      <w:bookmarkEnd w:id="38"/>
      <w:r w:rsidR="001C1E04">
        <w:t xml:space="preserve"> </w:t>
      </w:r>
    </w:p>
    <w:p w:rsidR="00B22107" w:rsidRDefault="00AC2AE8" w:rsidP="00967965">
      <w:pPr>
        <w:pStyle w:val="Body"/>
      </w:pPr>
      <w:r>
        <w:t xml:space="preserve">Due to such influences </w:t>
      </w:r>
      <w:r w:rsidR="00967965">
        <w:t xml:space="preserve">as </w:t>
      </w:r>
      <w:r>
        <w:t>OH&amp;S policies and vendor agreements, most escalated hardware faults require the equipment to be swapped or removed from the client work area.  In the case of equipment swap, the following points will need to be accounted for:</w:t>
      </w:r>
    </w:p>
    <w:p w:rsidR="00AC2AE8" w:rsidRDefault="00AC2AE8" w:rsidP="00A96337"/>
    <w:p w:rsidR="00AC2AE8" w:rsidRDefault="00AC2AE8" w:rsidP="0099191F">
      <w:pPr>
        <w:pStyle w:val="ToDo"/>
        <w:ind w:left="2410"/>
      </w:pPr>
      <w:r>
        <w:t>Hardware should be swapped at a time convenient to the client</w:t>
      </w:r>
    </w:p>
    <w:p w:rsidR="00AC2AE8" w:rsidRDefault="00AC2AE8" w:rsidP="0099191F">
      <w:pPr>
        <w:pStyle w:val="ToDo"/>
        <w:ind w:left="2410"/>
      </w:pPr>
      <w:r>
        <w:t xml:space="preserve">In the case of CPU swap, the new hardware should be loaded with a similar build to </w:t>
      </w:r>
      <w:r w:rsidR="00967965">
        <w:t>that currently installed</w:t>
      </w:r>
    </w:p>
    <w:p w:rsidR="00AC2AE8" w:rsidRDefault="00AC2AE8" w:rsidP="0099191F">
      <w:pPr>
        <w:pStyle w:val="ToDo"/>
        <w:ind w:left="2410"/>
      </w:pPr>
      <w:r>
        <w:t>If spare equipment is not available, alternative arrangements should be made to reduce inconvenience to the client</w:t>
      </w:r>
    </w:p>
    <w:p w:rsidR="00AC2AE8" w:rsidRDefault="00AC2AE8" w:rsidP="0099191F">
      <w:pPr>
        <w:pStyle w:val="ToDo"/>
        <w:ind w:left="2410"/>
      </w:pPr>
      <w:r>
        <w:t>Client should be fully informed of estimated turnaround times and solution processes</w:t>
      </w:r>
    </w:p>
    <w:p w:rsidR="00AC2AE8" w:rsidRDefault="00AC2AE8" w:rsidP="0099191F">
      <w:pPr>
        <w:pStyle w:val="ToDo"/>
        <w:ind w:left="2410"/>
      </w:pPr>
      <w:r>
        <w:t>Support software should be updated with all details of escalati</w:t>
      </w:r>
      <w:r w:rsidR="001B6BEE">
        <w:t>on and resolution undertakings</w:t>
      </w:r>
    </w:p>
    <w:p w:rsidR="00B22107" w:rsidRDefault="00B22107" w:rsidP="00A96337"/>
    <w:p w:rsidR="003672FA" w:rsidRDefault="003672FA" w:rsidP="00967965">
      <w:pPr>
        <w:pStyle w:val="Body"/>
      </w:pPr>
      <w:r>
        <w:t>It is important to note that vendor and manufacturer requirements need to be noted and strictly followed at this point.  Failure to do so can void warranties and/or service agreements which could prove costly to the company and client.</w:t>
      </w:r>
    </w:p>
    <w:p w:rsidR="003672FA" w:rsidRDefault="003672FA" w:rsidP="00967965">
      <w:pPr>
        <w:pStyle w:val="Body"/>
      </w:pPr>
    </w:p>
    <w:p w:rsidR="005325C2" w:rsidRDefault="00AC2AE8" w:rsidP="00967965">
      <w:pPr>
        <w:pStyle w:val="Body"/>
      </w:pPr>
      <w:r>
        <w:t>If the faulty hardware is to be reinstated to the workplace after the resolution process is completed, equipment should be swapped back only at a time which is convenient to the client and within workplace protocols.</w:t>
      </w:r>
    </w:p>
    <w:p w:rsidR="005325C2" w:rsidRDefault="005325C2" w:rsidP="00A96337"/>
    <w:p w:rsidR="00967965" w:rsidRDefault="00AC2AE8" w:rsidP="002A1ACE">
      <w:pPr>
        <w:pStyle w:val="question"/>
      </w:pPr>
      <w:r>
        <w:br w:type="page"/>
      </w:r>
    </w:p>
    <w:p w:rsidR="00967965" w:rsidRDefault="00967965" w:rsidP="00967965">
      <w:pPr>
        <w:pStyle w:val="Minor"/>
      </w:pPr>
      <w:r>
        <w:lastRenderedPageBreak/>
        <w:t>Exercise 1</w:t>
      </w:r>
      <w:r w:rsidR="00360591">
        <w:t>1</w:t>
      </w:r>
    </w:p>
    <w:p w:rsidR="00AC2AE8" w:rsidRPr="002B2155" w:rsidRDefault="00AC2AE8" w:rsidP="002A1ACE">
      <w:pPr>
        <w:pStyle w:val="question"/>
      </w:pPr>
      <w:r>
        <w:t>Discuss with your group/supervisor the hardware escalation procedures of your workplace.</w:t>
      </w:r>
    </w:p>
    <w:tbl>
      <w:tblPr>
        <w:tblStyle w:val="TableGrid"/>
        <w:tblW w:w="0" w:type="auto"/>
        <w:tblInd w:w="1417" w:type="dxa"/>
        <w:tblBorders>
          <w:left w:val="none" w:sz="0" w:space="0" w:color="auto"/>
          <w:right w:val="none" w:sz="0" w:space="0" w:color="auto"/>
        </w:tblBorders>
        <w:tblLook w:val="04A0" w:firstRow="1" w:lastRow="0" w:firstColumn="1" w:lastColumn="0" w:noHBand="0" w:noVBand="1"/>
      </w:tblPr>
      <w:tblGrid>
        <w:gridCol w:w="7814"/>
      </w:tblGrid>
      <w:tr w:rsidR="00967965" w:rsidTr="00967965">
        <w:tc>
          <w:tcPr>
            <w:tcW w:w="9231" w:type="dxa"/>
            <w:tcBorders>
              <w:top w:val="nil"/>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r w:rsidR="00967965" w:rsidTr="00967965">
        <w:tc>
          <w:tcPr>
            <w:tcW w:w="9231" w:type="dxa"/>
            <w:tcBorders>
              <w:top w:val="single" w:sz="4" w:space="0" w:color="auto"/>
              <w:left w:val="nil"/>
              <w:bottom w:val="single" w:sz="4" w:space="0" w:color="auto"/>
              <w:right w:val="nil"/>
            </w:tcBorders>
          </w:tcPr>
          <w:p w:rsidR="00967965" w:rsidRDefault="00967965">
            <w:pPr>
              <w:pStyle w:val="question"/>
              <w:numPr>
                <w:ilvl w:val="0"/>
                <w:numId w:val="0"/>
              </w:numPr>
            </w:pPr>
          </w:p>
        </w:tc>
      </w:tr>
    </w:tbl>
    <w:p w:rsidR="005325C2" w:rsidRDefault="005325C2" w:rsidP="00A96337"/>
    <w:p w:rsidR="00967965" w:rsidRDefault="00967965">
      <w:r>
        <w:br w:type="page"/>
      </w:r>
    </w:p>
    <w:p w:rsidR="00AC2AE8" w:rsidRDefault="00AC2AE8" w:rsidP="002A1ACE">
      <w:pPr>
        <w:pStyle w:val="question"/>
      </w:pPr>
      <w:r>
        <w:lastRenderedPageBreak/>
        <w:t>Create a checklist that could be utilised to ensure that all processes are covered when faulty hardware is swapped in your workplace.</w:t>
      </w:r>
    </w:p>
    <w:p w:rsidR="00967965" w:rsidRPr="002B2155" w:rsidRDefault="00967965" w:rsidP="00967965">
      <w:pPr>
        <w:pStyle w:val="question"/>
        <w:numPr>
          <w:ilvl w:val="0"/>
          <w:numId w:val="0"/>
        </w:numPr>
        <w:ind w:left="1417"/>
      </w:pPr>
    </w:p>
    <w:tbl>
      <w:tblPr>
        <w:tblW w:w="0" w:type="auto"/>
        <w:tblInd w:w="14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650"/>
      </w:tblGrid>
      <w:tr w:rsidR="00AC2AE8" w:rsidRPr="002B2155" w:rsidTr="00967965">
        <w:trPr>
          <w:trHeight w:val="3070"/>
        </w:trPr>
        <w:tc>
          <w:tcPr>
            <w:tcW w:w="7650" w:type="dxa"/>
          </w:tcPr>
          <w:p w:rsidR="00AC2AE8" w:rsidRPr="002B2155" w:rsidRDefault="00AC2AE8" w:rsidP="002A1ACE">
            <w:pPr>
              <w:pStyle w:val="question"/>
              <w:numPr>
                <w:ilvl w:val="0"/>
                <w:numId w:val="0"/>
              </w:numPr>
            </w:pPr>
          </w:p>
        </w:tc>
      </w:tr>
      <w:tr w:rsidR="00AC2AE8" w:rsidRPr="002B2155" w:rsidTr="00967965">
        <w:trPr>
          <w:trHeight w:val="3070"/>
        </w:trPr>
        <w:tc>
          <w:tcPr>
            <w:tcW w:w="7650" w:type="dxa"/>
          </w:tcPr>
          <w:p w:rsidR="00AC2AE8" w:rsidRPr="002B2155" w:rsidRDefault="00AC2AE8" w:rsidP="002A1ACE">
            <w:pPr>
              <w:pStyle w:val="question"/>
              <w:numPr>
                <w:ilvl w:val="0"/>
                <w:numId w:val="0"/>
              </w:numPr>
            </w:pPr>
          </w:p>
        </w:tc>
      </w:tr>
      <w:tr w:rsidR="00AC2AE8" w:rsidRPr="002B2155" w:rsidTr="00967965">
        <w:trPr>
          <w:trHeight w:val="3070"/>
        </w:trPr>
        <w:tc>
          <w:tcPr>
            <w:tcW w:w="7650" w:type="dxa"/>
          </w:tcPr>
          <w:p w:rsidR="00AC2AE8" w:rsidRPr="002B2155" w:rsidRDefault="00AC2AE8" w:rsidP="002A1ACE">
            <w:pPr>
              <w:pStyle w:val="question"/>
              <w:numPr>
                <w:ilvl w:val="0"/>
                <w:numId w:val="0"/>
              </w:numPr>
            </w:pPr>
          </w:p>
        </w:tc>
      </w:tr>
      <w:tr w:rsidR="00AC2AE8" w:rsidRPr="002B2155" w:rsidTr="00967965">
        <w:trPr>
          <w:trHeight w:val="3070"/>
        </w:trPr>
        <w:tc>
          <w:tcPr>
            <w:tcW w:w="7650" w:type="dxa"/>
          </w:tcPr>
          <w:p w:rsidR="00AC2AE8" w:rsidRPr="002B2155" w:rsidRDefault="00AC2AE8" w:rsidP="002A1ACE">
            <w:pPr>
              <w:pStyle w:val="question"/>
              <w:numPr>
                <w:ilvl w:val="0"/>
                <w:numId w:val="0"/>
              </w:numPr>
            </w:pPr>
          </w:p>
        </w:tc>
      </w:tr>
    </w:tbl>
    <w:p w:rsidR="00B22107" w:rsidRDefault="00B22107" w:rsidP="00A4029F">
      <w:pPr>
        <w:pStyle w:val="Subhead"/>
      </w:pPr>
      <w:r>
        <w:br w:type="page"/>
      </w:r>
      <w:bookmarkStart w:id="39" w:name="_Toc321930050"/>
      <w:r>
        <w:lastRenderedPageBreak/>
        <w:t>Software</w:t>
      </w:r>
      <w:r w:rsidR="00AC2AE8">
        <w:t xml:space="preserve"> </w:t>
      </w:r>
      <w:r w:rsidR="001C1E04">
        <w:t>Resolutions</w:t>
      </w:r>
      <w:bookmarkEnd w:id="39"/>
      <w:r w:rsidR="001C1E04">
        <w:t xml:space="preserve"> </w:t>
      </w:r>
    </w:p>
    <w:p w:rsidR="00B22107" w:rsidRDefault="00E36F88" w:rsidP="00967965">
      <w:pPr>
        <w:pStyle w:val="Body"/>
      </w:pPr>
      <w:r>
        <w:t>Software escalations can be a little more complex than hardware faults and may not necessarily require the hardware to be swapped.  Once the issue has been established, it may not always be necessary to ‘fix’ the software as such.  Some common software resolutions can include:</w:t>
      </w:r>
    </w:p>
    <w:p w:rsidR="00E36F88" w:rsidRDefault="00E36F88" w:rsidP="00B22107"/>
    <w:p w:rsidR="00E36F88" w:rsidRDefault="00E36F88" w:rsidP="0099191F">
      <w:pPr>
        <w:pStyle w:val="ToDo"/>
        <w:ind w:left="2410"/>
      </w:pPr>
      <w:r>
        <w:t>Re-cloning of operating system with company build</w:t>
      </w:r>
    </w:p>
    <w:p w:rsidR="00E36F88" w:rsidRDefault="00E36F88" w:rsidP="0099191F">
      <w:pPr>
        <w:pStyle w:val="ToDo"/>
        <w:ind w:left="2410"/>
      </w:pPr>
      <w:r>
        <w:t xml:space="preserve">Driver reloads </w:t>
      </w:r>
    </w:p>
    <w:p w:rsidR="00E36F88" w:rsidRDefault="00E36F88" w:rsidP="0099191F">
      <w:pPr>
        <w:pStyle w:val="ToDo"/>
        <w:ind w:left="2410"/>
      </w:pPr>
      <w:r>
        <w:t>Loading of software updates, patches or plug-ins</w:t>
      </w:r>
      <w:r w:rsidRPr="00E36F88">
        <w:t xml:space="preserve"> </w:t>
      </w:r>
    </w:p>
    <w:p w:rsidR="00E36F88" w:rsidRDefault="00E36F88" w:rsidP="0099191F">
      <w:pPr>
        <w:pStyle w:val="ToDo"/>
        <w:ind w:left="2410"/>
      </w:pPr>
      <w:r>
        <w:t>Training Interventions or software tools for operation difficulties</w:t>
      </w:r>
    </w:p>
    <w:p w:rsidR="00B22107" w:rsidRDefault="00B22107" w:rsidP="005B597C">
      <w:pPr>
        <w:pStyle w:val="ToDo"/>
        <w:numPr>
          <w:ilvl w:val="0"/>
          <w:numId w:val="0"/>
        </w:numPr>
        <w:ind w:left="2268"/>
      </w:pPr>
    </w:p>
    <w:p w:rsidR="00B22107" w:rsidRDefault="00B22107" w:rsidP="00B22107"/>
    <w:p w:rsidR="00CD4C69" w:rsidRPr="00E36F88" w:rsidRDefault="00E36F88" w:rsidP="00F8124A">
      <w:pPr>
        <w:pStyle w:val="Minor"/>
      </w:pPr>
      <w:r w:rsidRPr="00E36F88">
        <w:t>Ghost or Clone install</w:t>
      </w:r>
    </w:p>
    <w:p w:rsidR="00CD4C69" w:rsidRDefault="00E36F88" w:rsidP="00967965">
      <w:pPr>
        <w:pStyle w:val="Body"/>
      </w:pPr>
      <w:r>
        <w:t xml:space="preserve">In an effort to insure all computers on a network operate the same </w:t>
      </w:r>
      <w:proofErr w:type="gramStart"/>
      <w:r>
        <w:t>way,</w:t>
      </w:r>
      <w:proofErr w:type="gramEnd"/>
      <w:r>
        <w:t xml:space="preserve"> many companies will implement a cloning installation process.  The operating system is installed onto a base machine and loaded with required software and hardware drivers as per a clean install.  Company specific user and security settings are then also configured.   A ‘clone’ of the build is then created and can be loaded onto other machines within the network.  All software, drivers, security and user settings are loaded in the one installation process.  </w:t>
      </w:r>
    </w:p>
    <w:p w:rsidR="00E36F88" w:rsidRDefault="00E36F88" w:rsidP="00967965">
      <w:pPr>
        <w:pStyle w:val="Body"/>
      </w:pPr>
    </w:p>
    <w:p w:rsidR="00E36F88" w:rsidRDefault="00E36F88" w:rsidP="00967965">
      <w:pPr>
        <w:pStyle w:val="Body"/>
      </w:pPr>
      <w:r>
        <w:t>Many second level support areas have found that it is quicker and more cost effective to simply reload the clone image when there is a fault rather than try to fix individual errors.</w:t>
      </w:r>
    </w:p>
    <w:p w:rsidR="00E36F88" w:rsidRDefault="00E36F88" w:rsidP="00B22107"/>
    <w:p w:rsidR="00B22107" w:rsidRPr="00E36F88" w:rsidRDefault="00E36F88" w:rsidP="00F8124A">
      <w:pPr>
        <w:pStyle w:val="Minor"/>
      </w:pPr>
      <w:r w:rsidRPr="00E36F88">
        <w:t>Driver Reloads</w:t>
      </w:r>
    </w:p>
    <w:p w:rsidR="00E36F88" w:rsidRDefault="00E36F88" w:rsidP="00904896">
      <w:pPr>
        <w:pStyle w:val="body0"/>
      </w:pPr>
      <w:r>
        <w:t>If the device is not working but can be seen by the computer operating system, the drivers may need to be checked</w:t>
      </w:r>
      <w:r w:rsidR="00904896">
        <w:t xml:space="preserve"> and if necessary</w:t>
      </w:r>
      <w:r>
        <w:t>, updated.</w:t>
      </w:r>
    </w:p>
    <w:p w:rsidR="00E36F88" w:rsidRDefault="00E36F88" w:rsidP="00E36F88">
      <w:pPr>
        <w:rPr>
          <w:b/>
          <w:i/>
        </w:rPr>
      </w:pPr>
    </w:p>
    <w:p w:rsidR="00E36F88" w:rsidRDefault="00E36F88" w:rsidP="00E36F88"/>
    <w:p w:rsidR="00E36F88" w:rsidRPr="00454AFB" w:rsidRDefault="00E36F88" w:rsidP="00904896">
      <w:pPr>
        <w:pStyle w:val="body0"/>
      </w:pPr>
      <w:r w:rsidRPr="00454AFB">
        <w:t xml:space="preserve">To </w:t>
      </w:r>
      <w:r>
        <w:t>reload the driver</w:t>
      </w:r>
      <w:r w:rsidRPr="00454AFB">
        <w:t xml:space="preserve"> via the </w:t>
      </w:r>
      <w:r w:rsidRPr="00F418B2">
        <w:rPr>
          <w:i/>
        </w:rPr>
        <w:t xml:space="preserve">Windows </w:t>
      </w:r>
      <w:r w:rsidR="00904896">
        <w:rPr>
          <w:i/>
        </w:rPr>
        <w:t xml:space="preserve">7 </w:t>
      </w:r>
      <w:r w:rsidRPr="00454AFB">
        <w:t>operating system:</w:t>
      </w:r>
    </w:p>
    <w:p w:rsidR="00E36F88" w:rsidRPr="00454AFB" w:rsidRDefault="00E36F88" w:rsidP="00E36F88"/>
    <w:p w:rsidR="00904896" w:rsidRDefault="00904896" w:rsidP="0099191F">
      <w:pPr>
        <w:numPr>
          <w:ilvl w:val="0"/>
          <w:numId w:val="9"/>
        </w:numPr>
        <w:spacing w:before="60" w:after="60"/>
      </w:pPr>
      <w:proofErr w:type="gramStart"/>
      <w:r>
        <w:t xml:space="preserve">Click </w:t>
      </w:r>
      <w:proofErr w:type="gramEnd"/>
      <w:r>
        <w:rPr>
          <w:noProof/>
        </w:rPr>
        <w:drawing>
          <wp:inline distT="0" distB="0" distL="0" distR="0" wp14:anchorId="7BDBE47D" wp14:editId="3DD992C3">
            <wp:extent cx="514350" cy="419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350" cy="419100"/>
                    </a:xfrm>
                    <a:prstGeom prst="rect">
                      <a:avLst/>
                    </a:prstGeom>
                    <a:noFill/>
                    <a:ln>
                      <a:noFill/>
                    </a:ln>
                  </pic:spPr>
                </pic:pic>
              </a:graphicData>
            </a:graphic>
          </wp:inline>
        </w:drawing>
      </w:r>
      <w:r>
        <w:rPr>
          <w:b/>
        </w:rPr>
        <w:t xml:space="preserve">, </w:t>
      </w:r>
      <w:r>
        <w:t>then select</w:t>
      </w:r>
      <w:r>
        <w:rPr>
          <w:b/>
        </w:rPr>
        <w:t xml:space="preserve"> Control Panel</w:t>
      </w:r>
      <w:r>
        <w:t>.</w:t>
      </w:r>
    </w:p>
    <w:p w:rsidR="00904896" w:rsidRPr="00454AFB" w:rsidRDefault="00904896" w:rsidP="0099191F">
      <w:pPr>
        <w:numPr>
          <w:ilvl w:val="0"/>
          <w:numId w:val="9"/>
        </w:numPr>
        <w:spacing w:before="60" w:after="60"/>
      </w:pPr>
      <w:r>
        <w:t xml:space="preserve">Click on </w:t>
      </w:r>
      <w:r w:rsidRPr="009103F6">
        <w:rPr>
          <w:noProof/>
        </w:rPr>
        <w:drawing>
          <wp:inline distT="0" distB="0" distL="0" distR="0" wp14:anchorId="5EE00659" wp14:editId="5360776C">
            <wp:extent cx="1142857" cy="228571"/>
            <wp:effectExtent l="0" t="0" r="63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142857" cy="228571"/>
                    </a:xfrm>
                    <a:prstGeom prst="rect">
                      <a:avLst/>
                    </a:prstGeom>
                  </pic:spPr>
                </pic:pic>
              </a:graphicData>
            </a:graphic>
          </wp:inline>
        </w:drawing>
      </w:r>
      <w:r>
        <w:t xml:space="preserve">from the </w:t>
      </w:r>
      <w:r w:rsidRPr="009103F6">
        <w:rPr>
          <w:b/>
        </w:rPr>
        <w:t>System and Security</w:t>
      </w:r>
      <w:r>
        <w:t xml:space="preserve"> option</w:t>
      </w:r>
      <w:r w:rsidRPr="00454AFB">
        <w:t>.</w:t>
      </w:r>
    </w:p>
    <w:p w:rsidR="00E36F88" w:rsidRPr="00454AFB" w:rsidRDefault="00904896" w:rsidP="00904896">
      <w:pPr>
        <w:spacing w:before="100" w:beforeAutospacing="1" w:after="100" w:afterAutospacing="1"/>
        <w:ind w:left="1134"/>
      </w:pPr>
      <w:r>
        <w:rPr>
          <w:noProof/>
        </w:rPr>
        <w:lastRenderedPageBreak/>
        <w:drawing>
          <wp:inline distT="0" distB="0" distL="0" distR="0" wp14:anchorId="36D24413" wp14:editId="3B8A5E93">
            <wp:extent cx="4733334" cy="4876191"/>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733334" cy="4876191"/>
                    </a:xfrm>
                    <a:prstGeom prst="rect">
                      <a:avLst/>
                    </a:prstGeom>
                  </pic:spPr>
                </pic:pic>
              </a:graphicData>
            </a:graphic>
          </wp:inline>
        </w:drawing>
      </w:r>
    </w:p>
    <w:p w:rsidR="00E36F88" w:rsidRPr="00454AFB" w:rsidRDefault="00E36F88" w:rsidP="0099191F">
      <w:pPr>
        <w:numPr>
          <w:ilvl w:val="0"/>
          <w:numId w:val="9"/>
        </w:numPr>
        <w:spacing w:before="60" w:afterLines="60" w:after="144"/>
      </w:pPr>
      <w:r>
        <w:br w:type="page"/>
      </w:r>
      <w:r w:rsidRPr="00454AFB">
        <w:lastRenderedPageBreak/>
        <w:t>Double click on the device to be checked.</w:t>
      </w:r>
    </w:p>
    <w:p w:rsidR="00E36F88" w:rsidRPr="00454AFB" w:rsidRDefault="00904896" w:rsidP="00E36F88">
      <w:pPr>
        <w:ind w:left="1701"/>
      </w:pPr>
      <w:r>
        <w:rPr>
          <w:noProof/>
        </w:rPr>
        <w:drawing>
          <wp:inline distT="0" distB="0" distL="0" distR="0" wp14:anchorId="465B06CB" wp14:editId="2D2067F9">
            <wp:extent cx="3942857" cy="4390476"/>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942857" cy="4390476"/>
                    </a:xfrm>
                    <a:prstGeom prst="rect">
                      <a:avLst/>
                    </a:prstGeom>
                  </pic:spPr>
                </pic:pic>
              </a:graphicData>
            </a:graphic>
          </wp:inline>
        </w:drawing>
      </w:r>
    </w:p>
    <w:p w:rsidR="00E36F88" w:rsidRPr="00454AFB" w:rsidRDefault="00E36F88" w:rsidP="00E36F88">
      <w:pPr>
        <w:spacing w:before="60" w:afterLines="60" w:after="144"/>
        <w:ind w:left="2061"/>
      </w:pPr>
      <w:r w:rsidRPr="00454AFB">
        <w:t>.</w:t>
      </w:r>
    </w:p>
    <w:p w:rsidR="00904896" w:rsidRDefault="00E36F88" w:rsidP="0099191F">
      <w:pPr>
        <w:numPr>
          <w:ilvl w:val="0"/>
          <w:numId w:val="9"/>
        </w:numPr>
        <w:spacing w:before="60" w:afterLines="60" w:after="144"/>
      </w:pPr>
      <w:r>
        <w:rPr>
          <w:b/>
        </w:rPr>
        <w:br w:type="page"/>
      </w:r>
      <w:r w:rsidR="00904896">
        <w:lastRenderedPageBreak/>
        <w:t xml:space="preserve">Click on the </w:t>
      </w:r>
      <w:r w:rsidR="00904896">
        <w:rPr>
          <w:b/>
        </w:rPr>
        <w:t>Drivers</w:t>
      </w:r>
      <w:r w:rsidR="00904896">
        <w:t xml:space="preserve"> tab.</w:t>
      </w:r>
    </w:p>
    <w:p w:rsidR="00904896" w:rsidRDefault="00904896" w:rsidP="00904896">
      <w:pPr>
        <w:spacing w:before="100" w:beforeAutospacing="1" w:after="100" w:afterAutospacing="1"/>
        <w:ind w:left="1701"/>
      </w:pPr>
      <w:r>
        <w:rPr>
          <w:noProof/>
        </w:rPr>
        <w:drawing>
          <wp:inline distT="0" distB="0" distL="0" distR="0" wp14:anchorId="4F418735" wp14:editId="1FECEE99">
            <wp:extent cx="3942857" cy="4390476"/>
            <wp:effectExtent l="0" t="0" r="63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942857" cy="4390476"/>
                    </a:xfrm>
                    <a:prstGeom prst="rect">
                      <a:avLst/>
                    </a:prstGeom>
                  </pic:spPr>
                </pic:pic>
              </a:graphicData>
            </a:graphic>
          </wp:inline>
        </w:drawing>
      </w:r>
      <w:r>
        <w:t xml:space="preserve"> </w:t>
      </w:r>
    </w:p>
    <w:p w:rsidR="00E36F88" w:rsidRDefault="00904896" w:rsidP="0099191F">
      <w:pPr>
        <w:numPr>
          <w:ilvl w:val="0"/>
          <w:numId w:val="9"/>
        </w:numPr>
        <w:spacing w:before="60" w:afterLines="60" w:after="144"/>
      </w:pPr>
      <w:r>
        <w:t xml:space="preserve">Click on the </w:t>
      </w:r>
      <w:r>
        <w:rPr>
          <w:noProof/>
        </w:rPr>
        <w:drawing>
          <wp:inline distT="0" distB="0" distL="0" distR="0" wp14:anchorId="5F8A1E19" wp14:editId="50B19FF7">
            <wp:extent cx="1000000" cy="228571"/>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000000" cy="228571"/>
                    </a:xfrm>
                    <a:prstGeom prst="rect">
                      <a:avLst/>
                    </a:prstGeom>
                  </pic:spPr>
                </pic:pic>
              </a:graphicData>
            </a:graphic>
          </wp:inline>
        </w:drawing>
      </w:r>
      <w:r>
        <w:t xml:space="preserve"> button to update the driver as required</w:t>
      </w:r>
      <w:r w:rsidR="00E36F88" w:rsidRPr="00454AFB">
        <w:t>.</w:t>
      </w:r>
    </w:p>
    <w:p w:rsidR="00904896" w:rsidRDefault="00221D30" w:rsidP="00221D30">
      <w:pPr>
        <w:spacing w:before="100" w:beforeAutospacing="1" w:after="100" w:afterAutospacing="1"/>
        <w:ind w:left="1134"/>
      </w:pPr>
      <w:r>
        <w:rPr>
          <w:noProof/>
        </w:rPr>
        <w:drawing>
          <wp:inline distT="0" distB="0" distL="0" distR="0" wp14:anchorId="49529C60" wp14:editId="0145D9F5">
            <wp:extent cx="4552950" cy="33354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60790" cy="3341168"/>
                    </a:xfrm>
                    <a:prstGeom prst="rect">
                      <a:avLst/>
                    </a:prstGeom>
                  </pic:spPr>
                </pic:pic>
              </a:graphicData>
            </a:graphic>
          </wp:inline>
        </w:drawing>
      </w:r>
      <w:r w:rsidR="00904896">
        <w:t xml:space="preserve"> </w:t>
      </w:r>
    </w:p>
    <w:p w:rsidR="00904896" w:rsidRDefault="00120168" w:rsidP="0099191F">
      <w:pPr>
        <w:numPr>
          <w:ilvl w:val="0"/>
          <w:numId w:val="9"/>
        </w:numPr>
        <w:spacing w:before="60" w:afterLines="60" w:after="144"/>
      </w:pPr>
      <w:r>
        <w:lastRenderedPageBreak/>
        <w:t xml:space="preserve">Click on </w:t>
      </w:r>
      <w:r w:rsidRPr="00120168">
        <w:rPr>
          <w:b/>
        </w:rPr>
        <w:t>Search automatically for updated driver software</w:t>
      </w:r>
      <w:r>
        <w:t xml:space="preserve"> to locate new drivers for the device.</w:t>
      </w:r>
    </w:p>
    <w:p w:rsidR="00120168" w:rsidRDefault="00120168" w:rsidP="00120168">
      <w:pPr>
        <w:spacing w:before="60" w:afterLines="60" w:after="144"/>
        <w:ind w:left="1134"/>
      </w:pPr>
      <w:r>
        <w:rPr>
          <w:noProof/>
        </w:rPr>
        <w:drawing>
          <wp:inline distT="0" distB="0" distL="0" distR="0" wp14:anchorId="6FC73FA0" wp14:editId="49E0E319">
            <wp:extent cx="4657725" cy="341218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660730" cy="3414384"/>
                    </a:xfrm>
                    <a:prstGeom prst="rect">
                      <a:avLst/>
                    </a:prstGeom>
                  </pic:spPr>
                </pic:pic>
              </a:graphicData>
            </a:graphic>
          </wp:inline>
        </w:drawing>
      </w:r>
      <w:r>
        <w:t xml:space="preserve"> </w:t>
      </w:r>
    </w:p>
    <w:p w:rsidR="00120168" w:rsidRDefault="00120168" w:rsidP="00120168">
      <w:pPr>
        <w:spacing w:before="60" w:afterLines="60" w:after="144"/>
        <w:ind w:left="2061"/>
      </w:pPr>
      <w:r>
        <w:t>If an updated driver is loaded, it can be loaded as per workplace policies.  If not, the following screen will appear.</w:t>
      </w:r>
    </w:p>
    <w:p w:rsidR="00120168" w:rsidRPr="00454AFB" w:rsidRDefault="00120168" w:rsidP="00120168">
      <w:pPr>
        <w:spacing w:before="60" w:afterLines="60" w:after="144"/>
        <w:ind w:left="1134"/>
      </w:pPr>
      <w:r>
        <w:rPr>
          <w:noProof/>
        </w:rPr>
        <w:drawing>
          <wp:inline distT="0" distB="0" distL="0" distR="0" wp14:anchorId="537512C4" wp14:editId="4D5DDD7E">
            <wp:extent cx="4705350" cy="3447071"/>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708386" cy="3449295"/>
                    </a:xfrm>
                    <a:prstGeom prst="rect">
                      <a:avLst/>
                    </a:prstGeom>
                  </pic:spPr>
                </pic:pic>
              </a:graphicData>
            </a:graphic>
          </wp:inline>
        </w:drawing>
      </w:r>
    </w:p>
    <w:p w:rsidR="00E36F88" w:rsidRDefault="00E36F88" w:rsidP="00B22107"/>
    <w:p w:rsidR="00120168" w:rsidRDefault="00120168" w:rsidP="00120168">
      <w:pPr>
        <w:pStyle w:val="body0"/>
      </w:pPr>
      <w:r>
        <w:t>If the driver is up to date but the device still does not work as expected, then physical hardware resolution processes may be required.</w:t>
      </w:r>
    </w:p>
    <w:p w:rsidR="00E36F88" w:rsidRPr="00E36F88" w:rsidRDefault="00E36F88" w:rsidP="00F8124A">
      <w:pPr>
        <w:pStyle w:val="Minor"/>
      </w:pPr>
      <w:r>
        <w:br w:type="page"/>
      </w:r>
      <w:r w:rsidRPr="00E36F88">
        <w:lastRenderedPageBreak/>
        <w:t>Software patches, Plug-ins or Upgrades</w:t>
      </w:r>
    </w:p>
    <w:p w:rsidR="00E36F88" w:rsidRDefault="00E36F88" w:rsidP="00120168">
      <w:pPr>
        <w:pStyle w:val="body0"/>
      </w:pPr>
      <w:r>
        <w:t>Software manufacturers constantly release patches and updates to their software programs.  These patches/updates are required for many reasons including bug fixes, driver updates to match new operating systems and enhanced feature releases.</w:t>
      </w:r>
    </w:p>
    <w:p w:rsidR="00E36F88" w:rsidRDefault="00E36F88" w:rsidP="00120168">
      <w:pPr>
        <w:pStyle w:val="body0"/>
      </w:pPr>
    </w:p>
    <w:p w:rsidR="00E36F88" w:rsidRDefault="00E36F88" w:rsidP="00120168">
      <w:pPr>
        <w:pStyle w:val="body0"/>
      </w:pPr>
      <w:r>
        <w:t>Most patches/upgrades are released via internet downloads as executable installation files.  Prior to the installation of any software patches or updates, the following considerations should be taken into account:</w:t>
      </w:r>
    </w:p>
    <w:p w:rsidR="00E36F88" w:rsidRDefault="00E36F88" w:rsidP="00E36F88">
      <w:pPr>
        <w:jc w:val="both"/>
      </w:pPr>
    </w:p>
    <w:tbl>
      <w:tblPr>
        <w:tblW w:w="0" w:type="auto"/>
        <w:tblInd w:w="1809" w:type="dxa"/>
        <w:tblLook w:val="04A0" w:firstRow="1" w:lastRow="0" w:firstColumn="1" w:lastColumn="0" w:noHBand="0" w:noVBand="1"/>
      </w:tblPr>
      <w:tblGrid>
        <w:gridCol w:w="1418"/>
        <w:gridCol w:w="6004"/>
      </w:tblGrid>
      <w:tr w:rsidR="00E36F88" w:rsidTr="00120168">
        <w:tc>
          <w:tcPr>
            <w:tcW w:w="1418" w:type="dxa"/>
            <w:tcMar>
              <w:top w:w="113" w:type="dxa"/>
              <w:bottom w:w="113" w:type="dxa"/>
            </w:tcMar>
          </w:tcPr>
          <w:p w:rsidR="00E36F88" w:rsidRDefault="00E36F88" w:rsidP="00120168">
            <w:pPr>
              <w:spacing w:before="60" w:after="60"/>
            </w:pPr>
            <w:r>
              <w:t>Company Policy</w:t>
            </w:r>
          </w:p>
        </w:tc>
        <w:tc>
          <w:tcPr>
            <w:tcW w:w="6004" w:type="dxa"/>
            <w:tcMar>
              <w:top w:w="113" w:type="dxa"/>
              <w:bottom w:w="113" w:type="dxa"/>
            </w:tcMar>
          </w:tcPr>
          <w:p w:rsidR="00E36F88" w:rsidRDefault="00E36F88" w:rsidP="00E36F88">
            <w:pPr>
              <w:spacing w:before="60" w:after="60"/>
            </w:pPr>
            <w:r>
              <w:t xml:space="preserve">All software installations must be implemented within company policy guidelines. </w:t>
            </w:r>
          </w:p>
        </w:tc>
      </w:tr>
      <w:tr w:rsidR="00E36F88" w:rsidTr="00120168">
        <w:tc>
          <w:tcPr>
            <w:tcW w:w="1418" w:type="dxa"/>
            <w:tcMar>
              <w:top w:w="113" w:type="dxa"/>
              <w:bottom w:w="113" w:type="dxa"/>
            </w:tcMar>
          </w:tcPr>
          <w:p w:rsidR="00E36F88" w:rsidRDefault="00E36F88" w:rsidP="00120168">
            <w:pPr>
              <w:spacing w:before="60" w:after="60"/>
            </w:pPr>
            <w:r>
              <w:t>Run a backup</w:t>
            </w:r>
          </w:p>
        </w:tc>
        <w:tc>
          <w:tcPr>
            <w:tcW w:w="6004" w:type="dxa"/>
            <w:tcMar>
              <w:top w:w="113" w:type="dxa"/>
              <w:bottom w:w="113" w:type="dxa"/>
            </w:tcMar>
          </w:tcPr>
          <w:p w:rsidR="00E36F88" w:rsidRDefault="00E36F88" w:rsidP="00E36F88">
            <w:pPr>
              <w:spacing w:before="60" w:after="60"/>
            </w:pPr>
            <w:r>
              <w:t>Unfortunately, some patches or upgrades can actually cause more problems to the system than they were intended to fix.  A backup will protect sensitive data just in case the update fails and/or corrupts the operating system.</w:t>
            </w:r>
          </w:p>
        </w:tc>
      </w:tr>
      <w:tr w:rsidR="00E36F88" w:rsidTr="00120168">
        <w:tc>
          <w:tcPr>
            <w:tcW w:w="1418" w:type="dxa"/>
            <w:tcMar>
              <w:top w:w="113" w:type="dxa"/>
              <w:bottom w:w="113" w:type="dxa"/>
            </w:tcMar>
          </w:tcPr>
          <w:p w:rsidR="00E36F88" w:rsidRDefault="00E36F88" w:rsidP="00120168">
            <w:pPr>
              <w:spacing w:before="60" w:after="60"/>
            </w:pPr>
            <w:r>
              <w:t>Security settings</w:t>
            </w:r>
          </w:p>
        </w:tc>
        <w:tc>
          <w:tcPr>
            <w:tcW w:w="6004" w:type="dxa"/>
            <w:tcMar>
              <w:top w:w="113" w:type="dxa"/>
              <w:bottom w:w="113" w:type="dxa"/>
            </w:tcMar>
          </w:tcPr>
          <w:p w:rsidR="00E36F88" w:rsidRDefault="00E36F88" w:rsidP="00E36F88">
            <w:pPr>
              <w:spacing w:before="60" w:after="60"/>
            </w:pPr>
            <w:r>
              <w:t>Ensure that the software download can be performed and is compliant with company security policies.</w:t>
            </w:r>
          </w:p>
        </w:tc>
      </w:tr>
      <w:tr w:rsidR="00E36F88" w:rsidTr="00120168">
        <w:tc>
          <w:tcPr>
            <w:tcW w:w="1418" w:type="dxa"/>
            <w:tcMar>
              <w:top w:w="113" w:type="dxa"/>
              <w:bottom w:w="113" w:type="dxa"/>
            </w:tcMar>
          </w:tcPr>
          <w:p w:rsidR="00E36F88" w:rsidRDefault="00E36F88" w:rsidP="00120168">
            <w:pPr>
              <w:spacing w:before="60" w:after="60"/>
            </w:pPr>
            <w:r>
              <w:t>Document process</w:t>
            </w:r>
          </w:p>
        </w:tc>
        <w:tc>
          <w:tcPr>
            <w:tcW w:w="6004" w:type="dxa"/>
            <w:tcMar>
              <w:top w:w="113" w:type="dxa"/>
              <w:bottom w:w="113" w:type="dxa"/>
            </w:tcMar>
          </w:tcPr>
          <w:p w:rsidR="00E36F88" w:rsidRDefault="00E36F88" w:rsidP="00E36F88">
            <w:pPr>
              <w:spacing w:before="60" w:after="60"/>
            </w:pPr>
            <w:r>
              <w:t>The entire update and installation should be documented for use in any future problem troubleshooting or diagnostic processes.</w:t>
            </w:r>
          </w:p>
        </w:tc>
      </w:tr>
    </w:tbl>
    <w:p w:rsidR="00E36F88" w:rsidRDefault="00E36F88" w:rsidP="00E36F88">
      <w:pPr>
        <w:jc w:val="both"/>
      </w:pPr>
    </w:p>
    <w:p w:rsidR="00E36F88" w:rsidRDefault="00E36F88" w:rsidP="00120168">
      <w:pPr>
        <w:pStyle w:val="body0"/>
      </w:pPr>
      <w:r>
        <w:t xml:space="preserve">Software patches and upgrades should also only be undertaken after hours or at a time when convenient to the client.  </w:t>
      </w:r>
    </w:p>
    <w:p w:rsidR="00120168" w:rsidRDefault="00120168">
      <w:pPr>
        <w:rPr>
          <w:b/>
        </w:rPr>
      </w:pPr>
      <w:r>
        <w:rPr>
          <w:b/>
        </w:rPr>
        <w:br w:type="page"/>
      </w:r>
    </w:p>
    <w:p w:rsidR="00120168" w:rsidRDefault="00120168" w:rsidP="00120168">
      <w:pPr>
        <w:pStyle w:val="Minor"/>
      </w:pPr>
      <w:r>
        <w:lastRenderedPageBreak/>
        <w:t>Exercise 1</w:t>
      </w:r>
      <w:r w:rsidR="00360591">
        <w:t>2</w:t>
      </w:r>
    </w:p>
    <w:p w:rsidR="00120168" w:rsidRPr="002B2155" w:rsidRDefault="00120168" w:rsidP="00120168">
      <w:pPr>
        <w:pStyle w:val="question"/>
      </w:pPr>
      <w:r>
        <w:t>Discuss with your group/supervisor the use of clone or ghost software in your workplace.</w:t>
      </w:r>
    </w:p>
    <w:tbl>
      <w:tblPr>
        <w:tblStyle w:val="TableGrid"/>
        <w:tblW w:w="0" w:type="auto"/>
        <w:tblInd w:w="1417" w:type="dxa"/>
        <w:tblBorders>
          <w:left w:val="none" w:sz="0" w:space="0" w:color="auto"/>
          <w:right w:val="none" w:sz="0" w:space="0" w:color="auto"/>
        </w:tblBorders>
        <w:tblLook w:val="04A0" w:firstRow="1" w:lastRow="0" w:firstColumn="1" w:lastColumn="0" w:noHBand="0" w:noVBand="1"/>
      </w:tblPr>
      <w:tblGrid>
        <w:gridCol w:w="7814"/>
      </w:tblGrid>
      <w:tr w:rsidR="00120168" w:rsidTr="009925EB">
        <w:tc>
          <w:tcPr>
            <w:tcW w:w="9231" w:type="dxa"/>
            <w:tcBorders>
              <w:top w:val="nil"/>
              <w:left w:val="nil"/>
              <w:bottom w:val="single" w:sz="4" w:space="0" w:color="auto"/>
              <w:right w:val="nil"/>
            </w:tcBorders>
          </w:tcPr>
          <w:p w:rsidR="00120168" w:rsidRDefault="00120168" w:rsidP="009925EB">
            <w:pPr>
              <w:pStyle w:val="question"/>
              <w:numPr>
                <w:ilvl w:val="0"/>
                <w:numId w:val="0"/>
              </w:numPr>
            </w:pPr>
          </w:p>
        </w:tc>
      </w:tr>
      <w:tr w:rsidR="00120168" w:rsidTr="009925EB">
        <w:tc>
          <w:tcPr>
            <w:tcW w:w="9231" w:type="dxa"/>
            <w:tcBorders>
              <w:top w:val="single" w:sz="4" w:space="0" w:color="auto"/>
              <w:left w:val="nil"/>
              <w:bottom w:val="single" w:sz="4" w:space="0" w:color="auto"/>
              <w:right w:val="nil"/>
            </w:tcBorders>
          </w:tcPr>
          <w:p w:rsidR="00120168" w:rsidRDefault="00120168" w:rsidP="009925EB">
            <w:pPr>
              <w:pStyle w:val="question"/>
              <w:numPr>
                <w:ilvl w:val="0"/>
                <w:numId w:val="0"/>
              </w:numPr>
            </w:pPr>
          </w:p>
        </w:tc>
      </w:tr>
      <w:tr w:rsidR="00120168" w:rsidTr="009925EB">
        <w:tc>
          <w:tcPr>
            <w:tcW w:w="9231" w:type="dxa"/>
            <w:tcBorders>
              <w:top w:val="single" w:sz="4" w:space="0" w:color="auto"/>
              <w:left w:val="nil"/>
              <w:bottom w:val="single" w:sz="4" w:space="0" w:color="auto"/>
              <w:right w:val="nil"/>
            </w:tcBorders>
          </w:tcPr>
          <w:p w:rsidR="00120168" w:rsidRDefault="00120168" w:rsidP="009925EB">
            <w:pPr>
              <w:pStyle w:val="question"/>
              <w:numPr>
                <w:ilvl w:val="0"/>
                <w:numId w:val="0"/>
              </w:numPr>
            </w:pPr>
          </w:p>
        </w:tc>
      </w:tr>
      <w:tr w:rsidR="00120168" w:rsidTr="009925EB">
        <w:tc>
          <w:tcPr>
            <w:tcW w:w="9231" w:type="dxa"/>
            <w:tcBorders>
              <w:top w:val="single" w:sz="4" w:space="0" w:color="auto"/>
              <w:left w:val="nil"/>
              <w:bottom w:val="single" w:sz="4" w:space="0" w:color="auto"/>
              <w:right w:val="nil"/>
            </w:tcBorders>
          </w:tcPr>
          <w:p w:rsidR="00120168" w:rsidRDefault="00120168" w:rsidP="009925EB">
            <w:pPr>
              <w:pStyle w:val="question"/>
              <w:numPr>
                <w:ilvl w:val="0"/>
                <w:numId w:val="0"/>
              </w:numPr>
            </w:pPr>
          </w:p>
        </w:tc>
      </w:tr>
      <w:tr w:rsidR="00120168" w:rsidTr="009925EB">
        <w:tc>
          <w:tcPr>
            <w:tcW w:w="9231" w:type="dxa"/>
            <w:tcBorders>
              <w:top w:val="single" w:sz="4" w:space="0" w:color="auto"/>
              <w:left w:val="nil"/>
              <w:bottom w:val="single" w:sz="4" w:space="0" w:color="auto"/>
              <w:right w:val="nil"/>
            </w:tcBorders>
          </w:tcPr>
          <w:p w:rsidR="00120168" w:rsidRDefault="00120168" w:rsidP="009925EB">
            <w:pPr>
              <w:pStyle w:val="question"/>
              <w:numPr>
                <w:ilvl w:val="0"/>
                <w:numId w:val="0"/>
              </w:numPr>
            </w:pPr>
          </w:p>
        </w:tc>
      </w:tr>
      <w:tr w:rsidR="00120168" w:rsidTr="009925EB">
        <w:tc>
          <w:tcPr>
            <w:tcW w:w="9231" w:type="dxa"/>
            <w:tcBorders>
              <w:top w:val="single" w:sz="4" w:space="0" w:color="auto"/>
              <w:left w:val="nil"/>
              <w:bottom w:val="single" w:sz="4" w:space="0" w:color="auto"/>
              <w:right w:val="nil"/>
            </w:tcBorders>
          </w:tcPr>
          <w:p w:rsidR="00120168" w:rsidRDefault="00120168" w:rsidP="009925EB">
            <w:pPr>
              <w:pStyle w:val="question"/>
              <w:numPr>
                <w:ilvl w:val="0"/>
                <w:numId w:val="0"/>
              </w:numPr>
            </w:pPr>
          </w:p>
        </w:tc>
      </w:tr>
      <w:tr w:rsidR="00120168" w:rsidTr="009925EB">
        <w:tc>
          <w:tcPr>
            <w:tcW w:w="9231" w:type="dxa"/>
            <w:tcBorders>
              <w:top w:val="single" w:sz="4" w:space="0" w:color="auto"/>
              <w:left w:val="nil"/>
              <w:bottom w:val="single" w:sz="4" w:space="0" w:color="auto"/>
              <w:right w:val="nil"/>
            </w:tcBorders>
          </w:tcPr>
          <w:p w:rsidR="00120168" w:rsidRDefault="00120168" w:rsidP="009925EB">
            <w:pPr>
              <w:pStyle w:val="question"/>
              <w:numPr>
                <w:ilvl w:val="0"/>
                <w:numId w:val="0"/>
              </w:numPr>
            </w:pPr>
          </w:p>
        </w:tc>
      </w:tr>
      <w:tr w:rsidR="00120168" w:rsidTr="009925EB">
        <w:tc>
          <w:tcPr>
            <w:tcW w:w="9231" w:type="dxa"/>
            <w:tcBorders>
              <w:top w:val="single" w:sz="4" w:space="0" w:color="auto"/>
              <w:left w:val="nil"/>
              <w:bottom w:val="single" w:sz="4" w:space="0" w:color="auto"/>
              <w:right w:val="nil"/>
            </w:tcBorders>
          </w:tcPr>
          <w:p w:rsidR="00120168" w:rsidRDefault="00120168" w:rsidP="009925EB">
            <w:pPr>
              <w:pStyle w:val="question"/>
              <w:numPr>
                <w:ilvl w:val="0"/>
                <w:numId w:val="0"/>
              </w:numPr>
            </w:pPr>
          </w:p>
        </w:tc>
      </w:tr>
      <w:tr w:rsidR="00120168" w:rsidTr="009925EB">
        <w:tc>
          <w:tcPr>
            <w:tcW w:w="9231" w:type="dxa"/>
            <w:tcBorders>
              <w:top w:val="single" w:sz="4" w:space="0" w:color="auto"/>
              <w:left w:val="nil"/>
              <w:bottom w:val="single" w:sz="4" w:space="0" w:color="auto"/>
              <w:right w:val="nil"/>
            </w:tcBorders>
          </w:tcPr>
          <w:p w:rsidR="00120168" w:rsidRDefault="00120168" w:rsidP="009925EB">
            <w:pPr>
              <w:pStyle w:val="question"/>
              <w:numPr>
                <w:ilvl w:val="0"/>
                <w:numId w:val="0"/>
              </w:numPr>
            </w:pPr>
          </w:p>
        </w:tc>
      </w:tr>
      <w:tr w:rsidR="00120168" w:rsidTr="009925EB">
        <w:tc>
          <w:tcPr>
            <w:tcW w:w="9231" w:type="dxa"/>
            <w:tcBorders>
              <w:top w:val="single" w:sz="4" w:space="0" w:color="auto"/>
              <w:left w:val="nil"/>
              <w:bottom w:val="single" w:sz="4" w:space="0" w:color="auto"/>
              <w:right w:val="nil"/>
            </w:tcBorders>
          </w:tcPr>
          <w:p w:rsidR="00120168" w:rsidRDefault="00120168" w:rsidP="009925EB">
            <w:pPr>
              <w:pStyle w:val="question"/>
              <w:numPr>
                <w:ilvl w:val="0"/>
                <w:numId w:val="0"/>
              </w:numPr>
            </w:pPr>
          </w:p>
        </w:tc>
      </w:tr>
    </w:tbl>
    <w:p w:rsidR="00904896" w:rsidRPr="00B22107" w:rsidRDefault="00904896" w:rsidP="00904896">
      <w:pPr>
        <w:rPr>
          <w:b/>
        </w:rPr>
      </w:pPr>
    </w:p>
    <w:p w:rsidR="00120168" w:rsidRPr="002B2155" w:rsidRDefault="00120168" w:rsidP="00120168">
      <w:pPr>
        <w:pStyle w:val="question"/>
      </w:pPr>
      <w:r>
        <w:t>What is the process undertaken for the sourcing and installation of software upgrades or patches within your workplace?  Discuss your findings with your group/supervisor.</w:t>
      </w:r>
    </w:p>
    <w:tbl>
      <w:tblPr>
        <w:tblStyle w:val="TableGrid"/>
        <w:tblW w:w="0" w:type="auto"/>
        <w:tblInd w:w="1417" w:type="dxa"/>
        <w:tblBorders>
          <w:left w:val="none" w:sz="0" w:space="0" w:color="auto"/>
          <w:right w:val="none" w:sz="0" w:space="0" w:color="auto"/>
        </w:tblBorders>
        <w:tblLook w:val="04A0" w:firstRow="1" w:lastRow="0" w:firstColumn="1" w:lastColumn="0" w:noHBand="0" w:noVBand="1"/>
      </w:tblPr>
      <w:tblGrid>
        <w:gridCol w:w="7814"/>
      </w:tblGrid>
      <w:tr w:rsidR="00120168" w:rsidTr="009925EB">
        <w:tc>
          <w:tcPr>
            <w:tcW w:w="9231" w:type="dxa"/>
            <w:tcBorders>
              <w:top w:val="nil"/>
              <w:left w:val="nil"/>
              <w:bottom w:val="single" w:sz="4" w:space="0" w:color="auto"/>
              <w:right w:val="nil"/>
            </w:tcBorders>
          </w:tcPr>
          <w:p w:rsidR="00120168" w:rsidRDefault="00120168" w:rsidP="009925EB">
            <w:pPr>
              <w:pStyle w:val="question"/>
              <w:numPr>
                <w:ilvl w:val="0"/>
                <w:numId w:val="0"/>
              </w:numPr>
            </w:pPr>
          </w:p>
        </w:tc>
      </w:tr>
      <w:tr w:rsidR="00120168" w:rsidTr="009925EB">
        <w:tc>
          <w:tcPr>
            <w:tcW w:w="9231" w:type="dxa"/>
            <w:tcBorders>
              <w:top w:val="single" w:sz="4" w:space="0" w:color="auto"/>
              <w:left w:val="nil"/>
              <w:bottom w:val="single" w:sz="4" w:space="0" w:color="auto"/>
              <w:right w:val="nil"/>
            </w:tcBorders>
          </w:tcPr>
          <w:p w:rsidR="00120168" w:rsidRDefault="00120168" w:rsidP="009925EB">
            <w:pPr>
              <w:pStyle w:val="question"/>
              <w:numPr>
                <w:ilvl w:val="0"/>
                <w:numId w:val="0"/>
              </w:numPr>
            </w:pPr>
          </w:p>
        </w:tc>
      </w:tr>
      <w:tr w:rsidR="00120168" w:rsidTr="009925EB">
        <w:tc>
          <w:tcPr>
            <w:tcW w:w="9231" w:type="dxa"/>
            <w:tcBorders>
              <w:top w:val="single" w:sz="4" w:space="0" w:color="auto"/>
              <w:left w:val="nil"/>
              <w:bottom w:val="single" w:sz="4" w:space="0" w:color="auto"/>
              <w:right w:val="nil"/>
            </w:tcBorders>
          </w:tcPr>
          <w:p w:rsidR="00120168" w:rsidRDefault="00120168" w:rsidP="009925EB">
            <w:pPr>
              <w:pStyle w:val="question"/>
              <w:numPr>
                <w:ilvl w:val="0"/>
                <w:numId w:val="0"/>
              </w:numPr>
            </w:pPr>
          </w:p>
        </w:tc>
      </w:tr>
      <w:tr w:rsidR="00120168" w:rsidTr="009925EB">
        <w:tc>
          <w:tcPr>
            <w:tcW w:w="9231" w:type="dxa"/>
            <w:tcBorders>
              <w:top w:val="single" w:sz="4" w:space="0" w:color="auto"/>
              <w:left w:val="nil"/>
              <w:bottom w:val="single" w:sz="4" w:space="0" w:color="auto"/>
              <w:right w:val="nil"/>
            </w:tcBorders>
          </w:tcPr>
          <w:p w:rsidR="00120168" w:rsidRDefault="00120168" w:rsidP="009925EB">
            <w:pPr>
              <w:pStyle w:val="question"/>
              <w:numPr>
                <w:ilvl w:val="0"/>
                <w:numId w:val="0"/>
              </w:numPr>
            </w:pPr>
          </w:p>
        </w:tc>
      </w:tr>
      <w:tr w:rsidR="00120168" w:rsidTr="009925EB">
        <w:tc>
          <w:tcPr>
            <w:tcW w:w="9231" w:type="dxa"/>
            <w:tcBorders>
              <w:top w:val="single" w:sz="4" w:space="0" w:color="auto"/>
              <w:left w:val="nil"/>
              <w:bottom w:val="single" w:sz="4" w:space="0" w:color="auto"/>
              <w:right w:val="nil"/>
            </w:tcBorders>
          </w:tcPr>
          <w:p w:rsidR="00120168" w:rsidRDefault="00120168" w:rsidP="009925EB">
            <w:pPr>
              <w:pStyle w:val="question"/>
              <w:numPr>
                <w:ilvl w:val="0"/>
                <w:numId w:val="0"/>
              </w:numPr>
            </w:pPr>
          </w:p>
        </w:tc>
      </w:tr>
      <w:tr w:rsidR="00120168" w:rsidTr="009925EB">
        <w:tc>
          <w:tcPr>
            <w:tcW w:w="9231" w:type="dxa"/>
            <w:tcBorders>
              <w:top w:val="single" w:sz="4" w:space="0" w:color="auto"/>
              <w:left w:val="nil"/>
              <w:bottom w:val="single" w:sz="4" w:space="0" w:color="auto"/>
              <w:right w:val="nil"/>
            </w:tcBorders>
          </w:tcPr>
          <w:p w:rsidR="00120168" w:rsidRDefault="00120168" w:rsidP="009925EB">
            <w:pPr>
              <w:pStyle w:val="question"/>
              <w:numPr>
                <w:ilvl w:val="0"/>
                <w:numId w:val="0"/>
              </w:numPr>
            </w:pPr>
          </w:p>
        </w:tc>
      </w:tr>
      <w:tr w:rsidR="00120168" w:rsidTr="009925EB">
        <w:tc>
          <w:tcPr>
            <w:tcW w:w="9231" w:type="dxa"/>
            <w:tcBorders>
              <w:top w:val="single" w:sz="4" w:space="0" w:color="auto"/>
              <w:left w:val="nil"/>
              <w:bottom w:val="single" w:sz="4" w:space="0" w:color="auto"/>
              <w:right w:val="nil"/>
            </w:tcBorders>
          </w:tcPr>
          <w:p w:rsidR="00120168" w:rsidRDefault="00120168" w:rsidP="009925EB">
            <w:pPr>
              <w:pStyle w:val="question"/>
              <w:numPr>
                <w:ilvl w:val="0"/>
                <w:numId w:val="0"/>
              </w:numPr>
            </w:pPr>
          </w:p>
        </w:tc>
      </w:tr>
      <w:tr w:rsidR="00120168" w:rsidTr="009925EB">
        <w:tc>
          <w:tcPr>
            <w:tcW w:w="9231" w:type="dxa"/>
            <w:tcBorders>
              <w:top w:val="single" w:sz="4" w:space="0" w:color="auto"/>
              <w:left w:val="nil"/>
              <w:bottom w:val="single" w:sz="4" w:space="0" w:color="auto"/>
              <w:right w:val="nil"/>
            </w:tcBorders>
          </w:tcPr>
          <w:p w:rsidR="00120168" w:rsidRDefault="00120168" w:rsidP="009925EB">
            <w:pPr>
              <w:pStyle w:val="question"/>
              <w:numPr>
                <w:ilvl w:val="0"/>
                <w:numId w:val="0"/>
              </w:numPr>
            </w:pPr>
          </w:p>
        </w:tc>
      </w:tr>
      <w:tr w:rsidR="00120168" w:rsidTr="009925EB">
        <w:tc>
          <w:tcPr>
            <w:tcW w:w="9231" w:type="dxa"/>
            <w:tcBorders>
              <w:top w:val="single" w:sz="4" w:space="0" w:color="auto"/>
              <w:left w:val="nil"/>
              <w:bottom w:val="single" w:sz="4" w:space="0" w:color="auto"/>
              <w:right w:val="nil"/>
            </w:tcBorders>
          </w:tcPr>
          <w:p w:rsidR="00120168" w:rsidRDefault="00120168" w:rsidP="009925EB">
            <w:pPr>
              <w:pStyle w:val="question"/>
              <w:numPr>
                <w:ilvl w:val="0"/>
                <w:numId w:val="0"/>
              </w:numPr>
            </w:pPr>
          </w:p>
        </w:tc>
      </w:tr>
      <w:tr w:rsidR="00120168" w:rsidTr="009925EB">
        <w:tc>
          <w:tcPr>
            <w:tcW w:w="9231" w:type="dxa"/>
            <w:tcBorders>
              <w:top w:val="single" w:sz="4" w:space="0" w:color="auto"/>
              <w:left w:val="nil"/>
              <w:bottom w:val="single" w:sz="4" w:space="0" w:color="auto"/>
              <w:right w:val="nil"/>
            </w:tcBorders>
          </w:tcPr>
          <w:p w:rsidR="00120168" w:rsidRDefault="00120168" w:rsidP="009925EB">
            <w:pPr>
              <w:pStyle w:val="question"/>
              <w:numPr>
                <w:ilvl w:val="0"/>
                <w:numId w:val="0"/>
              </w:numPr>
            </w:pPr>
          </w:p>
        </w:tc>
      </w:tr>
    </w:tbl>
    <w:p w:rsidR="00120168" w:rsidRPr="00B22107" w:rsidRDefault="00120168" w:rsidP="00120168">
      <w:pPr>
        <w:rPr>
          <w:b/>
        </w:rPr>
      </w:pPr>
    </w:p>
    <w:p w:rsidR="00120168" w:rsidRDefault="00120168">
      <w:pPr>
        <w:rPr>
          <w:rFonts w:cs="Arial"/>
          <w:bCs/>
          <w:sz w:val="32"/>
          <w:szCs w:val="26"/>
        </w:rPr>
      </w:pPr>
      <w:r>
        <w:br w:type="page"/>
      </w:r>
    </w:p>
    <w:p w:rsidR="00E36F88" w:rsidRDefault="00055BC1" w:rsidP="00F8124A">
      <w:pPr>
        <w:pStyle w:val="Minor"/>
      </w:pPr>
      <w:r>
        <w:lastRenderedPageBreak/>
        <w:t xml:space="preserve">Training Interventions </w:t>
      </w:r>
    </w:p>
    <w:p w:rsidR="00E36F88" w:rsidRDefault="00E36F88" w:rsidP="00120168">
      <w:pPr>
        <w:pStyle w:val="body0"/>
      </w:pPr>
      <w:r>
        <w:t xml:space="preserve">Training interventions may be required if the support issue is due to </w:t>
      </w:r>
      <w:r w:rsidR="00E63EBA">
        <w:t>usability</w:t>
      </w:r>
      <w:r>
        <w:t xml:space="preserve"> </w:t>
      </w:r>
      <w:r w:rsidR="00055BC1">
        <w:t>problems</w:t>
      </w:r>
      <w:r>
        <w:t xml:space="preserve"> with </w:t>
      </w:r>
      <w:r w:rsidR="00055BC1">
        <w:t xml:space="preserve">the </w:t>
      </w:r>
      <w:r>
        <w:t xml:space="preserve">software, not an actual fault.  </w:t>
      </w:r>
      <w:r w:rsidR="00055BC1">
        <w:t xml:space="preserve">Training interventions can be undertaken or supported in a classroom or one on one process in the workplace.  </w:t>
      </w:r>
    </w:p>
    <w:p w:rsidR="00055BC1" w:rsidRDefault="00055BC1" w:rsidP="00B22107"/>
    <w:p w:rsidR="00055BC1" w:rsidRPr="00120168" w:rsidRDefault="00E36F88" w:rsidP="00120168">
      <w:pPr>
        <w:pStyle w:val="body0"/>
      </w:pPr>
      <w:r w:rsidRPr="00120168">
        <w:t xml:space="preserve">If it has been established that the client is in need of training, then </w:t>
      </w:r>
      <w:bookmarkStart w:id="40" w:name="_Toc204412138"/>
      <w:r w:rsidR="00055BC1" w:rsidRPr="00120168">
        <w:t>the type of training to be undertaken needs to be decided.  In most cases, the issue is escalated to the HR/Training area within the company to organise a training course via an external provider or in house training by internal personnel.</w:t>
      </w:r>
    </w:p>
    <w:p w:rsidR="00055BC1" w:rsidRPr="00120168" w:rsidRDefault="00055BC1" w:rsidP="00055BC1"/>
    <w:p w:rsidR="00055BC1" w:rsidRPr="00120168" w:rsidRDefault="00055BC1" w:rsidP="00120168">
      <w:pPr>
        <w:pStyle w:val="body0"/>
      </w:pPr>
      <w:r w:rsidRPr="00120168">
        <w:t>If the training intervention is to be carried out by the support area, the following areas will need to be addressed.</w:t>
      </w:r>
    </w:p>
    <w:p w:rsidR="00055BC1" w:rsidRDefault="00055BC1" w:rsidP="00055BC1">
      <w:pPr>
        <w:rPr>
          <w:sz w:val="20"/>
        </w:rPr>
      </w:pPr>
    </w:p>
    <w:p w:rsidR="00055BC1" w:rsidRPr="00120168" w:rsidRDefault="00055BC1" w:rsidP="00120168">
      <w:pPr>
        <w:pStyle w:val="body0"/>
        <w:rPr>
          <w:b/>
        </w:rPr>
      </w:pPr>
      <w:r w:rsidRPr="00120168">
        <w:rPr>
          <w:b/>
        </w:rPr>
        <w:t>Support Documentation</w:t>
      </w:r>
      <w:bookmarkEnd w:id="40"/>
    </w:p>
    <w:p w:rsidR="00055BC1" w:rsidRDefault="00055BC1" w:rsidP="00055BC1">
      <w:pPr>
        <w:pStyle w:val="BodyText"/>
      </w:pPr>
    </w:p>
    <w:p w:rsidR="00055BC1" w:rsidRDefault="00055BC1" w:rsidP="00120168">
      <w:pPr>
        <w:pStyle w:val="body0"/>
      </w:pPr>
      <w:r>
        <w:t>The first step in any training preparation process is to locate support documentation to assist in the transfer of succinct and accurate information.  Support documentation can be found in many locations including:</w:t>
      </w:r>
    </w:p>
    <w:p w:rsidR="00055BC1" w:rsidRDefault="00055BC1" w:rsidP="00055BC1"/>
    <w:p w:rsidR="00055BC1" w:rsidRDefault="00055BC1" w:rsidP="0099191F">
      <w:pPr>
        <w:pStyle w:val="ToDo"/>
        <w:ind w:left="2410"/>
      </w:pPr>
      <w:r>
        <w:t>Vendor’s websites</w:t>
      </w:r>
    </w:p>
    <w:p w:rsidR="00055BC1" w:rsidRDefault="00055BC1" w:rsidP="0099191F">
      <w:pPr>
        <w:pStyle w:val="ToDo"/>
        <w:ind w:left="2410"/>
      </w:pPr>
      <w:r>
        <w:t>Manufacturer’s manuals and websites</w:t>
      </w:r>
    </w:p>
    <w:p w:rsidR="00055BC1" w:rsidRDefault="00055BC1" w:rsidP="0099191F">
      <w:pPr>
        <w:pStyle w:val="ToDo"/>
        <w:ind w:left="2410"/>
      </w:pPr>
      <w:r>
        <w:t>Company procedures manuals</w:t>
      </w:r>
    </w:p>
    <w:p w:rsidR="00055BC1" w:rsidRDefault="00055BC1" w:rsidP="0099191F">
      <w:pPr>
        <w:pStyle w:val="ToDo"/>
        <w:ind w:left="2410"/>
      </w:pPr>
      <w:r>
        <w:t>Industry publications and websites</w:t>
      </w:r>
    </w:p>
    <w:p w:rsidR="00055BC1" w:rsidRDefault="00120168" w:rsidP="0099191F">
      <w:pPr>
        <w:pStyle w:val="ToDo"/>
        <w:ind w:left="2410"/>
      </w:pPr>
      <w:r>
        <w:t>IT Websites and blog</w:t>
      </w:r>
      <w:r w:rsidR="00055BC1">
        <w:t xml:space="preserve"> sites</w:t>
      </w:r>
    </w:p>
    <w:p w:rsidR="00055BC1" w:rsidRDefault="00055BC1" w:rsidP="0099191F">
      <w:pPr>
        <w:pStyle w:val="ToDo"/>
        <w:ind w:left="2410"/>
      </w:pPr>
      <w:r>
        <w:t>Software training manuals</w:t>
      </w:r>
    </w:p>
    <w:p w:rsidR="00055BC1" w:rsidRDefault="00055BC1" w:rsidP="0099191F">
      <w:pPr>
        <w:pStyle w:val="ToDo"/>
        <w:ind w:left="2410"/>
      </w:pPr>
      <w:r>
        <w:t>Troubleshooting guides</w:t>
      </w:r>
    </w:p>
    <w:p w:rsidR="00055BC1" w:rsidRDefault="00055BC1" w:rsidP="00055BC1"/>
    <w:p w:rsidR="00055BC1" w:rsidRDefault="00055BC1" w:rsidP="00055BC1"/>
    <w:p w:rsidR="00055BC1" w:rsidRDefault="00055BC1" w:rsidP="00120168">
      <w:pPr>
        <w:pStyle w:val="body0"/>
      </w:pPr>
      <w:r>
        <w:t>Many manufacturer and vendor websites contain support links that allow for questions and support issues to be directed directly to their own support areas.  Many also contain information sharing areas where ideas and resolution requests can be discussed.</w:t>
      </w:r>
    </w:p>
    <w:p w:rsidR="00055BC1" w:rsidRDefault="00055BC1" w:rsidP="00055BC1">
      <w:pPr>
        <w:pStyle w:val="BodyText"/>
      </w:pPr>
    </w:p>
    <w:p w:rsidR="00055BC1" w:rsidRPr="00120168" w:rsidRDefault="00055BC1" w:rsidP="00120168">
      <w:pPr>
        <w:pStyle w:val="body0"/>
        <w:rPr>
          <w:b/>
        </w:rPr>
      </w:pPr>
      <w:bookmarkStart w:id="41" w:name="_Toc98686612"/>
      <w:bookmarkStart w:id="42" w:name="_Toc204412139"/>
      <w:r w:rsidRPr="00120168">
        <w:rPr>
          <w:b/>
        </w:rPr>
        <w:t>The Delivery Plan</w:t>
      </w:r>
      <w:bookmarkEnd w:id="41"/>
      <w:bookmarkEnd w:id="42"/>
    </w:p>
    <w:p w:rsidR="00055BC1" w:rsidRPr="005809FA" w:rsidRDefault="00055BC1" w:rsidP="00055BC1">
      <w:pPr>
        <w:pStyle w:val="BodyText"/>
      </w:pPr>
    </w:p>
    <w:p w:rsidR="00055BC1" w:rsidRDefault="00055BC1" w:rsidP="00120168">
      <w:pPr>
        <w:pStyle w:val="body0"/>
      </w:pPr>
      <w:r>
        <w:t>A common tool for the preparation of a training session is to record relevant information onto a delivery plan.  The delivery plan allows the trainer to consider all potentially required aspects of the training program including:</w:t>
      </w:r>
    </w:p>
    <w:p w:rsidR="00055BC1" w:rsidRDefault="00055BC1" w:rsidP="00055BC1">
      <w:pPr>
        <w:pStyle w:val="BodyText"/>
      </w:pPr>
    </w:p>
    <w:p w:rsidR="00055BC1" w:rsidRDefault="00055BC1" w:rsidP="0099191F">
      <w:pPr>
        <w:pStyle w:val="ToDo"/>
        <w:ind w:left="2410"/>
      </w:pPr>
      <w:r>
        <w:t>Number of users to be trained</w:t>
      </w:r>
    </w:p>
    <w:p w:rsidR="00055BC1" w:rsidRDefault="00055BC1" w:rsidP="0099191F">
      <w:pPr>
        <w:pStyle w:val="ToDo"/>
        <w:ind w:left="2410"/>
      </w:pPr>
      <w:r>
        <w:t>Assessment requirements</w:t>
      </w:r>
    </w:p>
    <w:p w:rsidR="00055BC1" w:rsidRDefault="00055BC1" w:rsidP="0099191F">
      <w:pPr>
        <w:pStyle w:val="ToDo"/>
        <w:ind w:left="2410"/>
      </w:pPr>
      <w:r>
        <w:t>Known and possible learning characteristics</w:t>
      </w:r>
    </w:p>
    <w:p w:rsidR="00055BC1" w:rsidRDefault="00055BC1" w:rsidP="0099191F">
      <w:pPr>
        <w:pStyle w:val="ToDo"/>
        <w:ind w:left="2410"/>
      </w:pPr>
      <w:r>
        <w:t>Support needs</w:t>
      </w:r>
    </w:p>
    <w:p w:rsidR="00055BC1" w:rsidRDefault="00055BC1" w:rsidP="0099191F">
      <w:pPr>
        <w:pStyle w:val="ToDo"/>
        <w:ind w:left="2410"/>
      </w:pPr>
      <w:r>
        <w:t>Delivery methods</w:t>
      </w:r>
    </w:p>
    <w:p w:rsidR="00055BC1" w:rsidRDefault="001B6BEE" w:rsidP="0099191F">
      <w:pPr>
        <w:pStyle w:val="ToDo"/>
        <w:ind w:left="2410"/>
      </w:pPr>
      <w:r>
        <w:t>Resource availability</w:t>
      </w:r>
    </w:p>
    <w:p w:rsidR="00055BC1" w:rsidRDefault="00055BC1" w:rsidP="00055BC1">
      <w:pPr>
        <w:pStyle w:val="BodyText"/>
      </w:pPr>
    </w:p>
    <w:p w:rsidR="00055BC1" w:rsidRDefault="00055BC1" w:rsidP="00120168">
      <w:pPr>
        <w:pStyle w:val="body0"/>
      </w:pPr>
      <w:r>
        <w:lastRenderedPageBreak/>
        <w:t>Once this information has been gathered, a full training plan can be implemented that includes subject matter to be covered, course timings and resources requirements.</w:t>
      </w:r>
    </w:p>
    <w:p w:rsidR="00120168" w:rsidRDefault="00120168" w:rsidP="00120168">
      <w:pPr>
        <w:pStyle w:val="Minor"/>
      </w:pPr>
      <w:r>
        <w:t>Exercise 1</w:t>
      </w:r>
      <w:r w:rsidR="00360591">
        <w:t>3</w:t>
      </w:r>
    </w:p>
    <w:p w:rsidR="00120168" w:rsidRPr="002B2155" w:rsidRDefault="00120168" w:rsidP="00120168">
      <w:pPr>
        <w:pStyle w:val="question"/>
      </w:pPr>
      <w:r>
        <w:t>What are the processes undertaken within your workplace if a training intervention requirement had been determined?  Discuss with your group/supervisor.</w:t>
      </w:r>
    </w:p>
    <w:tbl>
      <w:tblPr>
        <w:tblStyle w:val="TableGrid"/>
        <w:tblW w:w="0" w:type="auto"/>
        <w:tblInd w:w="1417" w:type="dxa"/>
        <w:tblBorders>
          <w:left w:val="none" w:sz="0" w:space="0" w:color="auto"/>
          <w:right w:val="none" w:sz="0" w:space="0" w:color="auto"/>
        </w:tblBorders>
        <w:tblLook w:val="04A0" w:firstRow="1" w:lastRow="0" w:firstColumn="1" w:lastColumn="0" w:noHBand="0" w:noVBand="1"/>
      </w:tblPr>
      <w:tblGrid>
        <w:gridCol w:w="7814"/>
      </w:tblGrid>
      <w:tr w:rsidR="00120168" w:rsidTr="009925EB">
        <w:tc>
          <w:tcPr>
            <w:tcW w:w="9231" w:type="dxa"/>
            <w:tcBorders>
              <w:top w:val="nil"/>
              <w:left w:val="nil"/>
              <w:bottom w:val="single" w:sz="4" w:space="0" w:color="auto"/>
              <w:right w:val="nil"/>
            </w:tcBorders>
          </w:tcPr>
          <w:p w:rsidR="00120168" w:rsidRDefault="00120168" w:rsidP="009925EB">
            <w:pPr>
              <w:pStyle w:val="question"/>
              <w:numPr>
                <w:ilvl w:val="0"/>
                <w:numId w:val="0"/>
              </w:numPr>
            </w:pPr>
          </w:p>
        </w:tc>
      </w:tr>
      <w:tr w:rsidR="00120168" w:rsidTr="009925EB">
        <w:tc>
          <w:tcPr>
            <w:tcW w:w="9231" w:type="dxa"/>
            <w:tcBorders>
              <w:top w:val="single" w:sz="4" w:space="0" w:color="auto"/>
              <w:left w:val="nil"/>
              <w:bottom w:val="single" w:sz="4" w:space="0" w:color="auto"/>
              <w:right w:val="nil"/>
            </w:tcBorders>
          </w:tcPr>
          <w:p w:rsidR="00120168" w:rsidRDefault="00120168" w:rsidP="009925EB">
            <w:pPr>
              <w:pStyle w:val="question"/>
              <w:numPr>
                <w:ilvl w:val="0"/>
                <w:numId w:val="0"/>
              </w:numPr>
            </w:pPr>
          </w:p>
        </w:tc>
      </w:tr>
      <w:tr w:rsidR="00120168" w:rsidTr="009925EB">
        <w:tc>
          <w:tcPr>
            <w:tcW w:w="9231" w:type="dxa"/>
            <w:tcBorders>
              <w:top w:val="single" w:sz="4" w:space="0" w:color="auto"/>
              <w:left w:val="nil"/>
              <w:bottom w:val="single" w:sz="4" w:space="0" w:color="auto"/>
              <w:right w:val="nil"/>
            </w:tcBorders>
          </w:tcPr>
          <w:p w:rsidR="00120168" w:rsidRDefault="00120168" w:rsidP="009925EB">
            <w:pPr>
              <w:pStyle w:val="question"/>
              <w:numPr>
                <w:ilvl w:val="0"/>
                <w:numId w:val="0"/>
              </w:numPr>
            </w:pPr>
          </w:p>
        </w:tc>
      </w:tr>
      <w:tr w:rsidR="00120168" w:rsidTr="009925EB">
        <w:tc>
          <w:tcPr>
            <w:tcW w:w="9231" w:type="dxa"/>
            <w:tcBorders>
              <w:top w:val="single" w:sz="4" w:space="0" w:color="auto"/>
              <w:left w:val="nil"/>
              <w:bottom w:val="single" w:sz="4" w:space="0" w:color="auto"/>
              <w:right w:val="nil"/>
            </w:tcBorders>
          </w:tcPr>
          <w:p w:rsidR="00120168" w:rsidRDefault="00120168" w:rsidP="009925EB">
            <w:pPr>
              <w:pStyle w:val="question"/>
              <w:numPr>
                <w:ilvl w:val="0"/>
                <w:numId w:val="0"/>
              </w:numPr>
            </w:pPr>
          </w:p>
        </w:tc>
      </w:tr>
      <w:tr w:rsidR="00120168" w:rsidTr="009925EB">
        <w:tc>
          <w:tcPr>
            <w:tcW w:w="9231" w:type="dxa"/>
            <w:tcBorders>
              <w:top w:val="single" w:sz="4" w:space="0" w:color="auto"/>
              <w:left w:val="nil"/>
              <w:bottom w:val="single" w:sz="4" w:space="0" w:color="auto"/>
              <w:right w:val="nil"/>
            </w:tcBorders>
          </w:tcPr>
          <w:p w:rsidR="00120168" w:rsidRDefault="00120168" w:rsidP="009925EB">
            <w:pPr>
              <w:pStyle w:val="question"/>
              <w:numPr>
                <w:ilvl w:val="0"/>
                <w:numId w:val="0"/>
              </w:numPr>
            </w:pPr>
          </w:p>
        </w:tc>
      </w:tr>
      <w:tr w:rsidR="00120168" w:rsidTr="009925EB">
        <w:tc>
          <w:tcPr>
            <w:tcW w:w="9231" w:type="dxa"/>
            <w:tcBorders>
              <w:top w:val="single" w:sz="4" w:space="0" w:color="auto"/>
              <w:left w:val="nil"/>
              <w:bottom w:val="single" w:sz="4" w:space="0" w:color="auto"/>
              <w:right w:val="nil"/>
            </w:tcBorders>
          </w:tcPr>
          <w:p w:rsidR="00120168" w:rsidRDefault="00120168" w:rsidP="009925EB">
            <w:pPr>
              <w:pStyle w:val="question"/>
              <w:numPr>
                <w:ilvl w:val="0"/>
                <w:numId w:val="0"/>
              </w:numPr>
            </w:pPr>
          </w:p>
        </w:tc>
      </w:tr>
      <w:tr w:rsidR="00120168" w:rsidTr="009925EB">
        <w:tc>
          <w:tcPr>
            <w:tcW w:w="9231" w:type="dxa"/>
            <w:tcBorders>
              <w:top w:val="single" w:sz="4" w:space="0" w:color="auto"/>
              <w:left w:val="nil"/>
              <w:bottom w:val="single" w:sz="4" w:space="0" w:color="auto"/>
              <w:right w:val="nil"/>
            </w:tcBorders>
          </w:tcPr>
          <w:p w:rsidR="00120168" w:rsidRDefault="00120168" w:rsidP="009925EB">
            <w:pPr>
              <w:pStyle w:val="question"/>
              <w:numPr>
                <w:ilvl w:val="0"/>
                <w:numId w:val="0"/>
              </w:numPr>
            </w:pPr>
          </w:p>
        </w:tc>
      </w:tr>
      <w:tr w:rsidR="00120168" w:rsidTr="009925EB">
        <w:tc>
          <w:tcPr>
            <w:tcW w:w="9231" w:type="dxa"/>
            <w:tcBorders>
              <w:top w:val="single" w:sz="4" w:space="0" w:color="auto"/>
              <w:left w:val="nil"/>
              <w:bottom w:val="single" w:sz="4" w:space="0" w:color="auto"/>
              <w:right w:val="nil"/>
            </w:tcBorders>
          </w:tcPr>
          <w:p w:rsidR="00120168" w:rsidRDefault="00120168" w:rsidP="009925EB">
            <w:pPr>
              <w:pStyle w:val="question"/>
              <w:numPr>
                <w:ilvl w:val="0"/>
                <w:numId w:val="0"/>
              </w:numPr>
            </w:pPr>
          </w:p>
        </w:tc>
      </w:tr>
      <w:tr w:rsidR="00120168" w:rsidTr="009925EB">
        <w:tc>
          <w:tcPr>
            <w:tcW w:w="9231" w:type="dxa"/>
            <w:tcBorders>
              <w:top w:val="single" w:sz="4" w:space="0" w:color="auto"/>
              <w:left w:val="nil"/>
              <w:bottom w:val="single" w:sz="4" w:space="0" w:color="auto"/>
              <w:right w:val="nil"/>
            </w:tcBorders>
          </w:tcPr>
          <w:p w:rsidR="00120168" w:rsidRDefault="00120168" w:rsidP="009925EB">
            <w:pPr>
              <w:pStyle w:val="question"/>
              <w:numPr>
                <w:ilvl w:val="0"/>
                <w:numId w:val="0"/>
              </w:numPr>
            </w:pPr>
          </w:p>
        </w:tc>
      </w:tr>
      <w:tr w:rsidR="00120168" w:rsidTr="009925EB">
        <w:tc>
          <w:tcPr>
            <w:tcW w:w="9231" w:type="dxa"/>
            <w:tcBorders>
              <w:top w:val="single" w:sz="4" w:space="0" w:color="auto"/>
              <w:left w:val="nil"/>
              <w:bottom w:val="single" w:sz="4" w:space="0" w:color="auto"/>
              <w:right w:val="nil"/>
            </w:tcBorders>
          </w:tcPr>
          <w:p w:rsidR="00120168" w:rsidRDefault="00120168" w:rsidP="009925EB">
            <w:pPr>
              <w:pStyle w:val="question"/>
              <w:numPr>
                <w:ilvl w:val="0"/>
                <w:numId w:val="0"/>
              </w:numPr>
            </w:pPr>
          </w:p>
        </w:tc>
      </w:tr>
    </w:tbl>
    <w:p w:rsidR="00120168" w:rsidRPr="00B22107" w:rsidRDefault="00120168" w:rsidP="00120168">
      <w:pPr>
        <w:rPr>
          <w:b/>
        </w:rPr>
      </w:pPr>
    </w:p>
    <w:p w:rsidR="00E36F88" w:rsidRDefault="00E36F88" w:rsidP="00B22107"/>
    <w:p w:rsidR="00055BC1" w:rsidRDefault="00120168" w:rsidP="0099191F">
      <w:pPr>
        <w:numPr>
          <w:ilvl w:val="0"/>
          <w:numId w:val="10"/>
        </w:numPr>
        <w:tabs>
          <w:tab w:val="clear" w:pos="2196"/>
          <w:tab w:val="num" w:pos="1701"/>
        </w:tabs>
        <w:spacing w:before="60" w:after="60"/>
        <w:ind w:left="1701"/>
      </w:pPr>
      <w:r>
        <w:t>How could ongoing training programs assist in the reduction of support requirements within a workplace?</w:t>
      </w:r>
    </w:p>
    <w:tbl>
      <w:tblPr>
        <w:tblStyle w:val="TableGrid"/>
        <w:tblW w:w="0" w:type="auto"/>
        <w:tblInd w:w="1417" w:type="dxa"/>
        <w:tblBorders>
          <w:left w:val="none" w:sz="0" w:space="0" w:color="auto"/>
          <w:right w:val="none" w:sz="0" w:space="0" w:color="auto"/>
        </w:tblBorders>
        <w:tblLook w:val="04A0" w:firstRow="1" w:lastRow="0" w:firstColumn="1" w:lastColumn="0" w:noHBand="0" w:noVBand="1"/>
      </w:tblPr>
      <w:tblGrid>
        <w:gridCol w:w="7814"/>
      </w:tblGrid>
      <w:tr w:rsidR="00120168" w:rsidTr="009925EB">
        <w:tc>
          <w:tcPr>
            <w:tcW w:w="9231" w:type="dxa"/>
            <w:tcBorders>
              <w:top w:val="nil"/>
              <w:left w:val="nil"/>
              <w:bottom w:val="single" w:sz="4" w:space="0" w:color="auto"/>
              <w:right w:val="nil"/>
            </w:tcBorders>
          </w:tcPr>
          <w:p w:rsidR="00120168" w:rsidRDefault="00120168" w:rsidP="009925EB">
            <w:pPr>
              <w:pStyle w:val="question"/>
              <w:numPr>
                <w:ilvl w:val="0"/>
                <w:numId w:val="0"/>
              </w:numPr>
            </w:pPr>
          </w:p>
        </w:tc>
      </w:tr>
      <w:tr w:rsidR="00120168" w:rsidTr="009925EB">
        <w:tc>
          <w:tcPr>
            <w:tcW w:w="9231" w:type="dxa"/>
            <w:tcBorders>
              <w:top w:val="single" w:sz="4" w:space="0" w:color="auto"/>
              <w:left w:val="nil"/>
              <w:bottom w:val="single" w:sz="4" w:space="0" w:color="auto"/>
              <w:right w:val="nil"/>
            </w:tcBorders>
          </w:tcPr>
          <w:p w:rsidR="00120168" w:rsidRDefault="00120168" w:rsidP="009925EB">
            <w:pPr>
              <w:pStyle w:val="question"/>
              <w:numPr>
                <w:ilvl w:val="0"/>
                <w:numId w:val="0"/>
              </w:numPr>
            </w:pPr>
          </w:p>
        </w:tc>
      </w:tr>
      <w:tr w:rsidR="00120168" w:rsidTr="009925EB">
        <w:tc>
          <w:tcPr>
            <w:tcW w:w="9231" w:type="dxa"/>
            <w:tcBorders>
              <w:top w:val="single" w:sz="4" w:space="0" w:color="auto"/>
              <w:left w:val="nil"/>
              <w:bottom w:val="single" w:sz="4" w:space="0" w:color="auto"/>
              <w:right w:val="nil"/>
            </w:tcBorders>
          </w:tcPr>
          <w:p w:rsidR="00120168" w:rsidRDefault="00120168" w:rsidP="009925EB">
            <w:pPr>
              <w:pStyle w:val="question"/>
              <w:numPr>
                <w:ilvl w:val="0"/>
                <w:numId w:val="0"/>
              </w:numPr>
            </w:pPr>
          </w:p>
        </w:tc>
      </w:tr>
      <w:tr w:rsidR="00120168" w:rsidTr="009925EB">
        <w:tc>
          <w:tcPr>
            <w:tcW w:w="9231" w:type="dxa"/>
            <w:tcBorders>
              <w:top w:val="single" w:sz="4" w:space="0" w:color="auto"/>
              <w:left w:val="nil"/>
              <w:bottom w:val="single" w:sz="4" w:space="0" w:color="auto"/>
              <w:right w:val="nil"/>
            </w:tcBorders>
          </w:tcPr>
          <w:p w:rsidR="00120168" w:rsidRDefault="00120168" w:rsidP="009925EB">
            <w:pPr>
              <w:pStyle w:val="question"/>
              <w:numPr>
                <w:ilvl w:val="0"/>
                <w:numId w:val="0"/>
              </w:numPr>
            </w:pPr>
          </w:p>
        </w:tc>
      </w:tr>
      <w:tr w:rsidR="00120168" w:rsidTr="009925EB">
        <w:tc>
          <w:tcPr>
            <w:tcW w:w="9231" w:type="dxa"/>
            <w:tcBorders>
              <w:top w:val="single" w:sz="4" w:space="0" w:color="auto"/>
              <w:left w:val="nil"/>
              <w:bottom w:val="single" w:sz="4" w:space="0" w:color="auto"/>
              <w:right w:val="nil"/>
            </w:tcBorders>
          </w:tcPr>
          <w:p w:rsidR="00120168" w:rsidRDefault="00120168" w:rsidP="009925EB">
            <w:pPr>
              <w:pStyle w:val="question"/>
              <w:numPr>
                <w:ilvl w:val="0"/>
                <w:numId w:val="0"/>
              </w:numPr>
            </w:pPr>
          </w:p>
        </w:tc>
      </w:tr>
      <w:tr w:rsidR="00120168" w:rsidTr="009925EB">
        <w:tc>
          <w:tcPr>
            <w:tcW w:w="9231" w:type="dxa"/>
            <w:tcBorders>
              <w:top w:val="single" w:sz="4" w:space="0" w:color="auto"/>
              <w:left w:val="nil"/>
              <w:bottom w:val="single" w:sz="4" w:space="0" w:color="auto"/>
              <w:right w:val="nil"/>
            </w:tcBorders>
          </w:tcPr>
          <w:p w:rsidR="00120168" w:rsidRDefault="00120168" w:rsidP="009925EB">
            <w:pPr>
              <w:pStyle w:val="question"/>
              <w:numPr>
                <w:ilvl w:val="0"/>
                <w:numId w:val="0"/>
              </w:numPr>
            </w:pPr>
          </w:p>
        </w:tc>
      </w:tr>
      <w:tr w:rsidR="00120168" w:rsidTr="009925EB">
        <w:tc>
          <w:tcPr>
            <w:tcW w:w="9231" w:type="dxa"/>
            <w:tcBorders>
              <w:top w:val="single" w:sz="4" w:space="0" w:color="auto"/>
              <w:left w:val="nil"/>
              <w:bottom w:val="single" w:sz="4" w:space="0" w:color="auto"/>
              <w:right w:val="nil"/>
            </w:tcBorders>
          </w:tcPr>
          <w:p w:rsidR="00120168" w:rsidRDefault="00120168" w:rsidP="009925EB">
            <w:pPr>
              <w:pStyle w:val="question"/>
              <w:numPr>
                <w:ilvl w:val="0"/>
                <w:numId w:val="0"/>
              </w:numPr>
            </w:pPr>
          </w:p>
        </w:tc>
      </w:tr>
      <w:tr w:rsidR="00120168" w:rsidTr="009925EB">
        <w:tc>
          <w:tcPr>
            <w:tcW w:w="9231" w:type="dxa"/>
            <w:tcBorders>
              <w:top w:val="single" w:sz="4" w:space="0" w:color="auto"/>
              <w:left w:val="nil"/>
              <w:bottom w:val="single" w:sz="4" w:space="0" w:color="auto"/>
              <w:right w:val="nil"/>
            </w:tcBorders>
          </w:tcPr>
          <w:p w:rsidR="00120168" w:rsidRDefault="00120168" w:rsidP="009925EB">
            <w:pPr>
              <w:pStyle w:val="question"/>
              <w:numPr>
                <w:ilvl w:val="0"/>
                <w:numId w:val="0"/>
              </w:numPr>
            </w:pPr>
          </w:p>
        </w:tc>
      </w:tr>
      <w:tr w:rsidR="00120168" w:rsidTr="009925EB">
        <w:tc>
          <w:tcPr>
            <w:tcW w:w="9231" w:type="dxa"/>
            <w:tcBorders>
              <w:top w:val="single" w:sz="4" w:space="0" w:color="auto"/>
              <w:left w:val="nil"/>
              <w:bottom w:val="single" w:sz="4" w:space="0" w:color="auto"/>
              <w:right w:val="nil"/>
            </w:tcBorders>
          </w:tcPr>
          <w:p w:rsidR="00120168" w:rsidRDefault="00120168" w:rsidP="009925EB">
            <w:pPr>
              <w:pStyle w:val="question"/>
              <w:numPr>
                <w:ilvl w:val="0"/>
                <w:numId w:val="0"/>
              </w:numPr>
            </w:pPr>
          </w:p>
        </w:tc>
      </w:tr>
      <w:tr w:rsidR="00120168" w:rsidTr="009925EB">
        <w:tc>
          <w:tcPr>
            <w:tcW w:w="9231" w:type="dxa"/>
            <w:tcBorders>
              <w:top w:val="single" w:sz="4" w:space="0" w:color="auto"/>
              <w:left w:val="nil"/>
              <w:bottom w:val="single" w:sz="4" w:space="0" w:color="auto"/>
              <w:right w:val="nil"/>
            </w:tcBorders>
          </w:tcPr>
          <w:p w:rsidR="00120168" w:rsidRDefault="00120168" w:rsidP="009925EB">
            <w:pPr>
              <w:pStyle w:val="question"/>
              <w:numPr>
                <w:ilvl w:val="0"/>
                <w:numId w:val="0"/>
              </w:numPr>
            </w:pPr>
          </w:p>
        </w:tc>
      </w:tr>
    </w:tbl>
    <w:p w:rsidR="00055BC1" w:rsidRPr="00B22107" w:rsidRDefault="00055BC1" w:rsidP="000625EE">
      <w:pPr>
        <w:pStyle w:val="Minor"/>
      </w:pPr>
      <w:r>
        <w:br w:type="page"/>
      </w:r>
    </w:p>
    <w:p w:rsidR="00B93460" w:rsidRDefault="00342ECA" w:rsidP="001D6305">
      <w:pPr>
        <w:pStyle w:val="chapter"/>
      </w:pPr>
      <w:r>
        <w:lastRenderedPageBreak/>
        <w:t xml:space="preserve"> </w:t>
      </w:r>
      <w:bookmarkStart w:id="43" w:name="_Toc321930051"/>
      <w:r w:rsidR="00B93460">
        <w:t>User Documentation</w:t>
      </w:r>
      <w:bookmarkEnd w:id="43"/>
    </w:p>
    <w:p w:rsidR="00DA79CE" w:rsidRDefault="00EE544F" w:rsidP="000625EE">
      <w:pPr>
        <w:pStyle w:val="body0"/>
      </w:pPr>
      <w:r>
        <w:t xml:space="preserve">Part of the </w:t>
      </w:r>
      <w:r w:rsidR="00A20BC5">
        <w:t>on-going</w:t>
      </w:r>
      <w:r>
        <w:t xml:space="preserve"> support process is the provision of user documentation to the clients.  Supplying clear and accurate user documentation can provide many advantages to support areas and can include:</w:t>
      </w:r>
    </w:p>
    <w:p w:rsidR="00EE544F" w:rsidRDefault="00EE544F" w:rsidP="00DA79CE"/>
    <w:p w:rsidR="00EE544F" w:rsidRPr="00623296" w:rsidRDefault="00EE544F" w:rsidP="0099191F">
      <w:pPr>
        <w:pStyle w:val="ToDo"/>
        <w:ind w:left="2410"/>
      </w:pPr>
      <w:r w:rsidRPr="00623296">
        <w:t>User Manuals</w:t>
      </w:r>
    </w:p>
    <w:p w:rsidR="00EE544F" w:rsidRPr="00623296" w:rsidRDefault="00EE544F" w:rsidP="0099191F">
      <w:pPr>
        <w:pStyle w:val="ToDo"/>
        <w:ind w:left="2410"/>
      </w:pPr>
      <w:r w:rsidRPr="00623296">
        <w:t>Training Manuals</w:t>
      </w:r>
    </w:p>
    <w:p w:rsidR="00EE544F" w:rsidRPr="00623296" w:rsidRDefault="00EE544F" w:rsidP="0099191F">
      <w:pPr>
        <w:pStyle w:val="ToDo"/>
        <w:ind w:left="2410"/>
      </w:pPr>
      <w:r w:rsidRPr="00623296">
        <w:t>On-line help documentation</w:t>
      </w:r>
    </w:p>
    <w:p w:rsidR="00EE544F" w:rsidRDefault="00F56FFF" w:rsidP="0099191F">
      <w:pPr>
        <w:pStyle w:val="ToDo"/>
        <w:ind w:left="2410"/>
      </w:pPr>
      <w:r>
        <w:t>Self-paced</w:t>
      </w:r>
      <w:r w:rsidR="00EE544F">
        <w:t xml:space="preserve"> tutorials</w:t>
      </w:r>
    </w:p>
    <w:p w:rsidR="00EE544F" w:rsidRPr="00623296" w:rsidRDefault="00EE544F" w:rsidP="0099191F">
      <w:pPr>
        <w:pStyle w:val="ToDo"/>
        <w:ind w:left="2410"/>
      </w:pPr>
      <w:r w:rsidRPr="00623296">
        <w:t>Quick reference guides</w:t>
      </w:r>
    </w:p>
    <w:p w:rsidR="00EE544F" w:rsidRPr="00623296" w:rsidRDefault="00EE544F" w:rsidP="0099191F">
      <w:pPr>
        <w:pStyle w:val="ToDo"/>
        <w:ind w:left="2410"/>
      </w:pPr>
      <w:r w:rsidRPr="00623296">
        <w:t>Brochures</w:t>
      </w:r>
    </w:p>
    <w:p w:rsidR="00EE544F" w:rsidRPr="00623296" w:rsidRDefault="00EE544F" w:rsidP="0099191F">
      <w:pPr>
        <w:pStyle w:val="ToDo"/>
        <w:ind w:left="2410"/>
      </w:pPr>
      <w:r w:rsidRPr="00623296">
        <w:t>Project Specifications</w:t>
      </w:r>
    </w:p>
    <w:p w:rsidR="00EE544F" w:rsidRDefault="00EE544F" w:rsidP="0099191F">
      <w:pPr>
        <w:pStyle w:val="ToDo"/>
        <w:ind w:left="2410"/>
      </w:pPr>
      <w:r w:rsidRPr="00623296">
        <w:t>Upgrades advices and outlines</w:t>
      </w:r>
    </w:p>
    <w:p w:rsidR="002C6E44" w:rsidRDefault="002C6E44" w:rsidP="005B597C">
      <w:pPr>
        <w:pStyle w:val="ToDo"/>
        <w:numPr>
          <w:ilvl w:val="0"/>
          <w:numId w:val="0"/>
        </w:numPr>
      </w:pPr>
    </w:p>
    <w:p w:rsidR="002C6E44" w:rsidRDefault="002C6E44" w:rsidP="00A20BC5">
      <w:pPr>
        <w:pStyle w:val="body0"/>
      </w:pPr>
      <w:r>
        <w:t xml:space="preserve">As stated, the provision of </w:t>
      </w:r>
      <w:r w:rsidR="00AE7EA1">
        <w:t>user</w:t>
      </w:r>
      <w:r>
        <w:t xml:space="preserve"> documentation can provide many advantages to a support role.  Not only can it be used to source and provide a solution to client issues, it can be utilised as an ongoing reference and training tool for the client.  </w:t>
      </w:r>
    </w:p>
    <w:p w:rsidR="00AE7EA1" w:rsidRDefault="00AE7EA1" w:rsidP="00A20BC5">
      <w:pPr>
        <w:pStyle w:val="body0"/>
      </w:pPr>
    </w:p>
    <w:p w:rsidR="00AE7EA1" w:rsidRDefault="00AE7EA1" w:rsidP="00A20BC5">
      <w:pPr>
        <w:pStyle w:val="body0"/>
      </w:pPr>
      <w:r>
        <w:t>Quick reference guides and brochures can also be distributed proactively for more common issues that have become apparent in the review and feedback processes (see later in this manual).  This process allows users to help themselves freeing up support areas to assist more critical faults and problems.</w:t>
      </w:r>
    </w:p>
    <w:p w:rsidR="00AE7EA1" w:rsidRDefault="00AE7EA1" w:rsidP="00A20BC5">
      <w:pPr>
        <w:pStyle w:val="body0"/>
      </w:pPr>
    </w:p>
    <w:p w:rsidR="00AE7EA1" w:rsidRDefault="00AE7EA1" w:rsidP="00A20BC5">
      <w:pPr>
        <w:pStyle w:val="body0"/>
      </w:pPr>
      <w:r>
        <w:t xml:space="preserve">If current user documentation is not available, it may become a task of the support area to create and </w:t>
      </w:r>
      <w:r w:rsidR="0018479F">
        <w:t>distribute</w:t>
      </w:r>
      <w:r>
        <w:t xml:space="preserve"> materials to meet the requirements of the client.  The following pages outline the processes involved in the creation of user documentation for support purposes.</w:t>
      </w:r>
    </w:p>
    <w:p w:rsidR="002C6E44" w:rsidRDefault="002C6E44" w:rsidP="005B597C">
      <w:pPr>
        <w:pStyle w:val="ToDo"/>
        <w:numPr>
          <w:ilvl w:val="0"/>
          <w:numId w:val="0"/>
        </w:numPr>
        <w:ind w:left="1701"/>
      </w:pPr>
    </w:p>
    <w:p w:rsidR="00DA79CE" w:rsidRPr="00623296" w:rsidRDefault="00DA79CE" w:rsidP="00F8124A">
      <w:pPr>
        <w:pStyle w:val="Minor"/>
      </w:pPr>
      <w:bookmarkStart w:id="44" w:name="_Toc202779324"/>
      <w:r w:rsidRPr="00623296">
        <w:t>Document Purpose</w:t>
      </w:r>
      <w:bookmarkEnd w:id="44"/>
    </w:p>
    <w:p w:rsidR="00DA79CE" w:rsidRDefault="00A20BC5" w:rsidP="00A20BC5">
      <w:pPr>
        <w:pStyle w:val="body0"/>
      </w:pPr>
      <w:r>
        <w:t xml:space="preserve">We have already discussed the number and types of user documentation that is available.  Prior to any design and creation steps being undertaken, it is important to gain an understanding of exactly what it is that the document is trying to achieve.  </w:t>
      </w:r>
    </w:p>
    <w:p w:rsidR="00A20BC5" w:rsidRPr="00623296" w:rsidRDefault="00A20BC5" w:rsidP="00A20BC5">
      <w:pPr>
        <w:pStyle w:val="body0"/>
      </w:pPr>
    </w:p>
    <w:p w:rsidR="00DA79CE" w:rsidRPr="00623296" w:rsidRDefault="00DA79CE" w:rsidP="00A20BC5">
      <w:pPr>
        <w:pStyle w:val="body0"/>
      </w:pPr>
      <w:r w:rsidRPr="00623296">
        <w:t>Determine whether the document is to meet such purposes as training, advice</w:t>
      </w:r>
      <w:r w:rsidR="00A20BC5">
        <w:t>,</w:t>
      </w:r>
      <w:r w:rsidRPr="00623296">
        <w:t xml:space="preserve"> instructions for software updates or to outline specifications and business processes for a certain project.</w:t>
      </w:r>
    </w:p>
    <w:p w:rsidR="00DA79CE" w:rsidRPr="00623296" w:rsidRDefault="00DA79CE" w:rsidP="00DA79CE"/>
    <w:p w:rsidR="00A20BC5" w:rsidRDefault="00A20BC5">
      <w:r>
        <w:br w:type="page"/>
      </w:r>
    </w:p>
    <w:p w:rsidR="00DA79CE" w:rsidRPr="00623296" w:rsidRDefault="00DA79CE" w:rsidP="00A20BC5">
      <w:pPr>
        <w:pStyle w:val="body0"/>
      </w:pPr>
      <w:r w:rsidRPr="00623296">
        <w:lastRenderedPageBreak/>
        <w:t>The following checklist could be utilised to assist in the document analysis process</w:t>
      </w:r>
    </w:p>
    <w:p w:rsidR="00DA79CE" w:rsidRPr="00623296" w:rsidRDefault="00DA79CE" w:rsidP="00DA79CE"/>
    <w:tbl>
      <w:tblPr>
        <w:tblW w:w="7310" w:type="dxa"/>
        <w:tblInd w:w="175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97"/>
        <w:gridCol w:w="934"/>
        <w:gridCol w:w="220"/>
        <w:gridCol w:w="21"/>
        <w:gridCol w:w="5017"/>
        <w:gridCol w:w="21"/>
      </w:tblGrid>
      <w:tr w:rsidR="00DA79CE" w:rsidRPr="00623296" w:rsidTr="00A20BC5">
        <w:trPr>
          <w:trHeight w:val="561"/>
        </w:trPr>
        <w:tc>
          <w:tcPr>
            <w:tcW w:w="236" w:type="dxa"/>
            <w:vAlign w:val="bottom"/>
          </w:tcPr>
          <w:p w:rsidR="00DA79CE" w:rsidRPr="00623296" w:rsidRDefault="00DA79CE" w:rsidP="005B597C">
            <w:pPr>
              <w:pStyle w:val="ToDo"/>
              <w:numPr>
                <w:ilvl w:val="0"/>
                <w:numId w:val="0"/>
              </w:numPr>
            </w:pPr>
            <w:r w:rsidRPr="00623296">
              <w:t>Project name:</w:t>
            </w:r>
          </w:p>
        </w:tc>
        <w:tc>
          <w:tcPr>
            <w:tcW w:w="988" w:type="dxa"/>
            <w:tcBorders>
              <w:top w:val="single" w:sz="4" w:space="0" w:color="auto"/>
              <w:bottom w:val="single" w:sz="4" w:space="0" w:color="auto"/>
            </w:tcBorders>
            <w:vAlign w:val="bottom"/>
          </w:tcPr>
          <w:p w:rsidR="00DA79CE" w:rsidRPr="00623296" w:rsidRDefault="00DA79CE" w:rsidP="005B597C">
            <w:pPr>
              <w:pStyle w:val="ToDo"/>
              <w:numPr>
                <w:ilvl w:val="0"/>
                <w:numId w:val="0"/>
              </w:numPr>
            </w:pPr>
          </w:p>
        </w:tc>
        <w:tc>
          <w:tcPr>
            <w:tcW w:w="6086" w:type="dxa"/>
            <w:gridSpan w:val="4"/>
            <w:tcBorders>
              <w:top w:val="single" w:sz="4" w:space="0" w:color="auto"/>
              <w:bottom w:val="single" w:sz="4" w:space="0" w:color="auto"/>
            </w:tcBorders>
            <w:vAlign w:val="bottom"/>
          </w:tcPr>
          <w:p w:rsidR="00DA79CE" w:rsidRPr="00623296" w:rsidRDefault="00DA79CE" w:rsidP="005B597C">
            <w:pPr>
              <w:pStyle w:val="ToDo"/>
              <w:numPr>
                <w:ilvl w:val="0"/>
                <w:numId w:val="0"/>
              </w:numPr>
            </w:pPr>
          </w:p>
        </w:tc>
      </w:tr>
      <w:tr w:rsidR="00DA79CE" w:rsidRPr="00623296" w:rsidTr="00A20BC5">
        <w:trPr>
          <w:trHeight w:val="587"/>
        </w:trPr>
        <w:tc>
          <w:tcPr>
            <w:tcW w:w="236" w:type="dxa"/>
            <w:vAlign w:val="bottom"/>
          </w:tcPr>
          <w:p w:rsidR="00DA79CE" w:rsidRPr="00623296" w:rsidRDefault="00DA79CE" w:rsidP="005B597C">
            <w:pPr>
              <w:pStyle w:val="ToDo"/>
              <w:numPr>
                <w:ilvl w:val="0"/>
                <w:numId w:val="0"/>
              </w:numPr>
            </w:pPr>
            <w:r w:rsidRPr="00623296">
              <w:t>Project Purpose:</w:t>
            </w:r>
          </w:p>
        </w:tc>
        <w:tc>
          <w:tcPr>
            <w:tcW w:w="1257" w:type="dxa"/>
            <w:gridSpan w:val="3"/>
            <w:tcBorders>
              <w:top w:val="single" w:sz="4" w:space="0" w:color="auto"/>
              <w:bottom w:val="single" w:sz="4" w:space="0" w:color="auto"/>
            </w:tcBorders>
            <w:vAlign w:val="bottom"/>
          </w:tcPr>
          <w:p w:rsidR="00DA79CE" w:rsidRPr="00623296" w:rsidRDefault="00DA79CE" w:rsidP="005B597C">
            <w:pPr>
              <w:pStyle w:val="ToDo"/>
              <w:numPr>
                <w:ilvl w:val="0"/>
                <w:numId w:val="0"/>
              </w:numPr>
            </w:pPr>
          </w:p>
        </w:tc>
        <w:tc>
          <w:tcPr>
            <w:tcW w:w="5817" w:type="dxa"/>
            <w:gridSpan w:val="2"/>
            <w:tcBorders>
              <w:top w:val="single" w:sz="4" w:space="0" w:color="auto"/>
              <w:bottom w:val="single" w:sz="4" w:space="0" w:color="auto"/>
            </w:tcBorders>
            <w:vAlign w:val="bottom"/>
          </w:tcPr>
          <w:p w:rsidR="00DA79CE" w:rsidRPr="00623296" w:rsidRDefault="00DA79CE" w:rsidP="005B597C">
            <w:pPr>
              <w:pStyle w:val="ToDo"/>
              <w:numPr>
                <w:ilvl w:val="0"/>
                <w:numId w:val="0"/>
              </w:numPr>
            </w:pPr>
          </w:p>
        </w:tc>
      </w:tr>
      <w:tr w:rsidR="00DA79CE" w:rsidRPr="00623296" w:rsidTr="00A20BC5">
        <w:trPr>
          <w:gridAfter w:val="1"/>
          <w:wAfter w:w="23" w:type="dxa"/>
          <w:trHeight w:val="587"/>
        </w:trPr>
        <w:tc>
          <w:tcPr>
            <w:tcW w:w="1470" w:type="dxa"/>
            <w:gridSpan w:val="3"/>
            <w:vAlign w:val="bottom"/>
          </w:tcPr>
          <w:p w:rsidR="00DA79CE" w:rsidRPr="00623296" w:rsidRDefault="00DA79CE" w:rsidP="005B597C">
            <w:pPr>
              <w:pStyle w:val="ToDo"/>
              <w:numPr>
                <w:ilvl w:val="0"/>
                <w:numId w:val="0"/>
              </w:numPr>
            </w:pPr>
            <w:r w:rsidRPr="00623296">
              <w:t>Documentation:</w:t>
            </w:r>
          </w:p>
        </w:tc>
        <w:tc>
          <w:tcPr>
            <w:tcW w:w="5817" w:type="dxa"/>
            <w:gridSpan w:val="2"/>
            <w:tcBorders>
              <w:top w:val="single" w:sz="4" w:space="0" w:color="auto"/>
            </w:tcBorders>
            <w:vAlign w:val="bottom"/>
          </w:tcPr>
          <w:p w:rsidR="00DA79CE" w:rsidRPr="00623296" w:rsidRDefault="00DA79CE" w:rsidP="005B597C">
            <w:pPr>
              <w:pStyle w:val="ToDo"/>
              <w:numPr>
                <w:ilvl w:val="0"/>
                <w:numId w:val="0"/>
              </w:numPr>
            </w:pPr>
          </w:p>
        </w:tc>
      </w:tr>
      <w:tr w:rsidR="00DA79CE" w:rsidRPr="00623296" w:rsidTr="00A20BC5">
        <w:trPr>
          <w:gridAfter w:val="1"/>
          <w:wAfter w:w="23" w:type="dxa"/>
          <w:trHeight w:val="587"/>
        </w:trPr>
        <w:tc>
          <w:tcPr>
            <w:tcW w:w="1470" w:type="dxa"/>
            <w:gridSpan w:val="3"/>
            <w:tcBorders>
              <w:bottom w:val="nil"/>
            </w:tcBorders>
            <w:vAlign w:val="bottom"/>
          </w:tcPr>
          <w:p w:rsidR="00DA79CE" w:rsidRPr="00623296" w:rsidRDefault="00DA79CE" w:rsidP="005B597C">
            <w:pPr>
              <w:pStyle w:val="ToDo"/>
              <w:numPr>
                <w:ilvl w:val="0"/>
                <w:numId w:val="0"/>
              </w:numPr>
            </w:pPr>
            <w:r w:rsidRPr="00623296">
              <w:t>Purpose?</w:t>
            </w:r>
          </w:p>
        </w:tc>
        <w:tc>
          <w:tcPr>
            <w:tcW w:w="5817" w:type="dxa"/>
            <w:gridSpan w:val="2"/>
            <w:tcBorders>
              <w:bottom w:val="nil"/>
            </w:tcBorders>
            <w:vAlign w:val="bottom"/>
          </w:tcPr>
          <w:p w:rsidR="00DA79CE" w:rsidRPr="00623296" w:rsidRDefault="00DA79CE" w:rsidP="005B597C">
            <w:pPr>
              <w:pStyle w:val="ToDo"/>
              <w:numPr>
                <w:ilvl w:val="0"/>
                <w:numId w:val="0"/>
              </w:numPr>
            </w:pPr>
          </w:p>
        </w:tc>
      </w:tr>
      <w:tr w:rsidR="00DA79CE" w:rsidRPr="00623296" w:rsidTr="00A20BC5">
        <w:trPr>
          <w:gridAfter w:val="1"/>
          <w:wAfter w:w="23" w:type="dxa"/>
          <w:trHeight w:val="614"/>
        </w:trPr>
        <w:tc>
          <w:tcPr>
            <w:tcW w:w="1470" w:type="dxa"/>
            <w:gridSpan w:val="3"/>
            <w:tcBorders>
              <w:top w:val="nil"/>
              <w:bottom w:val="single" w:sz="4" w:space="0" w:color="auto"/>
            </w:tcBorders>
            <w:vAlign w:val="bottom"/>
          </w:tcPr>
          <w:p w:rsidR="00DA79CE" w:rsidRPr="00623296" w:rsidRDefault="00DA79CE" w:rsidP="005B597C">
            <w:pPr>
              <w:pStyle w:val="ToDo"/>
              <w:numPr>
                <w:ilvl w:val="0"/>
                <w:numId w:val="0"/>
              </w:numPr>
            </w:pPr>
          </w:p>
        </w:tc>
        <w:tc>
          <w:tcPr>
            <w:tcW w:w="5817" w:type="dxa"/>
            <w:gridSpan w:val="2"/>
            <w:tcBorders>
              <w:top w:val="nil"/>
              <w:bottom w:val="single" w:sz="4" w:space="0" w:color="auto"/>
            </w:tcBorders>
            <w:vAlign w:val="bottom"/>
          </w:tcPr>
          <w:p w:rsidR="00DA79CE" w:rsidRPr="00623296" w:rsidRDefault="00DA79CE" w:rsidP="005B597C">
            <w:pPr>
              <w:pStyle w:val="ToDo"/>
              <w:numPr>
                <w:ilvl w:val="0"/>
                <w:numId w:val="0"/>
              </w:numPr>
            </w:pPr>
          </w:p>
        </w:tc>
      </w:tr>
      <w:tr w:rsidR="00DA79CE" w:rsidRPr="00623296" w:rsidTr="00A20BC5">
        <w:trPr>
          <w:gridAfter w:val="1"/>
          <w:wAfter w:w="23" w:type="dxa"/>
          <w:trHeight w:val="587"/>
        </w:trPr>
        <w:tc>
          <w:tcPr>
            <w:tcW w:w="1470" w:type="dxa"/>
            <w:gridSpan w:val="3"/>
            <w:tcBorders>
              <w:top w:val="single" w:sz="4" w:space="0" w:color="auto"/>
              <w:bottom w:val="nil"/>
            </w:tcBorders>
            <w:vAlign w:val="bottom"/>
          </w:tcPr>
          <w:p w:rsidR="00DA79CE" w:rsidRPr="00623296" w:rsidRDefault="00DA79CE" w:rsidP="005B597C">
            <w:pPr>
              <w:pStyle w:val="ToDo"/>
              <w:numPr>
                <w:ilvl w:val="0"/>
                <w:numId w:val="0"/>
              </w:numPr>
            </w:pPr>
            <w:r w:rsidRPr="00623296">
              <w:t>Reasons?</w:t>
            </w:r>
          </w:p>
        </w:tc>
        <w:tc>
          <w:tcPr>
            <w:tcW w:w="5817" w:type="dxa"/>
            <w:gridSpan w:val="2"/>
            <w:tcBorders>
              <w:top w:val="single" w:sz="4" w:space="0" w:color="auto"/>
              <w:bottom w:val="nil"/>
            </w:tcBorders>
            <w:vAlign w:val="bottom"/>
          </w:tcPr>
          <w:p w:rsidR="00DA79CE" w:rsidRPr="00623296" w:rsidRDefault="00DA79CE" w:rsidP="005B597C">
            <w:pPr>
              <w:pStyle w:val="ToDo"/>
              <w:numPr>
                <w:ilvl w:val="0"/>
                <w:numId w:val="0"/>
              </w:numPr>
            </w:pPr>
          </w:p>
        </w:tc>
      </w:tr>
      <w:tr w:rsidR="00DA79CE" w:rsidRPr="00623296" w:rsidTr="00A20BC5">
        <w:trPr>
          <w:gridAfter w:val="1"/>
          <w:wAfter w:w="23" w:type="dxa"/>
          <w:trHeight w:val="587"/>
        </w:trPr>
        <w:tc>
          <w:tcPr>
            <w:tcW w:w="1470" w:type="dxa"/>
            <w:gridSpan w:val="3"/>
            <w:tcBorders>
              <w:top w:val="nil"/>
              <w:bottom w:val="single" w:sz="4" w:space="0" w:color="auto"/>
            </w:tcBorders>
            <w:vAlign w:val="bottom"/>
          </w:tcPr>
          <w:p w:rsidR="00DA79CE" w:rsidRPr="00623296" w:rsidRDefault="00DA79CE" w:rsidP="005B597C">
            <w:pPr>
              <w:pStyle w:val="ToDo"/>
              <w:numPr>
                <w:ilvl w:val="0"/>
                <w:numId w:val="0"/>
              </w:numPr>
            </w:pPr>
          </w:p>
        </w:tc>
        <w:tc>
          <w:tcPr>
            <w:tcW w:w="5817" w:type="dxa"/>
            <w:gridSpan w:val="2"/>
            <w:tcBorders>
              <w:top w:val="nil"/>
              <w:bottom w:val="single" w:sz="4" w:space="0" w:color="auto"/>
            </w:tcBorders>
            <w:vAlign w:val="bottom"/>
          </w:tcPr>
          <w:p w:rsidR="00DA79CE" w:rsidRPr="00623296" w:rsidRDefault="00DA79CE" w:rsidP="005B597C">
            <w:pPr>
              <w:pStyle w:val="ToDo"/>
              <w:numPr>
                <w:ilvl w:val="0"/>
                <w:numId w:val="0"/>
              </w:numPr>
            </w:pPr>
          </w:p>
        </w:tc>
      </w:tr>
      <w:tr w:rsidR="00DA79CE" w:rsidRPr="00623296" w:rsidTr="00A20BC5">
        <w:trPr>
          <w:gridAfter w:val="1"/>
          <w:wAfter w:w="23" w:type="dxa"/>
          <w:trHeight w:val="587"/>
        </w:trPr>
        <w:tc>
          <w:tcPr>
            <w:tcW w:w="1470" w:type="dxa"/>
            <w:gridSpan w:val="3"/>
            <w:tcBorders>
              <w:top w:val="single" w:sz="4" w:space="0" w:color="auto"/>
            </w:tcBorders>
            <w:vAlign w:val="bottom"/>
          </w:tcPr>
          <w:p w:rsidR="00DA79CE" w:rsidRPr="00623296" w:rsidRDefault="00DA79CE" w:rsidP="005B597C">
            <w:pPr>
              <w:pStyle w:val="ToDo"/>
              <w:numPr>
                <w:ilvl w:val="0"/>
                <w:numId w:val="0"/>
              </w:numPr>
            </w:pPr>
            <w:r w:rsidRPr="00623296">
              <w:t>Proposed Users:</w:t>
            </w:r>
          </w:p>
        </w:tc>
        <w:tc>
          <w:tcPr>
            <w:tcW w:w="5817" w:type="dxa"/>
            <w:gridSpan w:val="2"/>
            <w:tcBorders>
              <w:top w:val="single" w:sz="4" w:space="0" w:color="auto"/>
              <w:bottom w:val="nil"/>
            </w:tcBorders>
            <w:vAlign w:val="bottom"/>
          </w:tcPr>
          <w:p w:rsidR="00DA79CE" w:rsidRPr="00623296" w:rsidRDefault="00DA79CE" w:rsidP="005B597C">
            <w:pPr>
              <w:pStyle w:val="ToDo"/>
              <w:numPr>
                <w:ilvl w:val="0"/>
                <w:numId w:val="0"/>
              </w:numPr>
            </w:pPr>
          </w:p>
        </w:tc>
      </w:tr>
      <w:tr w:rsidR="00DA79CE" w:rsidRPr="00623296" w:rsidTr="00A20BC5">
        <w:trPr>
          <w:gridAfter w:val="1"/>
          <w:wAfter w:w="23" w:type="dxa"/>
          <w:trHeight w:val="587"/>
        </w:trPr>
        <w:tc>
          <w:tcPr>
            <w:tcW w:w="1470" w:type="dxa"/>
            <w:gridSpan w:val="3"/>
            <w:vAlign w:val="bottom"/>
          </w:tcPr>
          <w:p w:rsidR="00DA79CE" w:rsidRPr="00623296" w:rsidRDefault="00DA79CE" w:rsidP="005B597C">
            <w:pPr>
              <w:pStyle w:val="ToDo"/>
              <w:numPr>
                <w:ilvl w:val="0"/>
                <w:numId w:val="0"/>
              </w:numPr>
            </w:pPr>
            <w:r w:rsidRPr="00623296">
              <w:t>Current knowledge of the program</w:t>
            </w:r>
          </w:p>
        </w:tc>
        <w:tc>
          <w:tcPr>
            <w:tcW w:w="5817" w:type="dxa"/>
            <w:gridSpan w:val="2"/>
            <w:tcBorders>
              <w:top w:val="nil"/>
              <w:bottom w:val="single" w:sz="4" w:space="0" w:color="auto"/>
            </w:tcBorders>
            <w:vAlign w:val="bottom"/>
          </w:tcPr>
          <w:p w:rsidR="00DA79CE" w:rsidRPr="00623296" w:rsidRDefault="00DA79CE" w:rsidP="005B597C">
            <w:pPr>
              <w:pStyle w:val="ToDo"/>
              <w:numPr>
                <w:ilvl w:val="0"/>
                <w:numId w:val="0"/>
              </w:numPr>
            </w:pPr>
          </w:p>
        </w:tc>
      </w:tr>
      <w:tr w:rsidR="00DA79CE" w:rsidRPr="00623296" w:rsidTr="00A20BC5">
        <w:trPr>
          <w:gridAfter w:val="1"/>
          <w:wAfter w:w="23" w:type="dxa"/>
          <w:trHeight w:val="587"/>
        </w:trPr>
        <w:tc>
          <w:tcPr>
            <w:tcW w:w="1470" w:type="dxa"/>
            <w:gridSpan w:val="3"/>
            <w:vAlign w:val="bottom"/>
          </w:tcPr>
          <w:p w:rsidR="00DA79CE" w:rsidRPr="00623296" w:rsidRDefault="00DA79CE" w:rsidP="005B597C">
            <w:pPr>
              <w:pStyle w:val="ToDo"/>
              <w:numPr>
                <w:ilvl w:val="0"/>
                <w:numId w:val="0"/>
              </w:numPr>
            </w:pPr>
            <w:r w:rsidRPr="00623296">
              <w:t>Level of knowledge required</w:t>
            </w:r>
          </w:p>
        </w:tc>
        <w:tc>
          <w:tcPr>
            <w:tcW w:w="5817" w:type="dxa"/>
            <w:gridSpan w:val="2"/>
            <w:tcBorders>
              <w:top w:val="single" w:sz="4" w:space="0" w:color="auto"/>
              <w:bottom w:val="single" w:sz="4" w:space="0" w:color="auto"/>
            </w:tcBorders>
            <w:vAlign w:val="bottom"/>
          </w:tcPr>
          <w:p w:rsidR="00DA79CE" w:rsidRPr="00623296" w:rsidRDefault="00DA79CE" w:rsidP="005B597C">
            <w:pPr>
              <w:pStyle w:val="ToDo"/>
              <w:numPr>
                <w:ilvl w:val="0"/>
                <w:numId w:val="0"/>
              </w:numPr>
            </w:pPr>
          </w:p>
        </w:tc>
      </w:tr>
      <w:tr w:rsidR="00DA79CE" w:rsidRPr="00623296" w:rsidTr="00A20BC5">
        <w:trPr>
          <w:gridAfter w:val="1"/>
          <w:wAfter w:w="23" w:type="dxa"/>
          <w:trHeight w:val="1014"/>
        </w:trPr>
        <w:tc>
          <w:tcPr>
            <w:tcW w:w="1470" w:type="dxa"/>
            <w:gridSpan w:val="3"/>
            <w:vAlign w:val="bottom"/>
          </w:tcPr>
          <w:p w:rsidR="00DA79CE" w:rsidRPr="00623296" w:rsidRDefault="00DA79CE" w:rsidP="005B597C">
            <w:pPr>
              <w:pStyle w:val="ToDo"/>
              <w:numPr>
                <w:ilvl w:val="0"/>
                <w:numId w:val="0"/>
              </w:numPr>
            </w:pPr>
            <w:r w:rsidRPr="00623296">
              <w:t>Amount of time available to work with User documentation</w:t>
            </w:r>
          </w:p>
        </w:tc>
        <w:tc>
          <w:tcPr>
            <w:tcW w:w="5817" w:type="dxa"/>
            <w:gridSpan w:val="2"/>
            <w:tcBorders>
              <w:top w:val="single" w:sz="4" w:space="0" w:color="auto"/>
              <w:bottom w:val="single" w:sz="4" w:space="0" w:color="auto"/>
            </w:tcBorders>
            <w:vAlign w:val="bottom"/>
          </w:tcPr>
          <w:p w:rsidR="00DA79CE" w:rsidRPr="00623296" w:rsidRDefault="00DA79CE" w:rsidP="005B597C">
            <w:pPr>
              <w:pStyle w:val="ToDo"/>
              <w:numPr>
                <w:ilvl w:val="0"/>
                <w:numId w:val="0"/>
              </w:numPr>
            </w:pPr>
          </w:p>
        </w:tc>
      </w:tr>
      <w:tr w:rsidR="00DA79CE" w:rsidRPr="00623296" w:rsidTr="00A20BC5">
        <w:trPr>
          <w:gridAfter w:val="1"/>
          <w:wAfter w:w="23" w:type="dxa"/>
          <w:trHeight w:val="587"/>
        </w:trPr>
        <w:tc>
          <w:tcPr>
            <w:tcW w:w="1470" w:type="dxa"/>
            <w:gridSpan w:val="3"/>
            <w:vAlign w:val="bottom"/>
          </w:tcPr>
          <w:p w:rsidR="00DA79CE" w:rsidRPr="00623296" w:rsidRDefault="00DA79CE" w:rsidP="005B597C">
            <w:pPr>
              <w:pStyle w:val="ToDo"/>
              <w:numPr>
                <w:ilvl w:val="0"/>
                <w:numId w:val="0"/>
              </w:numPr>
            </w:pPr>
            <w:r w:rsidRPr="00623296">
              <w:t>Access to documentation</w:t>
            </w:r>
          </w:p>
        </w:tc>
        <w:tc>
          <w:tcPr>
            <w:tcW w:w="5817" w:type="dxa"/>
            <w:gridSpan w:val="2"/>
            <w:tcBorders>
              <w:top w:val="single" w:sz="4" w:space="0" w:color="auto"/>
              <w:bottom w:val="single" w:sz="4" w:space="0" w:color="auto"/>
            </w:tcBorders>
            <w:vAlign w:val="bottom"/>
          </w:tcPr>
          <w:p w:rsidR="00DA79CE" w:rsidRPr="00623296" w:rsidRDefault="00DA79CE" w:rsidP="005B597C">
            <w:pPr>
              <w:pStyle w:val="ToDo"/>
              <w:numPr>
                <w:ilvl w:val="0"/>
                <w:numId w:val="0"/>
              </w:numPr>
            </w:pPr>
          </w:p>
        </w:tc>
      </w:tr>
      <w:tr w:rsidR="00DA79CE" w:rsidRPr="00623296" w:rsidTr="00A20BC5">
        <w:trPr>
          <w:gridAfter w:val="1"/>
          <w:wAfter w:w="23" w:type="dxa"/>
          <w:trHeight w:val="587"/>
        </w:trPr>
        <w:tc>
          <w:tcPr>
            <w:tcW w:w="1470" w:type="dxa"/>
            <w:gridSpan w:val="3"/>
            <w:vAlign w:val="bottom"/>
          </w:tcPr>
          <w:p w:rsidR="00DA79CE" w:rsidRPr="00623296" w:rsidRDefault="00DA79CE" w:rsidP="005B597C">
            <w:pPr>
              <w:pStyle w:val="ToDo"/>
              <w:numPr>
                <w:ilvl w:val="0"/>
                <w:numId w:val="0"/>
              </w:numPr>
            </w:pPr>
            <w:r w:rsidRPr="00623296">
              <w:t>Motivation to utilise documentation</w:t>
            </w:r>
          </w:p>
        </w:tc>
        <w:tc>
          <w:tcPr>
            <w:tcW w:w="5817" w:type="dxa"/>
            <w:gridSpan w:val="2"/>
            <w:tcBorders>
              <w:top w:val="single" w:sz="4" w:space="0" w:color="auto"/>
              <w:bottom w:val="single" w:sz="4" w:space="0" w:color="auto"/>
            </w:tcBorders>
            <w:vAlign w:val="bottom"/>
          </w:tcPr>
          <w:p w:rsidR="00DA79CE" w:rsidRPr="00623296" w:rsidRDefault="00DA79CE" w:rsidP="005B597C">
            <w:pPr>
              <w:pStyle w:val="ToDo"/>
              <w:numPr>
                <w:ilvl w:val="0"/>
                <w:numId w:val="0"/>
              </w:numPr>
            </w:pPr>
          </w:p>
        </w:tc>
      </w:tr>
      <w:tr w:rsidR="00DA79CE" w:rsidRPr="00623296" w:rsidTr="00A20BC5">
        <w:trPr>
          <w:gridAfter w:val="1"/>
          <w:wAfter w:w="23" w:type="dxa"/>
          <w:trHeight w:val="614"/>
        </w:trPr>
        <w:tc>
          <w:tcPr>
            <w:tcW w:w="1470" w:type="dxa"/>
            <w:gridSpan w:val="3"/>
            <w:vAlign w:val="bottom"/>
          </w:tcPr>
          <w:p w:rsidR="00DA79CE" w:rsidRPr="00623296" w:rsidRDefault="00DA79CE" w:rsidP="005B597C">
            <w:pPr>
              <w:pStyle w:val="ToDo"/>
              <w:numPr>
                <w:ilvl w:val="0"/>
                <w:numId w:val="0"/>
              </w:numPr>
            </w:pPr>
            <w:r w:rsidRPr="00623296">
              <w:t>Other Potential barriers?</w:t>
            </w:r>
          </w:p>
        </w:tc>
        <w:tc>
          <w:tcPr>
            <w:tcW w:w="5817" w:type="dxa"/>
            <w:gridSpan w:val="2"/>
            <w:tcBorders>
              <w:top w:val="single" w:sz="4" w:space="0" w:color="auto"/>
              <w:bottom w:val="nil"/>
            </w:tcBorders>
            <w:vAlign w:val="bottom"/>
          </w:tcPr>
          <w:p w:rsidR="00DA79CE" w:rsidRPr="00623296" w:rsidRDefault="00DA79CE" w:rsidP="005B597C">
            <w:pPr>
              <w:pStyle w:val="ToDo"/>
              <w:numPr>
                <w:ilvl w:val="0"/>
                <w:numId w:val="0"/>
              </w:numPr>
            </w:pPr>
          </w:p>
        </w:tc>
      </w:tr>
      <w:tr w:rsidR="00DA79CE" w:rsidRPr="00623296" w:rsidTr="00A20BC5">
        <w:trPr>
          <w:gridAfter w:val="1"/>
          <w:wAfter w:w="23" w:type="dxa"/>
          <w:trHeight w:val="587"/>
        </w:trPr>
        <w:tc>
          <w:tcPr>
            <w:tcW w:w="1470" w:type="dxa"/>
            <w:gridSpan w:val="3"/>
            <w:vAlign w:val="bottom"/>
          </w:tcPr>
          <w:p w:rsidR="00DA79CE" w:rsidRPr="00623296" w:rsidRDefault="00DA79CE" w:rsidP="005B597C">
            <w:pPr>
              <w:pStyle w:val="ToDo"/>
              <w:numPr>
                <w:ilvl w:val="0"/>
                <w:numId w:val="0"/>
              </w:numPr>
            </w:pPr>
          </w:p>
        </w:tc>
        <w:tc>
          <w:tcPr>
            <w:tcW w:w="5817" w:type="dxa"/>
            <w:gridSpan w:val="2"/>
            <w:tcBorders>
              <w:top w:val="nil"/>
            </w:tcBorders>
            <w:vAlign w:val="bottom"/>
          </w:tcPr>
          <w:p w:rsidR="00DA79CE" w:rsidRPr="00623296" w:rsidRDefault="00DA79CE" w:rsidP="005B597C">
            <w:pPr>
              <w:pStyle w:val="ToDo"/>
              <w:numPr>
                <w:ilvl w:val="0"/>
                <w:numId w:val="0"/>
              </w:numPr>
            </w:pPr>
          </w:p>
        </w:tc>
      </w:tr>
    </w:tbl>
    <w:p w:rsidR="00DA79CE" w:rsidRPr="00623296" w:rsidRDefault="00DA79CE" w:rsidP="00DA79CE"/>
    <w:p w:rsidR="00DA79CE" w:rsidRPr="00623296" w:rsidRDefault="00DA79CE" w:rsidP="00F8124A">
      <w:pPr>
        <w:pStyle w:val="Minor"/>
      </w:pPr>
      <w:r w:rsidRPr="00623296">
        <w:br w:type="page"/>
      </w:r>
      <w:bookmarkStart w:id="45" w:name="_Toc202779325"/>
      <w:r w:rsidRPr="00623296">
        <w:lastRenderedPageBreak/>
        <w:t>S</w:t>
      </w:r>
      <w:r>
        <w:t>ystem/Software</w:t>
      </w:r>
      <w:bookmarkEnd w:id="45"/>
    </w:p>
    <w:p w:rsidR="00DA79CE" w:rsidRPr="00623296" w:rsidRDefault="00DA79CE" w:rsidP="00F8124A">
      <w:pPr>
        <w:ind w:left="1701"/>
      </w:pPr>
      <w:r w:rsidRPr="00623296">
        <w:t xml:space="preserve">The next step is to undertake an audit of the </w:t>
      </w:r>
      <w:r>
        <w:t>system/</w:t>
      </w:r>
      <w:r w:rsidRPr="00623296">
        <w:t>software to ensure that all requirements and relevant functionalities have been taken into account.  This process may require some research to be completed and will need to incorporate industry standards and well as company policies and protocols.</w:t>
      </w:r>
    </w:p>
    <w:p w:rsidR="00DA79CE" w:rsidRPr="00623296" w:rsidRDefault="00DA79CE" w:rsidP="00DA79CE"/>
    <w:p w:rsidR="00DA79CE" w:rsidRPr="00623296" w:rsidRDefault="00DA79CE" w:rsidP="00F8124A">
      <w:pPr>
        <w:pStyle w:val="Body"/>
      </w:pPr>
      <w:r w:rsidRPr="00623296">
        <w:t xml:space="preserve">Depending on the software and how it was </w:t>
      </w:r>
      <w:proofErr w:type="gramStart"/>
      <w:r w:rsidRPr="00623296">
        <w:t>created/implemented</w:t>
      </w:r>
      <w:proofErr w:type="gramEnd"/>
      <w:r w:rsidRPr="00623296">
        <w:t>, the required information may be located in some of the following locations:</w:t>
      </w:r>
    </w:p>
    <w:p w:rsidR="00DA79CE" w:rsidRPr="00623296" w:rsidRDefault="00DA79CE" w:rsidP="00DA79CE"/>
    <w:p w:rsidR="00DA79CE" w:rsidRPr="00623296" w:rsidRDefault="00DA79CE" w:rsidP="0099191F">
      <w:pPr>
        <w:pStyle w:val="ToDo"/>
        <w:ind w:left="2410"/>
      </w:pPr>
      <w:r w:rsidRPr="00623296">
        <w:t>Existing user documentation</w:t>
      </w:r>
    </w:p>
    <w:p w:rsidR="00DA79CE" w:rsidRPr="00623296" w:rsidRDefault="00DA79CE" w:rsidP="0099191F">
      <w:pPr>
        <w:pStyle w:val="ToDo"/>
        <w:ind w:left="2410"/>
      </w:pPr>
      <w:r w:rsidRPr="00623296">
        <w:t>Software technical documentation</w:t>
      </w:r>
    </w:p>
    <w:p w:rsidR="00DA79CE" w:rsidRPr="00623296" w:rsidRDefault="00DA79CE" w:rsidP="0099191F">
      <w:pPr>
        <w:pStyle w:val="ToDo"/>
        <w:ind w:left="2410"/>
      </w:pPr>
      <w:r w:rsidRPr="00623296">
        <w:t>Internet sites, blogs or user groups</w:t>
      </w:r>
    </w:p>
    <w:p w:rsidR="00DA79CE" w:rsidRPr="00623296" w:rsidRDefault="00DA79CE" w:rsidP="0099191F">
      <w:pPr>
        <w:pStyle w:val="ToDo"/>
        <w:ind w:left="2410"/>
      </w:pPr>
      <w:r w:rsidRPr="00623296">
        <w:t>Technical specs if software custom built</w:t>
      </w:r>
    </w:p>
    <w:p w:rsidR="00DA79CE" w:rsidRPr="00623296" w:rsidRDefault="00DA79CE" w:rsidP="0099191F">
      <w:pPr>
        <w:pStyle w:val="ToDo"/>
        <w:ind w:left="2410"/>
      </w:pPr>
      <w:r w:rsidRPr="00623296">
        <w:t>Company training manuals</w:t>
      </w:r>
    </w:p>
    <w:p w:rsidR="00DA79CE" w:rsidRPr="00623296" w:rsidRDefault="00DA79CE" w:rsidP="0099191F">
      <w:pPr>
        <w:pStyle w:val="ToDo"/>
        <w:numPr>
          <w:ilvl w:val="0"/>
          <w:numId w:val="0"/>
        </w:numPr>
        <w:ind w:left="2410"/>
      </w:pPr>
    </w:p>
    <w:p w:rsidR="00DA79CE" w:rsidRPr="00623296" w:rsidRDefault="00DA79CE" w:rsidP="00F8124A">
      <w:pPr>
        <w:pStyle w:val="Body"/>
      </w:pPr>
      <w:r w:rsidRPr="00623296">
        <w:t>It is at this point that extra functionality may be discovered and added to t</w:t>
      </w:r>
      <w:r w:rsidR="002D7192">
        <w:t>he documentation to increase it</w:t>
      </w:r>
      <w:r w:rsidRPr="00623296">
        <w:t>s worth and importance to general company users.</w:t>
      </w:r>
    </w:p>
    <w:p w:rsidR="00DA79CE" w:rsidRPr="00623296" w:rsidRDefault="00DA79CE" w:rsidP="00DA79CE"/>
    <w:p w:rsidR="00DA79CE" w:rsidRPr="00623296" w:rsidRDefault="00DA79CE" w:rsidP="00AA6738">
      <w:pPr>
        <w:pStyle w:val="body0"/>
      </w:pPr>
    </w:p>
    <w:p w:rsidR="00DA79CE" w:rsidRPr="00AA6738" w:rsidRDefault="00DA79CE" w:rsidP="00AA6738">
      <w:pPr>
        <w:pStyle w:val="body0"/>
        <w:rPr>
          <w:b/>
          <w:i/>
        </w:rPr>
      </w:pPr>
      <w:r w:rsidRPr="00AA6738">
        <w:rPr>
          <w:b/>
          <w:i/>
        </w:rPr>
        <w:t>Don’t reinvent the wheel</w:t>
      </w:r>
    </w:p>
    <w:p w:rsidR="00DA79CE" w:rsidRPr="00AA6738" w:rsidRDefault="00DA79CE" w:rsidP="00AA6738">
      <w:pPr>
        <w:pStyle w:val="body0"/>
        <w:rPr>
          <w:i/>
        </w:rPr>
      </w:pPr>
    </w:p>
    <w:p w:rsidR="00DA79CE" w:rsidRPr="00AA6738" w:rsidRDefault="00DA79CE" w:rsidP="00AA6738">
      <w:pPr>
        <w:pStyle w:val="body0"/>
        <w:rPr>
          <w:i/>
        </w:rPr>
      </w:pPr>
      <w:r w:rsidRPr="00AA6738">
        <w:rPr>
          <w:i/>
        </w:rPr>
        <w:t xml:space="preserve">Always check to see whether the current documentation being used as part of the software analysis could be utilised to meet current needs.  Why recreate something that is already there? </w:t>
      </w:r>
    </w:p>
    <w:p w:rsidR="00DA79CE" w:rsidRDefault="00DA79CE" w:rsidP="00DA79CE"/>
    <w:p w:rsidR="00DA79CE" w:rsidRPr="00623296" w:rsidRDefault="00DA79CE" w:rsidP="00F8124A">
      <w:pPr>
        <w:pStyle w:val="Minor"/>
      </w:pPr>
      <w:bookmarkStart w:id="46" w:name="_Toc202779326"/>
      <w:r>
        <w:t>Industry Standards</w:t>
      </w:r>
      <w:bookmarkEnd w:id="46"/>
    </w:p>
    <w:p w:rsidR="00DA79CE" w:rsidRDefault="00DA79CE" w:rsidP="00AA6738">
      <w:pPr>
        <w:pStyle w:val="body0"/>
      </w:pPr>
      <w:r>
        <w:t xml:space="preserve">Another critical </w:t>
      </w:r>
      <w:r w:rsidR="00AA6738">
        <w:t>aspect of the analysis process is</w:t>
      </w:r>
      <w:r>
        <w:t xml:space="preserve"> whether the document meets current industry standards.  Industry standards are a broad range of internal and external policies that are incorporated to ensure that companies meet regulations such as guidelines such as OH&amp;S, fair trading and Health regulations.  They affect operations undertaken in most workplaces including manufacture, repair and distribution.  </w:t>
      </w:r>
    </w:p>
    <w:p w:rsidR="00DA79CE" w:rsidRDefault="00DA79CE" w:rsidP="00AA6738">
      <w:pPr>
        <w:pStyle w:val="body0"/>
      </w:pPr>
    </w:p>
    <w:p w:rsidR="00DA79CE" w:rsidRDefault="00DA79CE" w:rsidP="00AA6738">
      <w:pPr>
        <w:pStyle w:val="body0"/>
      </w:pPr>
      <w:r>
        <w:t xml:space="preserve">For example, an electrician is required to install a light fitting to Australian Standards for electrical work.  Hence, by law, any user documentation for this process will need to incorporate these standards.  </w:t>
      </w:r>
    </w:p>
    <w:p w:rsidR="00DA79CE" w:rsidRDefault="00DA79CE" w:rsidP="00AA6738">
      <w:pPr>
        <w:pStyle w:val="body0"/>
      </w:pPr>
    </w:p>
    <w:p w:rsidR="00DA79CE" w:rsidRDefault="00DA79CE" w:rsidP="00AA6738">
      <w:pPr>
        <w:pStyle w:val="body0"/>
      </w:pPr>
      <w:r>
        <w:t>Information on industry standards within a workplace can be located in areas such as:</w:t>
      </w:r>
    </w:p>
    <w:p w:rsidR="00DA79CE" w:rsidRDefault="00DA79CE" w:rsidP="00DA79CE"/>
    <w:p w:rsidR="00DA79CE" w:rsidRDefault="00DA79CE" w:rsidP="0099191F">
      <w:pPr>
        <w:pStyle w:val="ToDo"/>
        <w:ind w:left="2410"/>
      </w:pPr>
      <w:r>
        <w:t>Company Procedures Manuals</w:t>
      </w:r>
    </w:p>
    <w:p w:rsidR="00DA79CE" w:rsidRDefault="00DA79CE" w:rsidP="0099191F">
      <w:pPr>
        <w:pStyle w:val="ToDo"/>
        <w:ind w:left="2410"/>
      </w:pPr>
      <w:r>
        <w:t>Project Specifications</w:t>
      </w:r>
    </w:p>
    <w:p w:rsidR="00DA79CE" w:rsidRDefault="00DA79CE" w:rsidP="0099191F">
      <w:pPr>
        <w:pStyle w:val="ToDo"/>
        <w:ind w:left="2410"/>
      </w:pPr>
      <w:r>
        <w:t xml:space="preserve">Websites – (such as </w:t>
      </w:r>
      <w:hyperlink r:id="rId35" w:history="1">
        <w:r w:rsidRPr="001F0193">
          <w:t>www.standards.org.au</w:t>
        </w:r>
      </w:hyperlink>
      <w:r>
        <w:t>)</w:t>
      </w:r>
    </w:p>
    <w:p w:rsidR="00DA79CE" w:rsidRDefault="00DA79CE" w:rsidP="0099191F">
      <w:pPr>
        <w:pStyle w:val="ToDo"/>
        <w:ind w:left="2410"/>
      </w:pPr>
      <w:r>
        <w:t>Industry Publications</w:t>
      </w:r>
    </w:p>
    <w:p w:rsidR="00DA79CE" w:rsidRDefault="00DA79CE" w:rsidP="0099191F">
      <w:pPr>
        <w:pStyle w:val="ToDo"/>
        <w:ind w:left="2410"/>
      </w:pPr>
      <w:r>
        <w:t>Company Management</w:t>
      </w:r>
    </w:p>
    <w:p w:rsidR="00DA79CE" w:rsidRDefault="00DA79CE" w:rsidP="005B597C">
      <w:pPr>
        <w:pStyle w:val="ToDo"/>
        <w:numPr>
          <w:ilvl w:val="0"/>
          <w:numId w:val="0"/>
        </w:numPr>
        <w:ind w:left="1701"/>
      </w:pPr>
    </w:p>
    <w:p w:rsidR="00AA6738" w:rsidRDefault="00AA6738" w:rsidP="00AA6738">
      <w:pPr>
        <w:pStyle w:val="Minor"/>
      </w:pPr>
      <w:r>
        <w:lastRenderedPageBreak/>
        <w:t>Exercise 1</w:t>
      </w:r>
      <w:r w:rsidR="00360591">
        <w:t>4</w:t>
      </w:r>
    </w:p>
    <w:p w:rsidR="00AA6738" w:rsidRPr="002B2155" w:rsidRDefault="00AA6738" w:rsidP="00AA6738">
      <w:pPr>
        <w:pStyle w:val="question"/>
      </w:pPr>
      <w:r>
        <w:t xml:space="preserve">Discuss the types of user documentation that is available within your workplace. </w:t>
      </w:r>
    </w:p>
    <w:tbl>
      <w:tblPr>
        <w:tblStyle w:val="TableGrid"/>
        <w:tblW w:w="0" w:type="auto"/>
        <w:tblInd w:w="1417" w:type="dxa"/>
        <w:tblBorders>
          <w:left w:val="none" w:sz="0" w:space="0" w:color="auto"/>
          <w:right w:val="none" w:sz="0" w:space="0" w:color="auto"/>
        </w:tblBorders>
        <w:tblLook w:val="04A0" w:firstRow="1" w:lastRow="0" w:firstColumn="1" w:lastColumn="0" w:noHBand="0" w:noVBand="1"/>
      </w:tblPr>
      <w:tblGrid>
        <w:gridCol w:w="7814"/>
      </w:tblGrid>
      <w:tr w:rsidR="00AA6738" w:rsidTr="00AA6738">
        <w:tc>
          <w:tcPr>
            <w:tcW w:w="7814" w:type="dxa"/>
            <w:tcBorders>
              <w:top w:val="nil"/>
              <w:left w:val="nil"/>
              <w:bottom w:val="single" w:sz="4" w:space="0" w:color="auto"/>
              <w:right w:val="nil"/>
            </w:tcBorders>
          </w:tcPr>
          <w:p w:rsidR="00AA6738" w:rsidRDefault="00AA6738" w:rsidP="009925EB">
            <w:pPr>
              <w:pStyle w:val="question"/>
              <w:numPr>
                <w:ilvl w:val="0"/>
                <w:numId w:val="0"/>
              </w:numPr>
            </w:pPr>
          </w:p>
        </w:tc>
      </w:tr>
      <w:tr w:rsidR="00AA6738" w:rsidTr="00AA6738">
        <w:tc>
          <w:tcPr>
            <w:tcW w:w="7814" w:type="dxa"/>
            <w:tcBorders>
              <w:top w:val="single" w:sz="4" w:space="0" w:color="auto"/>
              <w:left w:val="nil"/>
              <w:bottom w:val="single" w:sz="4" w:space="0" w:color="auto"/>
              <w:right w:val="nil"/>
            </w:tcBorders>
          </w:tcPr>
          <w:p w:rsidR="00AA6738" w:rsidRDefault="00AA6738" w:rsidP="009925EB">
            <w:pPr>
              <w:pStyle w:val="question"/>
              <w:numPr>
                <w:ilvl w:val="0"/>
                <w:numId w:val="0"/>
              </w:numPr>
            </w:pPr>
          </w:p>
        </w:tc>
      </w:tr>
      <w:tr w:rsidR="00AA6738" w:rsidTr="00AA6738">
        <w:tc>
          <w:tcPr>
            <w:tcW w:w="7814" w:type="dxa"/>
            <w:tcBorders>
              <w:top w:val="single" w:sz="4" w:space="0" w:color="auto"/>
              <w:left w:val="nil"/>
              <w:bottom w:val="single" w:sz="4" w:space="0" w:color="auto"/>
              <w:right w:val="nil"/>
            </w:tcBorders>
          </w:tcPr>
          <w:p w:rsidR="00AA6738" w:rsidRDefault="00AA6738" w:rsidP="009925EB">
            <w:pPr>
              <w:pStyle w:val="question"/>
              <w:numPr>
                <w:ilvl w:val="0"/>
                <w:numId w:val="0"/>
              </w:numPr>
            </w:pPr>
          </w:p>
        </w:tc>
      </w:tr>
      <w:tr w:rsidR="00AA6738" w:rsidTr="00AA6738">
        <w:tc>
          <w:tcPr>
            <w:tcW w:w="7814" w:type="dxa"/>
            <w:tcBorders>
              <w:top w:val="single" w:sz="4" w:space="0" w:color="auto"/>
              <w:left w:val="nil"/>
              <w:bottom w:val="single" w:sz="4" w:space="0" w:color="auto"/>
              <w:right w:val="nil"/>
            </w:tcBorders>
          </w:tcPr>
          <w:p w:rsidR="00AA6738" w:rsidRDefault="00AA6738" w:rsidP="009925EB">
            <w:pPr>
              <w:pStyle w:val="question"/>
              <w:numPr>
                <w:ilvl w:val="0"/>
                <w:numId w:val="0"/>
              </w:numPr>
            </w:pPr>
          </w:p>
        </w:tc>
      </w:tr>
      <w:tr w:rsidR="00AA6738" w:rsidTr="00AA6738">
        <w:tc>
          <w:tcPr>
            <w:tcW w:w="7814" w:type="dxa"/>
            <w:tcBorders>
              <w:top w:val="single" w:sz="4" w:space="0" w:color="auto"/>
              <w:left w:val="nil"/>
              <w:bottom w:val="single" w:sz="4" w:space="0" w:color="auto"/>
              <w:right w:val="nil"/>
            </w:tcBorders>
          </w:tcPr>
          <w:p w:rsidR="00AA6738" w:rsidRDefault="00AA6738" w:rsidP="009925EB">
            <w:pPr>
              <w:pStyle w:val="question"/>
              <w:numPr>
                <w:ilvl w:val="0"/>
                <w:numId w:val="0"/>
              </w:numPr>
            </w:pPr>
          </w:p>
        </w:tc>
      </w:tr>
      <w:tr w:rsidR="00AA6738" w:rsidTr="00AA6738">
        <w:tc>
          <w:tcPr>
            <w:tcW w:w="7814" w:type="dxa"/>
            <w:tcBorders>
              <w:top w:val="single" w:sz="4" w:space="0" w:color="auto"/>
              <w:left w:val="nil"/>
              <w:bottom w:val="single" w:sz="4" w:space="0" w:color="auto"/>
              <w:right w:val="nil"/>
            </w:tcBorders>
          </w:tcPr>
          <w:p w:rsidR="00AA6738" w:rsidRDefault="00AA6738" w:rsidP="009925EB">
            <w:pPr>
              <w:pStyle w:val="question"/>
              <w:numPr>
                <w:ilvl w:val="0"/>
                <w:numId w:val="0"/>
              </w:numPr>
            </w:pPr>
          </w:p>
        </w:tc>
      </w:tr>
      <w:tr w:rsidR="00AA6738" w:rsidTr="00AA6738">
        <w:tc>
          <w:tcPr>
            <w:tcW w:w="7814" w:type="dxa"/>
            <w:tcBorders>
              <w:top w:val="single" w:sz="4" w:space="0" w:color="auto"/>
              <w:left w:val="nil"/>
              <w:bottom w:val="single" w:sz="4" w:space="0" w:color="auto"/>
              <w:right w:val="nil"/>
            </w:tcBorders>
          </w:tcPr>
          <w:p w:rsidR="00AA6738" w:rsidRDefault="00AA6738" w:rsidP="009925EB">
            <w:pPr>
              <w:pStyle w:val="question"/>
              <w:numPr>
                <w:ilvl w:val="0"/>
                <w:numId w:val="0"/>
              </w:numPr>
            </w:pPr>
          </w:p>
        </w:tc>
      </w:tr>
      <w:tr w:rsidR="00AA6738" w:rsidTr="00AA6738">
        <w:tc>
          <w:tcPr>
            <w:tcW w:w="7814" w:type="dxa"/>
            <w:tcBorders>
              <w:top w:val="single" w:sz="4" w:space="0" w:color="auto"/>
              <w:left w:val="nil"/>
              <w:bottom w:val="single" w:sz="4" w:space="0" w:color="auto"/>
              <w:right w:val="nil"/>
            </w:tcBorders>
          </w:tcPr>
          <w:p w:rsidR="00AA6738" w:rsidRDefault="00AA6738" w:rsidP="009925EB">
            <w:pPr>
              <w:pStyle w:val="question"/>
              <w:numPr>
                <w:ilvl w:val="0"/>
                <w:numId w:val="0"/>
              </w:numPr>
            </w:pPr>
          </w:p>
        </w:tc>
      </w:tr>
      <w:tr w:rsidR="00AA6738" w:rsidTr="00AA6738">
        <w:tc>
          <w:tcPr>
            <w:tcW w:w="7814" w:type="dxa"/>
            <w:tcBorders>
              <w:top w:val="single" w:sz="4" w:space="0" w:color="auto"/>
              <w:left w:val="nil"/>
              <w:bottom w:val="single" w:sz="4" w:space="0" w:color="auto"/>
              <w:right w:val="nil"/>
            </w:tcBorders>
          </w:tcPr>
          <w:p w:rsidR="00AA6738" w:rsidRDefault="00AA6738" w:rsidP="009925EB">
            <w:pPr>
              <w:pStyle w:val="question"/>
              <w:numPr>
                <w:ilvl w:val="0"/>
                <w:numId w:val="0"/>
              </w:numPr>
            </w:pPr>
          </w:p>
        </w:tc>
      </w:tr>
    </w:tbl>
    <w:p w:rsidR="00DA79CE" w:rsidRPr="00623296" w:rsidRDefault="00DA79CE" w:rsidP="002A1ACE">
      <w:pPr>
        <w:pStyle w:val="question"/>
      </w:pPr>
      <w:r w:rsidRPr="00623296">
        <w:t xml:space="preserve">Discuss with your group/supervisor, </w:t>
      </w:r>
      <w:r>
        <w:t>any</w:t>
      </w:r>
      <w:r w:rsidRPr="00623296">
        <w:t xml:space="preserve"> </w:t>
      </w:r>
      <w:r>
        <w:t xml:space="preserve">industry </w:t>
      </w:r>
      <w:r w:rsidRPr="00623296">
        <w:t xml:space="preserve">standards </w:t>
      </w:r>
      <w:r>
        <w:t>relevant to your workplace.</w:t>
      </w:r>
    </w:p>
    <w:tbl>
      <w:tblPr>
        <w:tblStyle w:val="TableGrid"/>
        <w:tblW w:w="0" w:type="auto"/>
        <w:tblInd w:w="1417" w:type="dxa"/>
        <w:tblBorders>
          <w:left w:val="none" w:sz="0" w:space="0" w:color="auto"/>
          <w:right w:val="none" w:sz="0" w:space="0" w:color="auto"/>
        </w:tblBorders>
        <w:tblLook w:val="04A0" w:firstRow="1" w:lastRow="0" w:firstColumn="1" w:lastColumn="0" w:noHBand="0" w:noVBand="1"/>
      </w:tblPr>
      <w:tblGrid>
        <w:gridCol w:w="7814"/>
      </w:tblGrid>
      <w:tr w:rsidR="00AA6738" w:rsidTr="00AA6738">
        <w:tc>
          <w:tcPr>
            <w:tcW w:w="7814" w:type="dxa"/>
            <w:tcBorders>
              <w:top w:val="nil"/>
              <w:left w:val="nil"/>
              <w:bottom w:val="single" w:sz="4" w:space="0" w:color="auto"/>
              <w:right w:val="nil"/>
            </w:tcBorders>
          </w:tcPr>
          <w:p w:rsidR="00AA6738" w:rsidRDefault="00AA6738" w:rsidP="009925EB">
            <w:pPr>
              <w:pStyle w:val="question"/>
              <w:numPr>
                <w:ilvl w:val="0"/>
                <w:numId w:val="0"/>
              </w:numPr>
            </w:pPr>
          </w:p>
        </w:tc>
      </w:tr>
      <w:tr w:rsidR="00AA6738" w:rsidTr="00AA6738">
        <w:tc>
          <w:tcPr>
            <w:tcW w:w="7814" w:type="dxa"/>
            <w:tcBorders>
              <w:top w:val="single" w:sz="4" w:space="0" w:color="auto"/>
              <w:left w:val="nil"/>
              <w:bottom w:val="single" w:sz="4" w:space="0" w:color="auto"/>
              <w:right w:val="nil"/>
            </w:tcBorders>
          </w:tcPr>
          <w:p w:rsidR="00AA6738" w:rsidRDefault="00AA6738" w:rsidP="009925EB">
            <w:pPr>
              <w:pStyle w:val="question"/>
              <w:numPr>
                <w:ilvl w:val="0"/>
                <w:numId w:val="0"/>
              </w:numPr>
            </w:pPr>
          </w:p>
        </w:tc>
      </w:tr>
      <w:tr w:rsidR="00AA6738" w:rsidTr="00AA6738">
        <w:tc>
          <w:tcPr>
            <w:tcW w:w="7814" w:type="dxa"/>
            <w:tcBorders>
              <w:top w:val="single" w:sz="4" w:space="0" w:color="auto"/>
              <w:left w:val="nil"/>
              <w:bottom w:val="single" w:sz="4" w:space="0" w:color="auto"/>
              <w:right w:val="nil"/>
            </w:tcBorders>
          </w:tcPr>
          <w:p w:rsidR="00AA6738" w:rsidRDefault="00AA6738" w:rsidP="009925EB">
            <w:pPr>
              <w:pStyle w:val="question"/>
              <w:numPr>
                <w:ilvl w:val="0"/>
                <w:numId w:val="0"/>
              </w:numPr>
            </w:pPr>
          </w:p>
        </w:tc>
      </w:tr>
      <w:tr w:rsidR="00AA6738" w:rsidTr="00AA6738">
        <w:tc>
          <w:tcPr>
            <w:tcW w:w="7814" w:type="dxa"/>
            <w:tcBorders>
              <w:top w:val="single" w:sz="4" w:space="0" w:color="auto"/>
              <w:left w:val="nil"/>
              <w:bottom w:val="single" w:sz="4" w:space="0" w:color="auto"/>
              <w:right w:val="nil"/>
            </w:tcBorders>
          </w:tcPr>
          <w:p w:rsidR="00AA6738" w:rsidRDefault="00AA6738" w:rsidP="009925EB">
            <w:pPr>
              <w:pStyle w:val="question"/>
              <w:numPr>
                <w:ilvl w:val="0"/>
                <w:numId w:val="0"/>
              </w:numPr>
            </w:pPr>
          </w:p>
        </w:tc>
      </w:tr>
      <w:tr w:rsidR="00AA6738" w:rsidTr="00AA6738">
        <w:tc>
          <w:tcPr>
            <w:tcW w:w="7814" w:type="dxa"/>
            <w:tcBorders>
              <w:top w:val="single" w:sz="4" w:space="0" w:color="auto"/>
              <w:left w:val="nil"/>
              <w:bottom w:val="single" w:sz="4" w:space="0" w:color="auto"/>
              <w:right w:val="nil"/>
            </w:tcBorders>
          </w:tcPr>
          <w:p w:rsidR="00AA6738" w:rsidRDefault="00AA6738" w:rsidP="009925EB">
            <w:pPr>
              <w:pStyle w:val="question"/>
              <w:numPr>
                <w:ilvl w:val="0"/>
                <w:numId w:val="0"/>
              </w:numPr>
            </w:pPr>
          </w:p>
        </w:tc>
      </w:tr>
      <w:tr w:rsidR="00AA6738" w:rsidTr="00AA6738">
        <w:tc>
          <w:tcPr>
            <w:tcW w:w="7814" w:type="dxa"/>
            <w:tcBorders>
              <w:top w:val="single" w:sz="4" w:space="0" w:color="auto"/>
              <w:left w:val="nil"/>
              <w:bottom w:val="single" w:sz="4" w:space="0" w:color="auto"/>
              <w:right w:val="nil"/>
            </w:tcBorders>
          </w:tcPr>
          <w:p w:rsidR="00AA6738" w:rsidRDefault="00AA6738" w:rsidP="009925EB">
            <w:pPr>
              <w:pStyle w:val="question"/>
              <w:numPr>
                <w:ilvl w:val="0"/>
                <w:numId w:val="0"/>
              </w:numPr>
            </w:pPr>
          </w:p>
        </w:tc>
      </w:tr>
      <w:tr w:rsidR="00AA6738" w:rsidTr="00AA6738">
        <w:tc>
          <w:tcPr>
            <w:tcW w:w="7814" w:type="dxa"/>
            <w:tcBorders>
              <w:top w:val="single" w:sz="4" w:space="0" w:color="auto"/>
              <w:left w:val="nil"/>
              <w:bottom w:val="single" w:sz="4" w:space="0" w:color="auto"/>
              <w:right w:val="nil"/>
            </w:tcBorders>
          </w:tcPr>
          <w:p w:rsidR="00AA6738" w:rsidRDefault="00AA6738" w:rsidP="009925EB">
            <w:pPr>
              <w:pStyle w:val="question"/>
              <w:numPr>
                <w:ilvl w:val="0"/>
                <w:numId w:val="0"/>
              </w:numPr>
            </w:pPr>
          </w:p>
        </w:tc>
      </w:tr>
      <w:tr w:rsidR="00AA6738" w:rsidTr="00AA6738">
        <w:tc>
          <w:tcPr>
            <w:tcW w:w="7814" w:type="dxa"/>
            <w:tcBorders>
              <w:top w:val="single" w:sz="4" w:space="0" w:color="auto"/>
              <w:left w:val="nil"/>
              <w:bottom w:val="single" w:sz="4" w:space="0" w:color="auto"/>
              <w:right w:val="nil"/>
            </w:tcBorders>
          </w:tcPr>
          <w:p w:rsidR="00AA6738" w:rsidRDefault="00AA6738" w:rsidP="009925EB">
            <w:pPr>
              <w:pStyle w:val="question"/>
              <w:numPr>
                <w:ilvl w:val="0"/>
                <w:numId w:val="0"/>
              </w:numPr>
            </w:pPr>
          </w:p>
        </w:tc>
      </w:tr>
      <w:tr w:rsidR="00AA6738" w:rsidTr="00AA6738">
        <w:tc>
          <w:tcPr>
            <w:tcW w:w="7814" w:type="dxa"/>
            <w:tcBorders>
              <w:top w:val="single" w:sz="4" w:space="0" w:color="auto"/>
              <w:left w:val="nil"/>
              <w:bottom w:val="single" w:sz="4" w:space="0" w:color="auto"/>
              <w:right w:val="nil"/>
            </w:tcBorders>
          </w:tcPr>
          <w:p w:rsidR="00AA6738" w:rsidRDefault="00AA6738" w:rsidP="009925EB">
            <w:pPr>
              <w:pStyle w:val="question"/>
              <w:numPr>
                <w:ilvl w:val="0"/>
                <w:numId w:val="0"/>
              </w:numPr>
            </w:pPr>
          </w:p>
        </w:tc>
      </w:tr>
    </w:tbl>
    <w:p w:rsidR="00DA79CE" w:rsidRPr="00623296" w:rsidRDefault="00DA79CE" w:rsidP="002A1ACE">
      <w:pPr>
        <w:pStyle w:val="question"/>
      </w:pPr>
      <w:r>
        <w:t>Where can information regarding these standards be located?</w:t>
      </w:r>
    </w:p>
    <w:tbl>
      <w:tblPr>
        <w:tblStyle w:val="TableGrid"/>
        <w:tblW w:w="0" w:type="auto"/>
        <w:tblInd w:w="1417" w:type="dxa"/>
        <w:tblBorders>
          <w:left w:val="none" w:sz="0" w:space="0" w:color="auto"/>
          <w:right w:val="none" w:sz="0" w:space="0" w:color="auto"/>
        </w:tblBorders>
        <w:tblLook w:val="04A0" w:firstRow="1" w:lastRow="0" w:firstColumn="1" w:lastColumn="0" w:noHBand="0" w:noVBand="1"/>
      </w:tblPr>
      <w:tblGrid>
        <w:gridCol w:w="7814"/>
      </w:tblGrid>
      <w:tr w:rsidR="00AA6738" w:rsidTr="00AA6738">
        <w:tc>
          <w:tcPr>
            <w:tcW w:w="7814" w:type="dxa"/>
            <w:tcBorders>
              <w:top w:val="nil"/>
              <w:left w:val="nil"/>
              <w:bottom w:val="single" w:sz="4" w:space="0" w:color="auto"/>
              <w:right w:val="nil"/>
            </w:tcBorders>
          </w:tcPr>
          <w:p w:rsidR="00AA6738" w:rsidRDefault="00AA6738" w:rsidP="009925EB">
            <w:pPr>
              <w:pStyle w:val="question"/>
              <w:numPr>
                <w:ilvl w:val="0"/>
                <w:numId w:val="0"/>
              </w:numPr>
            </w:pPr>
          </w:p>
        </w:tc>
      </w:tr>
      <w:tr w:rsidR="00AA6738" w:rsidTr="00AA6738">
        <w:tc>
          <w:tcPr>
            <w:tcW w:w="7814" w:type="dxa"/>
            <w:tcBorders>
              <w:top w:val="single" w:sz="4" w:space="0" w:color="auto"/>
              <w:left w:val="nil"/>
              <w:bottom w:val="single" w:sz="4" w:space="0" w:color="auto"/>
              <w:right w:val="nil"/>
            </w:tcBorders>
          </w:tcPr>
          <w:p w:rsidR="00AA6738" w:rsidRDefault="00AA6738" w:rsidP="009925EB">
            <w:pPr>
              <w:pStyle w:val="question"/>
              <w:numPr>
                <w:ilvl w:val="0"/>
                <w:numId w:val="0"/>
              </w:numPr>
            </w:pPr>
          </w:p>
        </w:tc>
      </w:tr>
      <w:tr w:rsidR="00AA6738" w:rsidTr="00AA6738">
        <w:tc>
          <w:tcPr>
            <w:tcW w:w="7814" w:type="dxa"/>
            <w:tcBorders>
              <w:top w:val="single" w:sz="4" w:space="0" w:color="auto"/>
              <w:left w:val="nil"/>
              <w:bottom w:val="single" w:sz="4" w:space="0" w:color="auto"/>
              <w:right w:val="nil"/>
            </w:tcBorders>
          </w:tcPr>
          <w:p w:rsidR="00AA6738" w:rsidRDefault="00AA6738" w:rsidP="009925EB">
            <w:pPr>
              <w:pStyle w:val="question"/>
              <w:numPr>
                <w:ilvl w:val="0"/>
                <w:numId w:val="0"/>
              </w:numPr>
            </w:pPr>
          </w:p>
        </w:tc>
      </w:tr>
      <w:tr w:rsidR="00AA6738" w:rsidTr="00AA6738">
        <w:tc>
          <w:tcPr>
            <w:tcW w:w="7814" w:type="dxa"/>
            <w:tcBorders>
              <w:top w:val="single" w:sz="4" w:space="0" w:color="auto"/>
              <w:left w:val="nil"/>
              <w:bottom w:val="single" w:sz="4" w:space="0" w:color="auto"/>
              <w:right w:val="nil"/>
            </w:tcBorders>
          </w:tcPr>
          <w:p w:rsidR="00AA6738" w:rsidRDefault="00AA6738" w:rsidP="009925EB">
            <w:pPr>
              <w:pStyle w:val="question"/>
              <w:numPr>
                <w:ilvl w:val="0"/>
                <w:numId w:val="0"/>
              </w:numPr>
            </w:pPr>
          </w:p>
        </w:tc>
      </w:tr>
      <w:tr w:rsidR="00AA6738" w:rsidTr="00AA6738">
        <w:tc>
          <w:tcPr>
            <w:tcW w:w="7814" w:type="dxa"/>
            <w:tcBorders>
              <w:top w:val="single" w:sz="4" w:space="0" w:color="auto"/>
              <w:left w:val="nil"/>
              <w:bottom w:val="single" w:sz="4" w:space="0" w:color="auto"/>
              <w:right w:val="nil"/>
            </w:tcBorders>
          </w:tcPr>
          <w:p w:rsidR="00AA6738" w:rsidRDefault="00AA6738" w:rsidP="009925EB">
            <w:pPr>
              <w:pStyle w:val="question"/>
              <w:numPr>
                <w:ilvl w:val="0"/>
                <w:numId w:val="0"/>
              </w:numPr>
            </w:pPr>
          </w:p>
        </w:tc>
      </w:tr>
      <w:tr w:rsidR="00AA6738" w:rsidTr="00AA6738">
        <w:tc>
          <w:tcPr>
            <w:tcW w:w="7814" w:type="dxa"/>
            <w:tcBorders>
              <w:top w:val="single" w:sz="4" w:space="0" w:color="auto"/>
              <w:left w:val="nil"/>
              <w:bottom w:val="single" w:sz="4" w:space="0" w:color="auto"/>
              <w:right w:val="nil"/>
            </w:tcBorders>
          </w:tcPr>
          <w:p w:rsidR="00AA6738" w:rsidRDefault="00AA6738" w:rsidP="009925EB">
            <w:pPr>
              <w:pStyle w:val="question"/>
              <w:numPr>
                <w:ilvl w:val="0"/>
                <w:numId w:val="0"/>
              </w:numPr>
            </w:pPr>
          </w:p>
        </w:tc>
      </w:tr>
      <w:tr w:rsidR="00AA6738" w:rsidTr="00AA6738">
        <w:tc>
          <w:tcPr>
            <w:tcW w:w="7814" w:type="dxa"/>
            <w:tcBorders>
              <w:top w:val="single" w:sz="4" w:space="0" w:color="auto"/>
              <w:left w:val="nil"/>
              <w:bottom w:val="single" w:sz="4" w:space="0" w:color="auto"/>
              <w:right w:val="nil"/>
            </w:tcBorders>
          </w:tcPr>
          <w:p w:rsidR="00AA6738" w:rsidRDefault="00AA6738" w:rsidP="009925EB">
            <w:pPr>
              <w:pStyle w:val="question"/>
              <w:numPr>
                <w:ilvl w:val="0"/>
                <w:numId w:val="0"/>
              </w:numPr>
            </w:pPr>
          </w:p>
        </w:tc>
      </w:tr>
      <w:tr w:rsidR="00AA6738" w:rsidTr="00AA6738">
        <w:tc>
          <w:tcPr>
            <w:tcW w:w="7814" w:type="dxa"/>
            <w:tcBorders>
              <w:top w:val="single" w:sz="4" w:space="0" w:color="auto"/>
              <w:left w:val="nil"/>
              <w:bottom w:val="single" w:sz="4" w:space="0" w:color="auto"/>
              <w:right w:val="nil"/>
            </w:tcBorders>
          </w:tcPr>
          <w:p w:rsidR="00AA6738" w:rsidRDefault="00AA6738" w:rsidP="009925EB">
            <w:pPr>
              <w:pStyle w:val="question"/>
              <w:numPr>
                <w:ilvl w:val="0"/>
                <w:numId w:val="0"/>
              </w:numPr>
            </w:pPr>
          </w:p>
        </w:tc>
      </w:tr>
    </w:tbl>
    <w:p w:rsidR="00AA6738" w:rsidRDefault="00AA6738" w:rsidP="00AA6738">
      <w:pPr>
        <w:pStyle w:val="body0"/>
      </w:pPr>
    </w:p>
    <w:p w:rsidR="00AA6738" w:rsidRDefault="00AA6738">
      <w:pPr>
        <w:rPr>
          <w:rFonts w:cs="Arial"/>
          <w:bCs/>
          <w:sz w:val="32"/>
          <w:szCs w:val="26"/>
        </w:rPr>
      </w:pPr>
      <w:r>
        <w:br w:type="page"/>
      </w:r>
    </w:p>
    <w:p w:rsidR="00AA6738" w:rsidRPr="00623296" w:rsidRDefault="00AA6738" w:rsidP="00AA6738">
      <w:pPr>
        <w:pStyle w:val="question"/>
      </w:pPr>
      <w:r>
        <w:lastRenderedPageBreak/>
        <w:t>Locate a piece of user documentation from your workplace (or an example of some from elsewhere if not possible) and analyse the following:</w:t>
      </w:r>
    </w:p>
    <w:tbl>
      <w:tblPr>
        <w:tblStyle w:val="TableGrid"/>
        <w:tblW w:w="0" w:type="auto"/>
        <w:tblInd w:w="1417" w:type="dxa"/>
        <w:tblBorders>
          <w:left w:val="none" w:sz="0" w:space="0" w:color="auto"/>
          <w:right w:val="none" w:sz="0" w:space="0" w:color="auto"/>
        </w:tblBorders>
        <w:tblLook w:val="04A0" w:firstRow="1" w:lastRow="0" w:firstColumn="1" w:lastColumn="0" w:noHBand="0" w:noVBand="1"/>
      </w:tblPr>
      <w:tblGrid>
        <w:gridCol w:w="7814"/>
      </w:tblGrid>
      <w:tr w:rsidR="00AA6738" w:rsidTr="009925EB">
        <w:tc>
          <w:tcPr>
            <w:tcW w:w="7814" w:type="dxa"/>
            <w:tcBorders>
              <w:top w:val="nil"/>
              <w:left w:val="nil"/>
              <w:bottom w:val="single" w:sz="4" w:space="0" w:color="auto"/>
              <w:right w:val="nil"/>
            </w:tcBorders>
          </w:tcPr>
          <w:p w:rsidR="00AA6738" w:rsidRDefault="00AA6738" w:rsidP="009925EB">
            <w:pPr>
              <w:pStyle w:val="question"/>
              <w:numPr>
                <w:ilvl w:val="0"/>
                <w:numId w:val="0"/>
              </w:numPr>
            </w:pPr>
            <w:r>
              <w:t>Document purpose</w:t>
            </w:r>
          </w:p>
        </w:tc>
      </w:tr>
      <w:tr w:rsidR="00AA6738" w:rsidTr="009925EB">
        <w:tc>
          <w:tcPr>
            <w:tcW w:w="7814" w:type="dxa"/>
            <w:tcBorders>
              <w:top w:val="single" w:sz="4" w:space="0" w:color="auto"/>
              <w:left w:val="nil"/>
              <w:bottom w:val="single" w:sz="4" w:space="0" w:color="auto"/>
              <w:right w:val="nil"/>
            </w:tcBorders>
          </w:tcPr>
          <w:p w:rsidR="00AA6738" w:rsidRDefault="00AA6738" w:rsidP="009925EB">
            <w:pPr>
              <w:pStyle w:val="question"/>
              <w:numPr>
                <w:ilvl w:val="0"/>
                <w:numId w:val="0"/>
              </w:numPr>
            </w:pPr>
          </w:p>
        </w:tc>
      </w:tr>
      <w:tr w:rsidR="00AA6738" w:rsidTr="009925EB">
        <w:tc>
          <w:tcPr>
            <w:tcW w:w="7814" w:type="dxa"/>
            <w:tcBorders>
              <w:top w:val="single" w:sz="4" w:space="0" w:color="auto"/>
              <w:left w:val="nil"/>
              <w:bottom w:val="single" w:sz="4" w:space="0" w:color="auto"/>
              <w:right w:val="nil"/>
            </w:tcBorders>
          </w:tcPr>
          <w:p w:rsidR="00AA6738" w:rsidRDefault="00AA6738" w:rsidP="009925EB">
            <w:pPr>
              <w:pStyle w:val="question"/>
              <w:numPr>
                <w:ilvl w:val="0"/>
                <w:numId w:val="0"/>
              </w:numPr>
            </w:pPr>
          </w:p>
        </w:tc>
      </w:tr>
      <w:tr w:rsidR="00AA6738" w:rsidTr="009925EB">
        <w:tc>
          <w:tcPr>
            <w:tcW w:w="7814" w:type="dxa"/>
            <w:tcBorders>
              <w:top w:val="single" w:sz="4" w:space="0" w:color="auto"/>
              <w:left w:val="nil"/>
              <w:bottom w:val="single" w:sz="4" w:space="0" w:color="auto"/>
              <w:right w:val="nil"/>
            </w:tcBorders>
          </w:tcPr>
          <w:p w:rsidR="00AA6738" w:rsidRDefault="00AA6738" w:rsidP="009925EB">
            <w:pPr>
              <w:pStyle w:val="question"/>
              <w:numPr>
                <w:ilvl w:val="0"/>
                <w:numId w:val="0"/>
              </w:numPr>
            </w:pPr>
          </w:p>
        </w:tc>
      </w:tr>
      <w:tr w:rsidR="00AA6738" w:rsidTr="009925EB">
        <w:tc>
          <w:tcPr>
            <w:tcW w:w="7814" w:type="dxa"/>
            <w:tcBorders>
              <w:top w:val="single" w:sz="4" w:space="0" w:color="auto"/>
              <w:left w:val="nil"/>
              <w:bottom w:val="single" w:sz="4" w:space="0" w:color="auto"/>
              <w:right w:val="nil"/>
            </w:tcBorders>
          </w:tcPr>
          <w:p w:rsidR="00AA6738" w:rsidRDefault="00AA6738" w:rsidP="009925EB">
            <w:pPr>
              <w:pStyle w:val="question"/>
              <w:numPr>
                <w:ilvl w:val="0"/>
                <w:numId w:val="0"/>
              </w:numPr>
            </w:pPr>
          </w:p>
        </w:tc>
      </w:tr>
      <w:tr w:rsidR="00AA6738" w:rsidTr="009925EB">
        <w:tc>
          <w:tcPr>
            <w:tcW w:w="7814" w:type="dxa"/>
            <w:tcBorders>
              <w:top w:val="single" w:sz="4" w:space="0" w:color="auto"/>
              <w:left w:val="nil"/>
              <w:bottom w:val="single" w:sz="4" w:space="0" w:color="auto"/>
              <w:right w:val="nil"/>
            </w:tcBorders>
          </w:tcPr>
          <w:p w:rsidR="00AA6738" w:rsidRDefault="00AA6738" w:rsidP="009925EB">
            <w:pPr>
              <w:pStyle w:val="question"/>
              <w:numPr>
                <w:ilvl w:val="0"/>
                <w:numId w:val="0"/>
              </w:numPr>
            </w:pPr>
          </w:p>
        </w:tc>
      </w:tr>
      <w:tr w:rsidR="00AA6738" w:rsidTr="009925EB">
        <w:tc>
          <w:tcPr>
            <w:tcW w:w="7814" w:type="dxa"/>
            <w:tcBorders>
              <w:top w:val="single" w:sz="4" w:space="0" w:color="auto"/>
              <w:left w:val="nil"/>
              <w:bottom w:val="single" w:sz="4" w:space="0" w:color="auto"/>
              <w:right w:val="nil"/>
            </w:tcBorders>
          </w:tcPr>
          <w:p w:rsidR="00AA6738" w:rsidRDefault="00AA6738" w:rsidP="009925EB">
            <w:pPr>
              <w:pStyle w:val="question"/>
              <w:numPr>
                <w:ilvl w:val="0"/>
                <w:numId w:val="0"/>
              </w:numPr>
            </w:pPr>
          </w:p>
        </w:tc>
      </w:tr>
      <w:tr w:rsidR="00AA6738" w:rsidTr="009925EB">
        <w:tc>
          <w:tcPr>
            <w:tcW w:w="7814" w:type="dxa"/>
            <w:tcBorders>
              <w:top w:val="single" w:sz="4" w:space="0" w:color="auto"/>
              <w:left w:val="nil"/>
              <w:bottom w:val="single" w:sz="4" w:space="0" w:color="auto"/>
              <w:right w:val="nil"/>
            </w:tcBorders>
          </w:tcPr>
          <w:p w:rsidR="00AA6738" w:rsidRDefault="00AA6738" w:rsidP="009925EB">
            <w:pPr>
              <w:pStyle w:val="question"/>
              <w:numPr>
                <w:ilvl w:val="0"/>
                <w:numId w:val="0"/>
              </w:numPr>
            </w:pPr>
          </w:p>
        </w:tc>
      </w:tr>
      <w:tr w:rsidR="00AA6738" w:rsidTr="009925EB">
        <w:tc>
          <w:tcPr>
            <w:tcW w:w="7814" w:type="dxa"/>
            <w:tcBorders>
              <w:top w:val="single" w:sz="4" w:space="0" w:color="auto"/>
              <w:left w:val="nil"/>
              <w:bottom w:val="single" w:sz="4" w:space="0" w:color="auto"/>
              <w:right w:val="nil"/>
            </w:tcBorders>
          </w:tcPr>
          <w:p w:rsidR="00AA6738" w:rsidRDefault="00AA6738" w:rsidP="009925EB">
            <w:pPr>
              <w:pStyle w:val="question"/>
              <w:numPr>
                <w:ilvl w:val="0"/>
                <w:numId w:val="0"/>
              </w:numPr>
            </w:pPr>
            <w:r>
              <w:t>System/software functionalities</w:t>
            </w:r>
          </w:p>
        </w:tc>
      </w:tr>
      <w:tr w:rsidR="00AA6738" w:rsidTr="009925EB">
        <w:tc>
          <w:tcPr>
            <w:tcW w:w="7814" w:type="dxa"/>
            <w:tcBorders>
              <w:top w:val="single" w:sz="4" w:space="0" w:color="auto"/>
              <w:left w:val="nil"/>
              <w:bottom w:val="single" w:sz="4" w:space="0" w:color="auto"/>
              <w:right w:val="nil"/>
            </w:tcBorders>
          </w:tcPr>
          <w:p w:rsidR="00AA6738" w:rsidRDefault="00AA6738" w:rsidP="009925EB">
            <w:pPr>
              <w:pStyle w:val="question"/>
              <w:numPr>
                <w:ilvl w:val="0"/>
                <w:numId w:val="0"/>
              </w:numPr>
            </w:pPr>
          </w:p>
        </w:tc>
      </w:tr>
      <w:tr w:rsidR="00AA6738" w:rsidTr="009925EB">
        <w:tc>
          <w:tcPr>
            <w:tcW w:w="7814" w:type="dxa"/>
            <w:tcBorders>
              <w:top w:val="single" w:sz="4" w:space="0" w:color="auto"/>
              <w:left w:val="nil"/>
              <w:bottom w:val="single" w:sz="4" w:space="0" w:color="auto"/>
              <w:right w:val="nil"/>
            </w:tcBorders>
          </w:tcPr>
          <w:p w:rsidR="00AA6738" w:rsidRDefault="00AA6738" w:rsidP="009925EB">
            <w:pPr>
              <w:pStyle w:val="question"/>
              <w:numPr>
                <w:ilvl w:val="0"/>
                <w:numId w:val="0"/>
              </w:numPr>
            </w:pPr>
          </w:p>
        </w:tc>
      </w:tr>
      <w:tr w:rsidR="00AA6738" w:rsidTr="009925EB">
        <w:tc>
          <w:tcPr>
            <w:tcW w:w="7814" w:type="dxa"/>
            <w:tcBorders>
              <w:top w:val="single" w:sz="4" w:space="0" w:color="auto"/>
              <w:left w:val="nil"/>
              <w:bottom w:val="single" w:sz="4" w:space="0" w:color="auto"/>
              <w:right w:val="nil"/>
            </w:tcBorders>
          </w:tcPr>
          <w:p w:rsidR="00AA6738" w:rsidRDefault="00AA6738" w:rsidP="009925EB">
            <w:pPr>
              <w:pStyle w:val="question"/>
              <w:numPr>
                <w:ilvl w:val="0"/>
                <w:numId w:val="0"/>
              </w:numPr>
            </w:pPr>
          </w:p>
        </w:tc>
      </w:tr>
      <w:tr w:rsidR="00AA6738" w:rsidTr="009925EB">
        <w:tc>
          <w:tcPr>
            <w:tcW w:w="7814" w:type="dxa"/>
            <w:tcBorders>
              <w:top w:val="single" w:sz="4" w:space="0" w:color="auto"/>
              <w:left w:val="nil"/>
              <w:bottom w:val="single" w:sz="4" w:space="0" w:color="auto"/>
              <w:right w:val="nil"/>
            </w:tcBorders>
          </w:tcPr>
          <w:p w:rsidR="00AA6738" w:rsidRDefault="00AA6738" w:rsidP="009925EB">
            <w:pPr>
              <w:pStyle w:val="question"/>
              <w:numPr>
                <w:ilvl w:val="0"/>
                <w:numId w:val="0"/>
              </w:numPr>
            </w:pPr>
          </w:p>
        </w:tc>
      </w:tr>
      <w:tr w:rsidR="00AA6738" w:rsidTr="009925EB">
        <w:tc>
          <w:tcPr>
            <w:tcW w:w="7814" w:type="dxa"/>
            <w:tcBorders>
              <w:top w:val="single" w:sz="4" w:space="0" w:color="auto"/>
              <w:left w:val="nil"/>
              <w:bottom w:val="single" w:sz="4" w:space="0" w:color="auto"/>
              <w:right w:val="nil"/>
            </w:tcBorders>
          </w:tcPr>
          <w:p w:rsidR="00AA6738" w:rsidRDefault="00AA6738" w:rsidP="009925EB">
            <w:pPr>
              <w:pStyle w:val="question"/>
              <w:numPr>
                <w:ilvl w:val="0"/>
                <w:numId w:val="0"/>
              </w:numPr>
            </w:pPr>
          </w:p>
        </w:tc>
      </w:tr>
      <w:tr w:rsidR="00AA6738" w:rsidTr="009925EB">
        <w:tc>
          <w:tcPr>
            <w:tcW w:w="7814" w:type="dxa"/>
            <w:tcBorders>
              <w:top w:val="single" w:sz="4" w:space="0" w:color="auto"/>
              <w:left w:val="nil"/>
              <w:bottom w:val="single" w:sz="4" w:space="0" w:color="auto"/>
              <w:right w:val="nil"/>
            </w:tcBorders>
          </w:tcPr>
          <w:p w:rsidR="00AA6738" w:rsidRDefault="00AA6738" w:rsidP="009925EB">
            <w:pPr>
              <w:pStyle w:val="question"/>
              <w:numPr>
                <w:ilvl w:val="0"/>
                <w:numId w:val="0"/>
              </w:numPr>
            </w:pPr>
          </w:p>
        </w:tc>
      </w:tr>
      <w:tr w:rsidR="00AA6738" w:rsidTr="009925EB">
        <w:tc>
          <w:tcPr>
            <w:tcW w:w="7814" w:type="dxa"/>
            <w:tcBorders>
              <w:top w:val="single" w:sz="4" w:space="0" w:color="auto"/>
              <w:left w:val="nil"/>
              <w:bottom w:val="single" w:sz="4" w:space="0" w:color="auto"/>
              <w:right w:val="nil"/>
            </w:tcBorders>
          </w:tcPr>
          <w:p w:rsidR="00AA6738" w:rsidRDefault="00AA6738" w:rsidP="009925EB">
            <w:pPr>
              <w:pStyle w:val="question"/>
              <w:numPr>
                <w:ilvl w:val="0"/>
                <w:numId w:val="0"/>
              </w:numPr>
            </w:pPr>
          </w:p>
        </w:tc>
      </w:tr>
      <w:tr w:rsidR="00AA6738" w:rsidTr="009925EB">
        <w:tc>
          <w:tcPr>
            <w:tcW w:w="7814" w:type="dxa"/>
            <w:tcBorders>
              <w:top w:val="single" w:sz="4" w:space="0" w:color="auto"/>
              <w:left w:val="nil"/>
              <w:bottom w:val="single" w:sz="4" w:space="0" w:color="auto"/>
              <w:right w:val="nil"/>
            </w:tcBorders>
          </w:tcPr>
          <w:p w:rsidR="00AA6738" w:rsidRDefault="00AA6738" w:rsidP="009925EB">
            <w:pPr>
              <w:pStyle w:val="question"/>
              <w:numPr>
                <w:ilvl w:val="0"/>
                <w:numId w:val="0"/>
              </w:numPr>
            </w:pPr>
            <w:r>
              <w:t>Industry Standards</w:t>
            </w:r>
          </w:p>
        </w:tc>
      </w:tr>
      <w:tr w:rsidR="00AA6738" w:rsidTr="009925EB">
        <w:tc>
          <w:tcPr>
            <w:tcW w:w="7814" w:type="dxa"/>
            <w:tcBorders>
              <w:top w:val="single" w:sz="4" w:space="0" w:color="auto"/>
              <w:left w:val="nil"/>
              <w:bottom w:val="single" w:sz="4" w:space="0" w:color="auto"/>
              <w:right w:val="nil"/>
            </w:tcBorders>
          </w:tcPr>
          <w:p w:rsidR="00AA6738" w:rsidRDefault="00AA6738" w:rsidP="009925EB">
            <w:pPr>
              <w:pStyle w:val="question"/>
              <w:numPr>
                <w:ilvl w:val="0"/>
                <w:numId w:val="0"/>
              </w:numPr>
            </w:pPr>
          </w:p>
        </w:tc>
      </w:tr>
      <w:tr w:rsidR="00AA6738" w:rsidTr="009925EB">
        <w:tc>
          <w:tcPr>
            <w:tcW w:w="7814" w:type="dxa"/>
            <w:tcBorders>
              <w:top w:val="single" w:sz="4" w:space="0" w:color="auto"/>
              <w:left w:val="nil"/>
              <w:bottom w:val="single" w:sz="4" w:space="0" w:color="auto"/>
              <w:right w:val="nil"/>
            </w:tcBorders>
          </w:tcPr>
          <w:p w:rsidR="00AA6738" w:rsidRDefault="00AA6738" w:rsidP="009925EB">
            <w:pPr>
              <w:pStyle w:val="question"/>
              <w:numPr>
                <w:ilvl w:val="0"/>
                <w:numId w:val="0"/>
              </w:numPr>
            </w:pPr>
          </w:p>
        </w:tc>
      </w:tr>
      <w:tr w:rsidR="00AA6738" w:rsidTr="009925EB">
        <w:tc>
          <w:tcPr>
            <w:tcW w:w="7814" w:type="dxa"/>
            <w:tcBorders>
              <w:top w:val="single" w:sz="4" w:space="0" w:color="auto"/>
              <w:left w:val="nil"/>
              <w:bottom w:val="single" w:sz="4" w:space="0" w:color="auto"/>
              <w:right w:val="nil"/>
            </w:tcBorders>
          </w:tcPr>
          <w:p w:rsidR="00AA6738" w:rsidRDefault="00AA6738" w:rsidP="009925EB">
            <w:pPr>
              <w:pStyle w:val="question"/>
              <w:numPr>
                <w:ilvl w:val="0"/>
                <w:numId w:val="0"/>
              </w:numPr>
            </w:pPr>
          </w:p>
        </w:tc>
      </w:tr>
      <w:tr w:rsidR="00AA6738" w:rsidTr="009925EB">
        <w:tc>
          <w:tcPr>
            <w:tcW w:w="7814" w:type="dxa"/>
            <w:tcBorders>
              <w:top w:val="single" w:sz="4" w:space="0" w:color="auto"/>
              <w:left w:val="nil"/>
              <w:bottom w:val="single" w:sz="4" w:space="0" w:color="auto"/>
              <w:right w:val="nil"/>
            </w:tcBorders>
          </w:tcPr>
          <w:p w:rsidR="00AA6738" w:rsidRDefault="00AA6738" w:rsidP="009925EB">
            <w:pPr>
              <w:pStyle w:val="question"/>
              <w:numPr>
                <w:ilvl w:val="0"/>
                <w:numId w:val="0"/>
              </w:numPr>
            </w:pPr>
          </w:p>
        </w:tc>
      </w:tr>
      <w:tr w:rsidR="00AA6738" w:rsidTr="009925EB">
        <w:tc>
          <w:tcPr>
            <w:tcW w:w="7814" w:type="dxa"/>
            <w:tcBorders>
              <w:top w:val="single" w:sz="4" w:space="0" w:color="auto"/>
              <w:left w:val="nil"/>
              <w:bottom w:val="single" w:sz="4" w:space="0" w:color="auto"/>
              <w:right w:val="nil"/>
            </w:tcBorders>
          </w:tcPr>
          <w:p w:rsidR="00AA6738" w:rsidRDefault="00AA6738" w:rsidP="009925EB">
            <w:pPr>
              <w:pStyle w:val="question"/>
              <w:numPr>
                <w:ilvl w:val="0"/>
                <w:numId w:val="0"/>
              </w:numPr>
            </w:pPr>
          </w:p>
        </w:tc>
      </w:tr>
      <w:tr w:rsidR="00AA6738" w:rsidTr="009925EB">
        <w:tc>
          <w:tcPr>
            <w:tcW w:w="7814" w:type="dxa"/>
            <w:tcBorders>
              <w:top w:val="single" w:sz="4" w:space="0" w:color="auto"/>
              <w:left w:val="nil"/>
              <w:bottom w:val="single" w:sz="4" w:space="0" w:color="auto"/>
              <w:right w:val="nil"/>
            </w:tcBorders>
          </w:tcPr>
          <w:p w:rsidR="00AA6738" w:rsidRDefault="00AA6738" w:rsidP="009925EB">
            <w:pPr>
              <w:pStyle w:val="question"/>
              <w:numPr>
                <w:ilvl w:val="0"/>
                <w:numId w:val="0"/>
              </w:numPr>
            </w:pPr>
          </w:p>
        </w:tc>
      </w:tr>
      <w:tr w:rsidR="00AA6738" w:rsidTr="009925EB">
        <w:tc>
          <w:tcPr>
            <w:tcW w:w="7814" w:type="dxa"/>
            <w:tcBorders>
              <w:top w:val="single" w:sz="4" w:space="0" w:color="auto"/>
              <w:left w:val="nil"/>
              <w:bottom w:val="single" w:sz="4" w:space="0" w:color="auto"/>
              <w:right w:val="nil"/>
            </w:tcBorders>
          </w:tcPr>
          <w:p w:rsidR="00AA6738" w:rsidRDefault="00AA6738" w:rsidP="009925EB">
            <w:pPr>
              <w:pStyle w:val="question"/>
              <w:numPr>
                <w:ilvl w:val="0"/>
                <w:numId w:val="0"/>
              </w:numPr>
            </w:pPr>
          </w:p>
        </w:tc>
      </w:tr>
      <w:tr w:rsidR="00AA6738" w:rsidTr="009925EB">
        <w:tc>
          <w:tcPr>
            <w:tcW w:w="7814" w:type="dxa"/>
            <w:tcBorders>
              <w:top w:val="single" w:sz="4" w:space="0" w:color="auto"/>
              <w:left w:val="nil"/>
              <w:bottom w:val="single" w:sz="4" w:space="0" w:color="auto"/>
              <w:right w:val="nil"/>
            </w:tcBorders>
          </w:tcPr>
          <w:p w:rsidR="00AA6738" w:rsidRDefault="00AA6738" w:rsidP="009925EB">
            <w:pPr>
              <w:pStyle w:val="question"/>
              <w:numPr>
                <w:ilvl w:val="0"/>
                <w:numId w:val="0"/>
              </w:numPr>
            </w:pPr>
          </w:p>
        </w:tc>
      </w:tr>
      <w:tr w:rsidR="00AA6738" w:rsidTr="009925EB">
        <w:tc>
          <w:tcPr>
            <w:tcW w:w="7814" w:type="dxa"/>
            <w:tcBorders>
              <w:top w:val="single" w:sz="4" w:space="0" w:color="auto"/>
              <w:left w:val="nil"/>
              <w:bottom w:val="single" w:sz="4" w:space="0" w:color="auto"/>
              <w:right w:val="nil"/>
            </w:tcBorders>
          </w:tcPr>
          <w:p w:rsidR="00AA6738" w:rsidRDefault="00AA6738" w:rsidP="009925EB">
            <w:pPr>
              <w:pStyle w:val="question"/>
              <w:numPr>
                <w:ilvl w:val="0"/>
                <w:numId w:val="0"/>
              </w:numPr>
            </w:pPr>
          </w:p>
        </w:tc>
      </w:tr>
    </w:tbl>
    <w:p w:rsidR="00DA79CE" w:rsidRPr="00623296" w:rsidRDefault="00DA79CE" w:rsidP="00F8124A">
      <w:pPr>
        <w:pStyle w:val="Minor"/>
      </w:pPr>
      <w:r>
        <w:br w:type="page"/>
      </w:r>
      <w:bookmarkStart w:id="47" w:name="_Toc202779327"/>
      <w:r w:rsidRPr="00623296">
        <w:lastRenderedPageBreak/>
        <w:t>Target Audience</w:t>
      </w:r>
      <w:bookmarkEnd w:id="47"/>
    </w:p>
    <w:p w:rsidR="00DA79CE" w:rsidRPr="00623296" w:rsidRDefault="00DA79CE" w:rsidP="009925EB">
      <w:pPr>
        <w:pStyle w:val="body0"/>
      </w:pPr>
      <w:r w:rsidRPr="00623296">
        <w:t xml:space="preserve">As previously stated, it is important that any user documentation created is able to </w:t>
      </w:r>
      <w:r w:rsidR="002D7192">
        <w:t>be understood by the intended audience and meet their needs</w:t>
      </w:r>
      <w:r w:rsidRPr="00623296">
        <w:t>.   An analysis of audience capabilities will greatly influence the type of documentation created as well as the depth of information required.  It is also at this point that the information gathered from the previous analysis steps can be further enhanced.</w:t>
      </w:r>
    </w:p>
    <w:p w:rsidR="00DA79CE" w:rsidRPr="00623296" w:rsidRDefault="00DA79CE" w:rsidP="009925EB">
      <w:pPr>
        <w:pStyle w:val="body0"/>
      </w:pPr>
    </w:p>
    <w:p w:rsidR="00DA79CE" w:rsidRPr="00623296" w:rsidRDefault="00DA79CE" w:rsidP="009925EB">
      <w:pPr>
        <w:pStyle w:val="body0"/>
      </w:pPr>
      <w:r w:rsidRPr="00623296">
        <w:t>Comprehensive knowledge of the target audience will not only assist in choosing the type of documentation required in the design process, but can also be used to identify any other potential development needs within the workplace.</w:t>
      </w:r>
    </w:p>
    <w:p w:rsidR="00DA79CE" w:rsidRPr="00623296" w:rsidRDefault="00DA79CE" w:rsidP="009925EB">
      <w:pPr>
        <w:pStyle w:val="body0"/>
      </w:pPr>
      <w:r w:rsidRPr="00623296">
        <w:t xml:space="preserve"> </w:t>
      </w:r>
    </w:p>
    <w:p w:rsidR="00DA79CE" w:rsidRPr="00623296" w:rsidRDefault="00DA79CE" w:rsidP="009925EB">
      <w:pPr>
        <w:pStyle w:val="body0"/>
      </w:pPr>
      <w:r w:rsidRPr="00623296">
        <w:t>Depending on the intended audience, this process can be carried out in a number of ways:</w:t>
      </w:r>
    </w:p>
    <w:p w:rsidR="00DA79CE" w:rsidRPr="00623296" w:rsidRDefault="00DA79CE" w:rsidP="005B597C">
      <w:pPr>
        <w:pStyle w:val="ToDo"/>
        <w:numPr>
          <w:ilvl w:val="0"/>
          <w:numId w:val="0"/>
        </w:numPr>
      </w:pPr>
    </w:p>
    <w:p w:rsidR="00DA79CE" w:rsidRPr="00623296" w:rsidRDefault="00DA79CE" w:rsidP="0099191F">
      <w:pPr>
        <w:pStyle w:val="ToDo"/>
        <w:ind w:left="2410"/>
      </w:pPr>
      <w:r w:rsidRPr="00623296">
        <w:t>Questionnaire for target users to complete</w:t>
      </w:r>
    </w:p>
    <w:p w:rsidR="00DA79CE" w:rsidRPr="00623296" w:rsidRDefault="00DA79CE" w:rsidP="0099191F">
      <w:pPr>
        <w:pStyle w:val="ToDo"/>
        <w:ind w:left="2410"/>
      </w:pPr>
      <w:r w:rsidRPr="00623296">
        <w:t>Peer/Supervisor checklist</w:t>
      </w:r>
    </w:p>
    <w:p w:rsidR="00DA79CE" w:rsidRPr="00623296" w:rsidRDefault="00DA79CE" w:rsidP="0099191F">
      <w:pPr>
        <w:pStyle w:val="ToDo"/>
        <w:ind w:left="2410"/>
      </w:pPr>
      <w:r w:rsidRPr="00623296">
        <w:t>Observation</w:t>
      </w:r>
    </w:p>
    <w:p w:rsidR="00DA79CE" w:rsidRPr="00623296" w:rsidRDefault="00DA79CE" w:rsidP="0099191F">
      <w:pPr>
        <w:pStyle w:val="ToDo"/>
        <w:ind w:left="2410"/>
      </w:pPr>
      <w:r w:rsidRPr="00623296">
        <w:t>Anal</w:t>
      </w:r>
      <w:r w:rsidR="001B6BEE">
        <w:t>ysis of current outputs/results</w:t>
      </w:r>
    </w:p>
    <w:p w:rsidR="00DA79CE" w:rsidRPr="00623296" w:rsidRDefault="00DA79CE" w:rsidP="005B597C">
      <w:pPr>
        <w:pStyle w:val="ToDo"/>
        <w:numPr>
          <w:ilvl w:val="0"/>
          <w:numId w:val="0"/>
        </w:numPr>
      </w:pPr>
    </w:p>
    <w:p w:rsidR="00DA79CE" w:rsidRPr="00623296" w:rsidRDefault="00DA79CE" w:rsidP="00DA79CE"/>
    <w:p w:rsidR="00DA79CE" w:rsidRPr="00623296" w:rsidRDefault="00DA79CE" w:rsidP="009925EB">
      <w:pPr>
        <w:pStyle w:val="body0"/>
      </w:pPr>
      <w:r w:rsidRPr="00623296">
        <w:t>The following checklist could be utilised to assist in the identification of target audience characteristics:</w:t>
      </w:r>
    </w:p>
    <w:p w:rsidR="00DA79CE" w:rsidRPr="00623296" w:rsidRDefault="00DA79CE" w:rsidP="005B597C">
      <w:pPr>
        <w:pStyle w:val="ToDo"/>
        <w:numPr>
          <w:ilvl w:val="0"/>
          <w:numId w:val="0"/>
        </w:numPr>
      </w:pPr>
    </w:p>
    <w:tbl>
      <w:tblPr>
        <w:tblW w:w="0" w:type="auto"/>
        <w:tblInd w:w="175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21"/>
        <w:gridCol w:w="5758"/>
      </w:tblGrid>
      <w:tr w:rsidR="00DA79CE" w:rsidRPr="00623296" w:rsidTr="009925EB">
        <w:trPr>
          <w:trHeight w:val="587"/>
        </w:trPr>
        <w:tc>
          <w:tcPr>
            <w:tcW w:w="1333" w:type="dxa"/>
            <w:vAlign w:val="bottom"/>
          </w:tcPr>
          <w:p w:rsidR="00DA79CE" w:rsidRPr="00623296" w:rsidRDefault="00DA79CE" w:rsidP="005B597C">
            <w:pPr>
              <w:pStyle w:val="ToDo"/>
              <w:numPr>
                <w:ilvl w:val="0"/>
                <w:numId w:val="0"/>
              </w:numPr>
            </w:pPr>
            <w:r w:rsidRPr="00623296">
              <w:t>User name:</w:t>
            </w:r>
          </w:p>
        </w:tc>
        <w:tc>
          <w:tcPr>
            <w:tcW w:w="6047" w:type="dxa"/>
            <w:tcBorders>
              <w:top w:val="single" w:sz="4" w:space="0" w:color="auto"/>
              <w:bottom w:val="single" w:sz="4" w:space="0" w:color="auto"/>
            </w:tcBorders>
            <w:vAlign w:val="bottom"/>
          </w:tcPr>
          <w:p w:rsidR="00DA79CE" w:rsidRPr="00623296" w:rsidRDefault="00DA79CE" w:rsidP="005B597C">
            <w:pPr>
              <w:pStyle w:val="ToDo"/>
              <w:numPr>
                <w:ilvl w:val="0"/>
                <w:numId w:val="0"/>
              </w:numPr>
            </w:pPr>
          </w:p>
        </w:tc>
      </w:tr>
      <w:tr w:rsidR="00DA79CE" w:rsidRPr="00623296" w:rsidTr="009925EB">
        <w:trPr>
          <w:trHeight w:val="553"/>
        </w:trPr>
        <w:tc>
          <w:tcPr>
            <w:tcW w:w="1333" w:type="dxa"/>
            <w:vAlign w:val="bottom"/>
          </w:tcPr>
          <w:p w:rsidR="00DA79CE" w:rsidRPr="00623296" w:rsidRDefault="00DA79CE" w:rsidP="005B597C">
            <w:pPr>
              <w:pStyle w:val="ToDo"/>
              <w:numPr>
                <w:ilvl w:val="0"/>
                <w:numId w:val="0"/>
              </w:numPr>
            </w:pPr>
            <w:r w:rsidRPr="00623296">
              <w:t>Role:</w:t>
            </w:r>
          </w:p>
        </w:tc>
        <w:tc>
          <w:tcPr>
            <w:tcW w:w="6047" w:type="dxa"/>
            <w:tcBorders>
              <w:top w:val="single" w:sz="4" w:space="0" w:color="auto"/>
              <w:bottom w:val="single" w:sz="4" w:space="0" w:color="auto"/>
            </w:tcBorders>
            <w:vAlign w:val="bottom"/>
          </w:tcPr>
          <w:p w:rsidR="00DA79CE" w:rsidRPr="00623296" w:rsidRDefault="00DA79CE" w:rsidP="005B597C">
            <w:pPr>
              <w:pStyle w:val="ToDo"/>
              <w:numPr>
                <w:ilvl w:val="0"/>
                <w:numId w:val="0"/>
              </w:numPr>
            </w:pPr>
          </w:p>
        </w:tc>
      </w:tr>
      <w:tr w:rsidR="00DA79CE" w:rsidRPr="00623296" w:rsidTr="009925EB">
        <w:trPr>
          <w:trHeight w:val="575"/>
        </w:trPr>
        <w:tc>
          <w:tcPr>
            <w:tcW w:w="1333" w:type="dxa"/>
            <w:vAlign w:val="bottom"/>
          </w:tcPr>
          <w:p w:rsidR="00DA79CE" w:rsidRPr="00623296" w:rsidRDefault="00DA79CE" w:rsidP="005B597C">
            <w:pPr>
              <w:pStyle w:val="ToDo"/>
              <w:numPr>
                <w:ilvl w:val="0"/>
                <w:numId w:val="0"/>
              </w:numPr>
            </w:pPr>
            <w:r w:rsidRPr="00623296">
              <w:t>Experience in role:</w:t>
            </w:r>
          </w:p>
        </w:tc>
        <w:tc>
          <w:tcPr>
            <w:tcW w:w="6047" w:type="dxa"/>
            <w:tcBorders>
              <w:top w:val="single" w:sz="4" w:space="0" w:color="auto"/>
              <w:bottom w:val="nil"/>
            </w:tcBorders>
            <w:vAlign w:val="bottom"/>
          </w:tcPr>
          <w:p w:rsidR="00DA79CE" w:rsidRPr="00623296" w:rsidRDefault="00DA79CE" w:rsidP="005B597C">
            <w:pPr>
              <w:pStyle w:val="ToDo"/>
              <w:numPr>
                <w:ilvl w:val="0"/>
                <w:numId w:val="0"/>
              </w:numPr>
            </w:pPr>
          </w:p>
        </w:tc>
      </w:tr>
      <w:tr w:rsidR="00DA79CE" w:rsidRPr="00623296" w:rsidTr="009925EB">
        <w:trPr>
          <w:trHeight w:val="555"/>
        </w:trPr>
        <w:tc>
          <w:tcPr>
            <w:tcW w:w="1333" w:type="dxa"/>
            <w:vAlign w:val="bottom"/>
          </w:tcPr>
          <w:p w:rsidR="00DA79CE" w:rsidRPr="00623296" w:rsidRDefault="00DA79CE" w:rsidP="005B597C">
            <w:pPr>
              <w:pStyle w:val="ToDo"/>
              <w:numPr>
                <w:ilvl w:val="0"/>
                <w:numId w:val="0"/>
              </w:numPr>
            </w:pPr>
          </w:p>
        </w:tc>
        <w:tc>
          <w:tcPr>
            <w:tcW w:w="6047" w:type="dxa"/>
            <w:tcBorders>
              <w:top w:val="nil"/>
              <w:bottom w:val="single" w:sz="4" w:space="0" w:color="auto"/>
            </w:tcBorders>
            <w:vAlign w:val="bottom"/>
          </w:tcPr>
          <w:p w:rsidR="00DA79CE" w:rsidRPr="00623296" w:rsidRDefault="00DA79CE" w:rsidP="005B597C">
            <w:pPr>
              <w:pStyle w:val="ToDo"/>
              <w:numPr>
                <w:ilvl w:val="0"/>
                <w:numId w:val="0"/>
              </w:numPr>
            </w:pPr>
          </w:p>
        </w:tc>
      </w:tr>
      <w:tr w:rsidR="00DA79CE" w:rsidRPr="00623296" w:rsidTr="009925EB">
        <w:trPr>
          <w:trHeight w:val="910"/>
        </w:trPr>
        <w:tc>
          <w:tcPr>
            <w:tcW w:w="1333" w:type="dxa"/>
            <w:vAlign w:val="bottom"/>
          </w:tcPr>
          <w:p w:rsidR="00DA79CE" w:rsidRPr="00623296" w:rsidRDefault="00DA79CE" w:rsidP="005B597C">
            <w:pPr>
              <w:pStyle w:val="ToDo"/>
              <w:numPr>
                <w:ilvl w:val="0"/>
                <w:numId w:val="0"/>
              </w:numPr>
            </w:pPr>
            <w:r w:rsidRPr="00623296">
              <w:t>Computer Literacy</w:t>
            </w:r>
          </w:p>
        </w:tc>
        <w:tc>
          <w:tcPr>
            <w:tcW w:w="6047" w:type="dxa"/>
            <w:tcBorders>
              <w:top w:val="single" w:sz="4" w:space="0" w:color="auto"/>
              <w:bottom w:val="single" w:sz="4" w:space="0" w:color="auto"/>
            </w:tcBorders>
            <w:vAlign w:val="bottom"/>
          </w:tcPr>
          <w:p w:rsidR="00DA79CE" w:rsidRPr="00623296" w:rsidRDefault="00DA79CE" w:rsidP="005B597C">
            <w:pPr>
              <w:pStyle w:val="ToDo"/>
              <w:numPr>
                <w:ilvl w:val="0"/>
                <w:numId w:val="0"/>
              </w:numPr>
            </w:pPr>
            <w:r w:rsidRPr="00623296">
              <w:t>High</w:t>
            </w:r>
            <w:r w:rsidRPr="00623296">
              <w:tab/>
            </w:r>
            <w:r w:rsidRPr="00623296">
              <w:tab/>
            </w:r>
            <w:r w:rsidRPr="00623296">
              <w:tab/>
              <w:t>Medium</w:t>
            </w:r>
            <w:r w:rsidRPr="00623296">
              <w:tab/>
            </w:r>
            <w:r w:rsidRPr="00623296">
              <w:tab/>
              <w:t>Low</w:t>
            </w:r>
          </w:p>
        </w:tc>
      </w:tr>
      <w:tr w:rsidR="00DA79CE" w:rsidRPr="00623296" w:rsidTr="009925EB">
        <w:trPr>
          <w:trHeight w:val="1157"/>
        </w:trPr>
        <w:tc>
          <w:tcPr>
            <w:tcW w:w="1333" w:type="dxa"/>
            <w:vAlign w:val="bottom"/>
          </w:tcPr>
          <w:p w:rsidR="00DA79CE" w:rsidRPr="00623296" w:rsidRDefault="00DA79CE" w:rsidP="005B597C">
            <w:pPr>
              <w:pStyle w:val="ToDo"/>
              <w:numPr>
                <w:ilvl w:val="0"/>
                <w:numId w:val="0"/>
              </w:numPr>
            </w:pPr>
            <w:r w:rsidRPr="00623296">
              <w:t>Envisaged need of proposed documentation:</w:t>
            </w:r>
          </w:p>
        </w:tc>
        <w:tc>
          <w:tcPr>
            <w:tcW w:w="6047" w:type="dxa"/>
            <w:tcBorders>
              <w:top w:val="single" w:sz="4" w:space="0" w:color="auto"/>
              <w:bottom w:val="single" w:sz="4" w:space="0" w:color="auto"/>
            </w:tcBorders>
            <w:vAlign w:val="bottom"/>
          </w:tcPr>
          <w:p w:rsidR="00DA79CE" w:rsidRPr="00623296" w:rsidRDefault="00DA79CE" w:rsidP="005B597C">
            <w:pPr>
              <w:pStyle w:val="ToDo"/>
              <w:numPr>
                <w:ilvl w:val="0"/>
                <w:numId w:val="0"/>
              </w:numPr>
            </w:pPr>
          </w:p>
        </w:tc>
      </w:tr>
      <w:tr w:rsidR="00DA79CE" w:rsidRPr="00623296" w:rsidTr="009925EB">
        <w:trPr>
          <w:trHeight w:val="750"/>
        </w:trPr>
        <w:tc>
          <w:tcPr>
            <w:tcW w:w="1333" w:type="dxa"/>
            <w:vAlign w:val="bottom"/>
          </w:tcPr>
          <w:p w:rsidR="00DA79CE" w:rsidRDefault="00DA79CE" w:rsidP="005B597C">
            <w:pPr>
              <w:pStyle w:val="ToDo"/>
              <w:numPr>
                <w:ilvl w:val="0"/>
                <w:numId w:val="0"/>
              </w:numPr>
            </w:pPr>
            <w:r w:rsidRPr="00623296">
              <w:t>Access to current information:</w:t>
            </w:r>
          </w:p>
          <w:p w:rsidR="009925EB" w:rsidRDefault="009925EB" w:rsidP="005B597C">
            <w:pPr>
              <w:pStyle w:val="ToDo"/>
              <w:numPr>
                <w:ilvl w:val="0"/>
                <w:numId w:val="0"/>
              </w:numPr>
            </w:pPr>
          </w:p>
          <w:p w:rsidR="009925EB" w:rsidRPr="00623296" w:rsidRDefault="009925EB" w:rsidP="005B597C">
            <w:pPr>
              <w:pStyle w:val="ToDo"/>
              <w:numPr>
                <w:ilvl w:val="0"/>
                <w:numId w:val="0"/>
              </w:numPr>
            </w:pPr>
          </w:p>
        </w:tc>
        <w:tc>
          <w:tcPr>
            <w:tcW w:w="6047" w:type="dxa"/>
            <w:tcBorders>
              <w:top w:val="single" w:sz="4" w:space="0" w:color="auto"/>
              <w:bottom w:val="single" w:sz="4" w:space="0" w:color="auto"/>
            </w:tcBorders>
            <w:vAlign w:val="bottom"/>
          </w:tcPr>
          <w:p w:rsidR="00DA79CE" w:rsidRPr="00623296" w:rsidRDefault="00DA79CE" w:rsidP="005B597C">
            <w:pPr>
              <w:pStyle w:val="ToDo"/>
              <w:numPr>
                <w:ilvl w:val="0"/>
                <w:numId w:val="0"/>
              </w:numPr>
            </w:pPr>
          </w:p>
        </w:tc>
      </w:tr>
    </w:tbl>
    <w:p w:rsidR="00DA79CE" w:rsidRPr="00623296" w:rsidRDefault="00DA79CE" w:rsidP="00DA79CE"/>
    <w:p w:rsidR="009925EB" w:rsidRPr="00623296" w:rsidRDefault="009925EB" w:rsidP="009925EB">
      <w:pPr>
        <w:pStyle w:val="question"/>
        <w:numPr>
          <w:ilvl w:val="0"/>
          <w:numId w:val="0"/>
        </w:numPr>
      </w:pPr>
      <w:bookmarkStart w:id="48" w:name="_Toc202779329"/>
      <w:r w:rsidRPr="00623296">
        <w:t xml:space="preserve"> </w:t>
      </w:r>
    </w:p>
    <w:p w:rsidR="00DA79CE" w:rsidRPr="00623296" w:rsidRDefault="00DA79CE" w:rsidP="00A4029F">
      <w:pPr>
        <w:pStyle w:val="Subhead"/>
      </w:pPr>
      <w:bookmarkStart w:id="49" w:name="_Toc321930052"/>
      <w:r w:rsidRPr="00623296">
        <w:lastRenderedPageBreak/>
        <w:t>Design</w:t>
      </w:r>
      <w:bookmarkEnd w:id="48"/>
      <w:bookmarkEnd w:id="49"/>
    </w:p>
    <w:p w:rsidR="00DA79CE" w:rsidRPr="00623296" w:rsidRDefault="00DA79CE" w:rsidP="009925EB">
      <w:pPr>
        <w:pStyle w:val="body0"/>
      </w:pPr>
      <w:r w:rsidRPr="00623296">
        <w:t>Once the information gathered has been analysed and quantified, the design process can be undertaken.  The first step is to decide what type of documentation is required and how it will be created.</w:t>
      </w:r>
    </w:p>
    <w:p w:rsidR="00DA79CE" w:rsidRPr="00623296" w:rsidRDefault="00DA79CE" w:rsidP="009925EB">
      <w:pPr>
        <w:pStyle w:val="body0"/>
      </w:pPr>
    </w:p>
    <w:p w:rsidR="00DA79CE" w:rsidRPr="00623296" w:rsidRDefault="00DA79CE" w:rsidP="009925EB">
      <w:pPr>
        <w:pStyle w:val="body0"/>
      </w:pPr>
      <w:r w:rsidRPr="00623296">
        <w:t>The type chosen will depend largely on the purpose, outcome and audience requirements as outlined in the Analysis stage but there may be other factors to consider.  Other influences such as company policies, available authoring tools and security concerns can also affect the type of documentation that is created.</w:t>
      </w:r>
    </w:p>
    <w:p w:rsidR="00DA79CE" w:rsidRPr="00623296" w:rsidRDefault="00DA79CE" w:rsidP="009925EB">
      <w:pPr>
        <w:pStyle w:val="body0"/>
      </w:pPr>
    </w:p>
    <w:p w:rsidR="00DA79CE" w:rsidRPr="00623296" w:rsidRDefault="00DA79CE" w:rsidP="009925EB">
      <w:pPr>
        <w:pStyle w:val="body0"/>
      </w:pPr>
      <w:r w:rsidRPr="00623296">
        <w:t>The following table may also assist in the decision making process:</w:t>
      </w:r>
    </w:p>
    <w:p w:rsidR="00DA79CE" w:rsidRPr="00623296" w:rsidRDefault="00DA79CE" w:rsidP="00DA79CE"/>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872"/>
        <w:gridCol w:w="2854"/>
      </w:tblGrid>
      <w:tr w:rsidR="00DA79CE" w:rsidRPr="00623296" w:rsidTr="009925EB">
        <w:tc>
          <w:tcPr>
            <w:tcW w:w="1696" w:type="dxa"/>
            <w:vAlign w:val="bottom"/>
          </w:tcPr>
          <w:p w:rsidR="00DA79CE" w:rsidRPr="00623296" w:rsidRDefault="00DA79CE" w:rsidP="00712580">
            <w:pPr>
              <w:spacing w:before="60" w:after="60"/>
            </w:pPr>
            <w:r w:rsidRPr="00623296">
              <w:t>Type of Documentation</w:t>
            </w:r>
          </w:p>
        </w:tc>
        <w:tc>
          <w:tcPr>
            <w:tcW w:w="2872" w:type="dxa"/>
          </w:tcPr>
          <w:p w:rsidR="00DA79CE" w:rsidRPr="00623296" w:rsidRDefault="00DA79CE" w:rsidP="00712580">
            <w:pPr>
              <w:spacing w:before="60" w:after="60"/>
              <w:ind w:left="42"/>
            </w:pPr>
            <w:r w:rsidRPr="00623296">
              <w:t>Advantages</w:t>
            </w:r>
          </w:p>
        </w:tc>
        <w:tc>
          <w:tcPr>
            <w:tcW w:w="2854" w:type="dxa"/>
          </w:tcPr>
          <w:p w:rsidR="00DA79CE" w:rsidRPr="00623296" w:rsidRDefault="00DA79CE" w:rsidP="00712580">
            <w:pPr>
              <w:spacing w:before="60" w:after="60"/>
              <w:ind w:left="83"/>
            </w:pPr>
            <w:r w:rsidRPr="00623296">
              <w:t>Disadvantages</w:t>
            </w:r>
          </w:p>
        </w:tc>
      </w:tr>
      <w:tr w:rsidR="00DA79CE" w:rsidRPr="00623296" w:rsidTr="009925EB">
        <w:tc>
          <w:tcPr>
            <w:tcW w:w="1696" w:type="dxa"/>
          </w:tcPr>
          <w:p w:rsidR="00DA79CE" w:rsidRPr="00623296" w:rsidRDefault="00DA79CE" w:rsidP="00712580">
            <w:pPr>
              <w:spacing w:before="60" w:after="60"/>
            </w:pPr>
            <w:r w:rsidRPr="00623296">
              <w:t>User Manuals</w:t>
            </w:r>
          </w:p>
        </w:tc>
        <w:tc>
          <w:tcPr>
            <w:tcW w:w="2872" w:type="dxa"/>
          </w:tcPr>
          <w:p w:rsidR="00DA79CE" w:rsidRPr="00623296" w:rsidRDefault="00DA79CE" w:rsidP="00712580">
            <w:pPr>
              <w:spacing w:before="60" w:after="60"/>
              <w:ind w:left="42"/>
            </w:pPr>
            <w:r w:rsidRPr="00623296">
              <w:t>Comprehensive.</w:t>
            </w:r>
          </w:p>
          <w:p w:rsidR="00DA79CE" w:rsidRPr="00623296" w:rsidRDefault="00DA79CE" w:rsidP="00712580">
            <w:pPr>
              <w:spacing w:before="60" w:after="60"/>
              <w:ind w:left="42"/>
            </w:pPr>
            <w:r w:rsidRPr="00623296">
              <w:t>Can cover business and software processes.</w:t>
            </w:r>
          </w:p>
        </w:tc>
        <w:tc>
          <w:tcPr>
            <w:tcW w:w="2854" w:type="dxa"/>
          </w:tcPr>
          <w:p w:rsidR="00DA79CE" w:rsidRPr="00623296" w:rsidRDefault="00DA79CE" w:rsidP="00712580">
            <w:pPr>
              <w:spacing w:before="60" w:after="60"/>
            </w:pPr>
            <w:r w:rsidRPr="00623296">
              <w:t>Can be too technical for some users.</w:t>
            </w:r>
          </w:p>
          <w:p w:rsidR="00DA79CE" w:rsidRPr="00623296" w:rsidRDefault="00DA79CE" w:rsidP="00712580">
            <w:pPr>
              <w:spacing w:before="60" w:after="60"/>
            </w:pPr>
            <w:r w:rsidRPr="00623296">
              <w:t xml:space="preserve">Information </w:t>
            </w:r>
            <w:r w:rsidR="009925EB" w:rsidRPr="00623296">
              <w:t>cannot</w:t>
            </w:r>
            <w:r w:rsidRPr="00623296">
              <w:t xml:space="preserve"> always be found quickly.</w:t>
            </w:r>
          </w:p>
        </w:tc>
      </w:tr>
      <w:tr w:rsidR="00DA79CE" w:rsidRPr="00623296" w:rsidTr="009925EB">
        <w:tc>
          <w:tcPr>
            <w:tcW w:w="1696" w:type="dxa"/>
          </w:tcPr>
          <w:p w:rsidR="00DA79CE" w:rsidRPr="00623296" w:rsidRDefault="00DA79CE" w:rsidP="00712580">
            <w:pPr>
              <w:spacing w:before="60" w:after="60"/>
            </w:pPr>
            <w:r w:rsidRPr="00623296">
              <w:t>Training Manuals</w:t>
            </w:r>
          </w:p>
        </w:tc>
        <w:tc>
          <w:tcPr>
            <w:tcW w:w="2872" w:type="dxa"/>
          </w:tcPr>
          <w:p w:rsidR="00DA79CE" w:rsidRPr="00623296" w:rsidRDefault="00DA79CE" w:rsidP="00712580">
            <w:pPr>
              <w:spacing w:before="60" w:after="60"/>
              <w:ind w:left="42"/>
            </w:pPr>
            <w:r w:rsidRPr="00623296">
              <w:t>Can cover business and software processes.</w:t>
            </w:r>
          </w:p>
          <w:p w:rsidR="00DA79CE" w:rsidRPr="00623296" w:rsidRDefault="00DA79CE" w:rsidP="00712580">
            <w:pPr>
              <w:spacing w:before="60" w:after="60"/>
              <w:ind w:left="42"/>
            </w:pPr>
            <w:r w:rsidRPr="00623296">
              <w:t>Can contain step by step instructions to assist users.</w:t>
            </w:r>
          </w:p>
          <w:p w:rsidR="00DA79CE" w:rsidRPr="00623296" w:rsidRDefault="00DA79CE" w:rsidP="00712580">
            <w:pPr>
              <w:spacing w:before="60" w:after="60"/>
              <w:ind w:left="42"/>
            </w:pPr>
            <w:r w:rsidRPr="00623296">
              <w:t>Can contain exercises for off-line practice.</w:t>
            </w:r>
          </w:p>
        </w:tc>
        <w:tc>
          <w:tcPr>
            <w:tcW w:w="2854" w:type="dxa"/>
          </w:tcPr>
          <w:p w:rsidR="00DA79CE" w:rsidRPr="00623296" w:rsidRDefault="00DA79CE" w:rsidP="00712580">
            <w:pPr>
              <w:spacing w:before="60" w:after="60"/>
            </w:pPr>
            <w:r w:rsidRPr="00623296">
              <w:t>Can be time consuming to complete.</w:t>
            </w:r>
          </w:p>
          <w:p w:rsidR="00DA79CE" w:rsidRPr="00623296" w:rsidRDefault="00DA79CE" w:rsidP="00712580">
            <w:pPr>
              <w:spacing w:before="60" w:after="60"/>
            </w:pPr>
            <w:r w:rsidRPr="00623296">
              <w:t>May need sample exercise files.</w:t>
            </w:r>
          </w:p>
        </w:tc>
      </w:tr>
      <w:tr w:rsidR="00DA79CE" w:rsidRPr="00623296" w:rsidTr="009925EB">
        <w:tc>
          <w:tcPr>
            <w:tcW w:w="1696" w:type="dxa"/>
          </w:tcPr>
          <w:p w:rsidR="00DA79CE" w:rsidRPr="00623296" w:rsidRDefault="00DA79CE" w:rsidP="00712580">
            <w:pPr>
              <w:spacing w:before="60" w:after="60"/>
            </w:pPr>
            <w:r w:rsidRPr="00623296">
              <w:t>On-line help documentation</w:t>
            </w:r>
          </w:p>
        </w:tc>
        <w:tc>
          <w:tcPr>
            <w:tcW w:w="2872" w:type="dxa"/>
          </w:tcPr>
          <w:p w:rsidR="00DA79CE" w:rsidRPr="00623296" w:rsidRDefault="00DA79CE" w:rsidP="00712580">
            <w:pPr>
              <w:spacing w:before="60" w:after="60"/>
              <w:ind w:left="42"/>
            </w:pPr>
            <w:r w:rsidRPr="00623296">
              <w:t>Information can be quickly located and found ‘real time’.</w:t>
            </w:r>
          </w:p>
          <w:p w:rsidR="00DA79CE" w:rsidRPr="00623296" w:rsidRDefault="00DA79CE" w:rsidP="00712580">
            <w:pPr>
              <w:spacing w:before="60" w:after="60"/>
              <w:ind w:left="42"/>
            </w:pPr>
            <w:r w:rsidRPr="00623296">
              <w:t>Can include animated demonstrations.</w:t>
            </w:r>
          </w:p>
          <w:p w:rsidR="00DA79CE" w:rsidRPr="00623296" w:rsidRDefault="00DA79CE" w:rsidP="00712580">
            <w:pPr>
              <w:spacing w:before="60" w:after="60"/>
              <w:ind w:left="42"/>
            </w:pPr>
            <w:r w:rsidRPr="00623296">
              <w:t>Can be linked to external information sources thus saving build time.</w:t>
            </w:r>
          </w:p>
        </w:tc>
        <w:tc>
          <w:tcPr>
            <w:tcW w:w="2854" w:type="dxa"/>
          </w:tcPr>
          <w:p w:rsidR="00DA79CE" w:rsidRPr="00623296" w:rsidRDefault="00DA79CE" w:rsidP="00712580">
            <w:pPr>
              <w:spacing w:before="60" w:after="60"/>
            </w:pPr>
            <w:r w:rsidRPr="00623296">
              <w:t>May need extra software or permissions to work on all PCs.</w:t>
            </w:r>
          </w:p>
          <w:p w:rsidR="00DA79CE" w:rsidRPr="00623296" w:rsidRDefault="00DA79CE" w:rsidP="00712580">
            <w:pPr>
              <w:spacing w:before="60" w:after="60"/>
            </w:pPr>
            <w:r w:rsidRPr="00623296">
              <w:t>Users need to be more computer literate or in the system to utilise.</w:t>
            </w:r>
          </w:p>
          <w:p w:rsidR="00DA79CE" w:rsidRPr="00623296" w:rsidRDefault="00DA79CE" w:rsidP="00712580">
            <w:pPr>
              <w:spacing w:before="60" w:after="60"/>
            </w:pPr>
            <w:r w:rsidRPr="00623296">
              <w:t>Creation process can be costly.</w:t>
            </w:r>
          </w:p>
        </w:tc>
      </w:tr>
      <w:tr w:rsidR="00DA79CE" w:rsidRPr="00623296" w:rsidTr="009925EB">
        <w:tc>
          <w:tcPr>
            <w:tcW w:w="1696" w:type="dxa"/>
          </w:tcPr>
          <w:p w:rsidR="00DA79CE" w:rsidRPr="00623296" w:rsidRDefault="00DA79CE" w:rsidP="00712580">
            <w:pPr>
              <w:spacing w:before="60" w:after="60"/>
            </w:pPr>
            <w:r w:rsidRPr="00623296">
              <w:t>Quick reference guides</w:t>
            </w:r>
          </w:p>
        </w:tc>
        <w:tc>
          <w:tcPr>
            <w:tcW w:w="2872" w:type="dxa"/>
          </w:tcPr>
          <w:p w:rsidR="00DA79CE" w:rsidRPr="00623296" w:rsidRDefault="00DA79CE" w:rsidP="00712580">
            <w:pPr>
              <w:spacing w:before="60" w:after="60"/>
              <w:ind w:left="42"/>
            </w:pPr>
            <w:r w:rsidRPr="00623296">
              <w:t>Information can be quickly found and followed.</w:t>
            </w:r>
          </w:p>
          <w:p w:rsidR="00DA79CE" w:rsidRPr="00623296" w:rsidRDefault="00DA79CE" w:rsidP="00712580">
            <w:pPr>
              <w:spacing w:before="60" w:after="60"/>
              <w:ind w:left="42"/>
            </w:pPr>
            <w:r w:rsidRPr="00623296">
              <w:t>Can be built for most common processes.</w:t>
            </w:r>
          </w:p>
          <w:p w:rsidR="00DA79CE" w:rsidRPr="00623296" w:rsidRDefault="00DA79CE" w:rsidP="00712580">
            <w:pPr>
              <w:spacing w:before="60" w:after="60"/>
              <w:ind w:left="42"/>
            </w:pPr>
            <w:r w:rsidRPr="00623296">
              <w:t>Usually single page so can be quickly created.</w:t>
            </w:r>
          </w:p>
          <w:p w:rsidR="00DA79CE" w:rsidRPr="00623296" w:rsidRDefault="00DA79CE" w:rsidP="00712580">
            <w:pPr>
              <w:spacing w:before="60" w:after="60"/>
              <w:ind w:left="42"/>
            </w:pPr>
          </w:p>
        </w:tc>
        <w:tc>
          <w:tcPr>
            <w:tcW w:w="2854" w:type="dxa"/>
          </w:tcPr>
          <w:p w:rsidR="00DA79CE" w:rsidRPr="00623296" w:rsidRDefault="00DA79CE" w:rsidP="00712580">
            <w:pPr>
              <w:spacing w:before="60" w:after="60"/>
              <w:ind w:left="83"/>
            </w:pPr>
            <w:r w:rsidRPr="00623296">
              <w:t xml:space="preserve">Difficult to ensure all users have most up to date copies if changes are made. </w:t>
            </w:r>
          </w:p>
          <w:p w:rsidR="00DA79CE" w:rsidRPr="00623296" w:rsidRDefault="00DA79CE" w:rsidP="00712580">
            <w:pPr>
              <w:spacing w:before="60" w:after="60"/>
              <w:ind w:left="83"/>
            </w:pPr>
          </w:p>
        </w:tc>
      </w:tr>
    </w:tbl>
    <w:p w:rsidR="009925EB" w:rsidRDefault="009925EB">
      <w:r>
        <w:br w:type="page"/>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872"/>
        <w:gridCol w:w="2854"/>
      </w:tblGrid>
      <w:tr w:rsidR="00DA79CE" w:rsidRPr="00623296" w:rsidTr="009925EB">
        <w:tc>
          <w:tcPr>
            <w:tcW w:w="1696" w:type="dxa"/>
          </w:tcPr>
          <w:p w:rsidR="00DA79CE" w:rsidRPr="00623296" w:rsidRDefault="00DA79CE" w:rsidP="00712580">
            <w:pPr>
              <w:spacing w:before="60" w:after="60"/>
            </w:pPr>
            <w:r w:rsidRPr="00623296">
              <w:lastRenderedPageBreak/>
              <w:t>Brochures</w:t>
            </w:r>
          </w:p>
        </w:tc>
        <w:tc>
          <w:tcPr>
            <w:tcW w:w="2872" w:type="dxa"/>
          </w:tcPr>
          <w:p w:rsidR="00DA79CE" w:rsidRPr="00623296" w:rsidRDefault="00DA79CE" w:rsidP="00712580">
            <w:pPr>
              <w:spacing w:before="60" w:after="60"/>
              <w:ind w:left="42"/>
            </w:pPr>
            <w:r w:rsidRPr="00623296">
              <w:t>Information can be quickly found and followed.</w:t>
            </w:r>
          </w:p>
          <w:p w:rsidR="00DA79CE" w:rsidRPr="00623296" w:rsidRDefault="00DA79CE" w:rsidP="00712580">
            <w:pPr>
              <w:spacing w:before="60" w:after="60"/>
              <w:ind w:left="42"/>
            </w:pPr>
            <w:r w:rsidRPr="00623296">
              <w:t>Can be built for most common processes.</w:t>
            </w:r>
          </w:p>
          <w:p w:rsidR="00DA79CE" w:rsidRPr="00623296" w:rsidRDefault="00DA79CE" w:rsidP="00712580">
            <w:pPr>
              <w:spacing w:before="60" w:after="60"/>
              <w:ind w:left="42"/>
            </w:pPr>
            <w:r w:rsidRPr="00623296">
              <w:t>Usually single page so can be quickly created.</w:t>
            </w:r>
          </w:p>
          <w:p w:rsidR="00DA79CE" w:rsidRPr="00623296" w:rsidRDefault="00DA79CE" w:rsidP="00712580">
            <w:pPr>
              <w:spacing w:before="60" w:after="60"/>
              <w:ind w:left="42"/>
            </w:pPr>
            <w:r w:rsidRPr="00623296">
              <w:t>Usually a more colourful look to grab user’s attention.</w:t>
            </w:r>
          </w:p>
        </w:tc>
        <w:tc>
          <w:tcPr>
            <w:tcW w:w="2854" w:type="dxa"/>
          </w:tcPr>
          <w:p w:rsidR="00DA79CE" w:rsidRPr="00623296" w:rsidRDefault="00DA79CE" w:rsidP="00712580">
            <w:pPr>
              <w:spacing w:before="60" w:after="60"/>
              <w:ind w:left="83"/>
            </w:pPr>
            <w:r w:rsidRPr="00623296">
              <w:t xml:space="preserve">Difficult to ensure all users have most up to date copies if changes are made. </w:t>
            </w:r>
          </w:p>
          <w:p w:rsidR="00DA79CE" w:rsidRPr="00623296" w:rsidRDefault="00DA79CE" w:rsidP="00712580">
            <w:pPr>
              <w:spacing w:before="60" w:after="60"/>
              <w:ind w:left="83"/>
            </w:pPr>
            <w:r w:rsidRPr="00623296">
              <w:t>Software and printing can be costly.</w:t>
            </w:r>
          </w:p>
        </w:tc>
      </w:tr>
      <w:tr w:rsidR="00DA79CE" w:rsidRPr="00623296" w:rsidTr="009925EB">
        <w:tc>
          <w:tcPr>
            <w:tcW w:w="1696" w:type="dxa"/>
          </w:tcPr>
          <w:p w:rsidR="00DA79CE" w:rsidRPr="00623296" w:rsidRDefault="00DA79CE" w:rsidP="005B597C">
            <w:pPr>
              <w:pStyle w:val="ToDo"/>
              <w:numPr>
                <w:ilvl w:val="0"/>
                <w:numId w:val="0"/>
              </w:numPr>
            </w:pPr>
            <w:r w:rsidRPr="00623296">
              <w:t>Presentations (PowerPoint)</w:t>
            </w:r>
          </w:p>
        </w:tc>
        <w:tc>
          <w:tcPr>
            <w:tcW w:w="2872" w:type="dxa"/>
          </w:tcPr>
          <w:p w:rsidR="00DA79CE" w:rsidRPr="00623296" w:rsidRDefault="00DA79CE" w:rsidP="00712580">
            <w:pPr>
              <w:spacing w:before="60" w:after="60"/>
              <w:ind w:left="42"/>
            </w:pPr>
            <w:r w:rsidRPr="00623296">
              <w:t>Can cover multiple users at one time.</w:t>
            </w:r>
          </w:p>
          <w:p w:rsidR="00DA79CE" w:rsidRPr="00623296" w:rsidRDefault="00DA79CE" w:rsidP="00712580">
            <w:pPr>
              <w:spacing w:before="60" w:after="60"/>
              <w:ind w:left="42"/>
            </w:pPr>
            <w:r w:rsidRPr="00623296">
              <w:t>Can be made more interactive to engage user.</w:t>
            </w:r>
          </w:p>
        </w:tc>
        <w:tc>
          <w:tcPr>
            <w:tcW w:w="2854" w:type="dxa"/>
          </w:tcPr>
          <w:p w:rsidR="00DA79CE" w:rsidRPr="00623296" w:rsidRDefault="00DA79CE" w:rsidP="00712580">
            <w:pPr>
              <w:spacing w:before="60" w:after="60"/>
              <w:ind w:left="83"/>
            </w:pPr>
            <w:r w:rsidRPr="00623296">
              <w:t>Users cannot always refer back to slides when actually performing tasks</w:t>
            </w:r>
          </w:p>
        </w:tc>
      </w:tr>
      <w:tr w:rsidR="00DA79CE" w:rsidRPr="00623296" w:rsidTr="009925EB">
        <w:tc>
          <w:tcPr>
            <w:tcW w:w="1696" w:type="dxa"/>
          </w:tcPr>
          <w:p w:rsidR="00DA79CE" w:rsidRPr="00623296" w:rsidRDefault="00DA79CE" w:rsidP="005B597C">
            <w:pPr>
              <w:pStyle w:val="ToDo"/>
              <w:numPr>
                <w:ilvl w:val="0"/>
                <w:numId w:val="0"/>
              </w:numPr>
            </w:pPr>
            <w:r w:rsidRPr="00623296">
              <w:t>Memos</w:t>
            </w:r>
          </w:p>
        </w:tc>
        <w:tc>
          <w:tcPr>
            <w:tcW w:w="2872" w:type="dxa"/>
          </w:tcPr>
          <w:p w:rsidR="00DA79CE" w:rsidRPr="00623296" w:rsidRDefault="00DA79CE" w:rsidP="00712580">
            <w:pPr>
              <w:spacing w:before="60" w:after="60"/>
              <w:ind w:left="42"/>
            </w:pPr>
            <w:r w:rsidRPr="00623296">
              <w:t>Can be quickly created and distributed.</w:t>
            </w:r>
          </w:p>
          <w:p w:rsidR="00DA79CE" w:rsidRPr="00623296" w:rsidRDefault="00DA79CE" w:rsidP="00712580">
            <w:pPr>
              <w:spacing w:before="60" w:after="60"/>
              <w:ind w:left="42"/>
            </w:pPr>
            <w:r w:rsidRPr="00623296">
              <w:t>Cost effective.</w:t>
            </w:r>
          </w:p>
        </w:tc>
        <w:tc>
          <w:tcPr>
            <w:tcW w:w="2854" w:type="dxa"/>
          </w:tcPr>
          <w:p w:rsidR="00DA79CE" w:rsidRPr="00623296" w:rsidRDefault="00DA79CE" w:rsidP="00712580">
            <w:pPr>
              <w:spacing w:before="60" w:after="60"/>
              <w:ind w:left="83"/>
            </w:pPr>
            <w:r w:rsidRPr="00623296">
              <w:t>Not always read by users.</w:t>
            </w:r>
          </w:p>
          <w:p w:rsidR="00DA79CE" w:rsidRPr="00623296" w:rsidRDefault="00DA79CE" w:rsidP="00712580">
            <w:pPr>
              <w:spacing w:before="60" w:after="60"/>
              <w:ind w:left="83"/>
            </w:pPr>
            <w:r w:rsidRPr="00623296">
              <w:t>Likely to be read once then discarded.</w:t>
            </w:r>
          </w:p>
        </w:tc>
      </w:tr>
    </w:tbl>
    <w:p w:rsidR="00DA79CE" w:rsidRPr="00623296" w:rsidRDefault="00DA79CE" w:rsidP="00DA79CE">
      <w:pPr>
        <w:rPr>
          <w:i/>
        </w:rPr>
      </w:pPr>
    </w:p>
    <w:p w:rsidR="009925EB" w:rsidRDefault="009925EB" w:rsidP="009925EB">
      <w:pPr>
        <w:pStyle w:val="Minor"/>
      </w:pPr>
      <w:r>
        <w:t>Exercise 1</w:t>
      </w:r>
      <w:r w:rsidR="00360591">
        <w:t>5</w:t>
      </w:r>
    </w:p>
    <w:p w:rsidR="00DA79CE" w:rsidRPr="00623296" w:rsidRDefault="00DA79CE" w:rsidP="002A1ACE">
      <w:pPr>
        <w:pStyle w:val="question"/>
      </w:pPr>
      <w:r w:rsidRPr="00623296">
        <w:t>Discuss with your group/supervisor the workability of each documentation type within your workplace.</w:t>
      </w:r>
    </w:p>
    <w:p w:rsidR="00DA79CE" w:rsidRPr="00623296" w:rsidRDefault="00DA79CE" w:rsidP="005B597C">
      <w:pPr>
        <w:pStyle w:val="ToDo"/>
        <w:numPr>
          <w:ilvl w:val="0"/>
          <w:numId w:val="0"/>
        </w:numPr>
      </w:pPr>
    </w:p>
    <w:tbl>
      <w:tblPr>
        <w:tblW w:w="7794" w:type="dxa"/>
        <w:tblInd w:w="1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835"/>
        <w:gridCol w:w="2549"/>
      </w:tblGrid>
      <w:tr w:rsidR="00DA79CE" w:rsidRPr="00623296" w:rsidTr="009925EB">
        <w:trPr>
          <w:trHeight w:val="444"/>
        </w:trPr>
        <w:tc>
          <w:tcPr>
            <w:tcW w:w="2410" w:type="dxa"/>
            <w:vAlign w:val="bottom"/>
          </w:tcPr>
          <w:p w:rsidR="00DA79CE" w:rsidRPr="00623296" w:rsidRDefault="00DA79CE" w:rsidP="00712580">
            <w:pPr>
              <w:spacing w:before="60" w:after="60"/>
              <w:rPr>
                <w:b/>
              </w:rPr>
            </w:pPr>
            <w:r w:rsidRPr="00623296">
              <w:rPr>
                <w:b/>
              </w:rPr>
              <w:t>Type of Documentation</w:t>
            </w:r>
          </w:p>
        </w:tc>
        <w:tc>
          <w:tcPr>
            <w:tcW w:w="2835" w:type="dxa"/>
          </w:tcPr>
          <w:p w:rsidR="00DA79CE" w:rsidRPr="00623296" w:rsidRDefault="00DA79CE" w:rsidP="00712580">
            <w:pPr>
              <w:spacing w:before="60" w:after="60"/>
              <w:ind w:left="42"/>
              <w:rPr>
                <w:b/>
              </w:rPr>
            </w:pPr>
            <w:r w:rsidRPr="00623296">
              <w:rPr>
                <w:b/>
              </w:rPr>
              <w:t>Advantages</w:t>
            </w:r>
          </w:p>
        </w:tc>
        <w:tc>
          <w:tcPr>
            <w:tcW w:w="2549" w:type="dxa"/>
          </w:tcPr>
          <w:p w:rsidR="00DA79CE" w:rsidRPr="00623296" w:rsidRDefault="00DA79CE" w:rsidP="00712580">
            <w:pPr>
              <w:spacing w:before="60" w:after="60"/>
              <w:ind w:left="83"/>
              <w:rPr>
                <w:b/>
              </w:rPr>
            </w:pPr>
            <w:r w:rsidRPr="00623296">
              <w:rPr>
                <w:b/>
              </w:rPr>
              <w:t>Disadvantages</w:t>
            </w:r>
          </w:p>
        </w:tc>
      </w:tr>
      <w:tr w:rsidR="00DA79CE" w:rsidRPr="00623296" w:rsidTr="009925EB">
        <w:trPr>
          <w:trHeight w:val="1220"/>
        </w:trPr>
        <w:tc>
          <w:tcPr>
            <w:tcW w:w="2410" w:type="dxa"/>
          </w:tcPr>
          <w:p w:rsidR="00DA79CE" w:rsidRPr="00623296" w:rsidRDefault="00DA79CE" w:rsidP="00712580">
            <w:pPr>
              <w:spacing w:before="60" w:after="60"/>
            </w:pPr>
            <w:r w:rsidRPr="00623296">
              <w:t>User Manuals</w:t>
            </w:r>
          </w:p>
        </w:tc>
        <w:tc>
          <w:tcPr>
            <w:tcW w:w="2835" w:type="dxa"/>
          </w:tcPr>
          <w:p w:rsidR="00DA79CE" w:rsidRPr="00623296" w:rsidRDefault="00DA79CE" w:rsidP="00712580">
            <w:pPr>
              <w:spacing w:before="60" w:after="60"/>
              <w:ind w:left="42"/>
            </w:pPr>
          </w:p>
        </w:tc>
        <w:tc>
          <w:tcPr>
            <w:tcW w:w="2549" w:type="dxa"/>
          </w:tcPr>
          <w:p w:rsidR="00DA79CE" w:rsidRPr="00623296" w:rsidRDefault="00DA79CE" w:rsidP="00712580">
            <w:pPr>
              <w:spacing w:before="60" w:after="60"/>
            </w:pPr>
          </w:p>
        </w:tc>
      </w:tr>
      <w:tr w:rsidR="00DA79CE" w:rsidRPr="00623296" w:rsidTr="009925EB">
        <w:trPr>
          <w:trHeight w:val="1220"/>
        </w:trPr>
        <w:tc>
          <w:tcPr>
            <w:tcW w:w="2410" w:type="dxa"/>
          </w:tcPr>
          <w:p w:rsidR="00DA79CE" w:rsidRPr="00623296" w:rsidRDefault="00DA79CE" w:rsidP="00712580">
            <w:pPr>
              <w:spacing w:before="60" w:after="60"/>
            </w:pPr>
            <w:r w:rsidRPr="00623296">
              <w:t>Training Manuals</w:t>
            </w:r>
          </w:p>
        </w:tc>
        <w:tc>
          <w:tcPr>
            <w:tcW w:w="2835" w:type="dxa"/>
          </w:tcPr>
          <w:p w:rsidR="00DA79CE" w:rsidRPr="00623296" w:rsidRDefault="00DA79CE" w:rsidP="00712580">
            <w:pPr>
              <w:spacing w:before="60" w:after="60"/>
              <w:ind w:left="42"/>
            </w:pPr>
          </w:p>
        </w:tc>
        <w:tc>
          <w:tcPr>
            <w:tcW w:w="2549" w:type="dxa"/>
          </w:tcPr>
          <w:p w:rsidR="00DA79CE" w:rsidRPr="00623296" w:rsidRDefault="00DA79CE" w:rsidP="00712580">
            <w:pPr>
              <w:spacing w:before="60" w:after="60"/>
            </w:pPr>
          </w:p>
        </w:tc>
      </w:tr>
      <w:tr w:rsidR="00DA79CE" w:rsidRPr="00623296" w:rsidTr="009925EB">
        <w:trPr>
          <w:trHeight w:val="1220"/>
        </w:trPr>
        <w:tc>
          <w:tcPr>
            <w:tcW w:w="2410" w:type="dxa"/>
          </w:tcPr>
          <w:p w:rsidR="00DA79CE" w:rsidRPr="00623296" w:rsidRDefault="00DA79CE" w:rsidP="00712580">
            <w:pPr>
              <w:spacing w:before="60" w:after="60"/>
            </w:pPr>
            <w:r w:rsidRPr="00623296">
              <w:t>On-line help documentation</w:t>
            </w:r>
          </w:p>
        </w:tc>
        <w:tc>
          <w:tcPr>
            <w:tcW w:w="2835" w:type="dxa"/>
          </w:tcPr>
          <w:p w:rsidR="00DA79CE" w:rsidRPr="00623296" w:rsidRDefault="00DA79CE" w:rsidP="00712580">
            <w:pPr>
              <w:spacing w:before="60" w:after="60"/>
              <w:ind w:left="42"/>
            </w:pPr>
          </w:p>
        </w:tc>
        <w:tc>
          <w:tcPr>
            <w:tcW w:w="2549" w:type="dxa"/>
          </w:tcPr>
          <w:p w:rsidR="00DA79CE" w:rsidRPr="00623296" w:rsidRDefault="00DA79CE" w:rsidP="00712580">
            <w:pPr>
              <w:spacing w:before="60" w:after="60"/>
            </w:pPr>
          </w:p>
        </w:tc>
      </w:tr>
      <w:tr w:rsidR="00DA79CE" w:rsidRPr="00623296" w:rsidTr="009925EB">
        <w:trPr>
          <w:trHeight w:val="1220"/>
        </w:trPr>
        <w:tc>
          <w:tcPr>
            <w:tcW w:w="2410" w:type="dxa"/>
          </w:tcPr>
          <w:p w:rsidR="00DA79CE" w:rsidRPr="00623296" w:rsidRDefault="00DA79CE" w:rsidP="00712580">
            <w:pPr>
              <w:spacing w:before="60" w:after="60"/>
            </w:pPr>
            <w:r w:rsidRPr="00623296">
              <w:t>Quick reference guides</w:t>
            </w:r>
          </w:p>
        </w:tc>
        <w:tc>
          <w:tcPr>
            <w:tcW w:w="2835" w:type="dxa"/>
          </w:tcPr>
          <w:p w:rsidR="00DA79CE" w:rsidRPr="00623296" w:rsidRDefault="00DA79CE" w:rsidP="00712580">
            <w:pPr>
              <w:spacing w:before="60" w:after="60"/>
              <w:ind w:left="42"/>
            </w:pPr>
          </w:p>
        </w:tc>
        <w:tc>
          <w:tcPr>
            <w:tcW w:w="2549" w:type="dxa"/>
          </w:tcPr>
          <w:p w:rsidR="00DA79CE" w:rsidRPr="00623296" w:rsidRDefault="00DA79CE" w:rsidP="00712580">
            <w:pPr>
              <w:spacing w:before="60" w:after="60"/>
              <w:ind w:left="83"/>
            </w:pPr>
          </w:p>
        </w:tc>
      </w:tr>
      <w:tr w:rsidR="00DA79CE" w:rsidRPr="00623296" w:rsidTr="009925EB">
        <w:trPr>
          <w:trHeight w:val="1220"/>
        </w:trPr>
        <w:tc>
          <w:tcPr>
            <w:tcW w:w="2410" w:type="dxa"/>
          </w:tcPr>
          <w:p w:rsidR="00DA79CE" w:rsidRPr="00623296" w:rsidRDefault="00DA79CE" w:rsidP="00712580">
            <w:pPr>
              <w:spacing w:before="60" w:after="60"/>
            </w:pPr>
            <w:r w:rsidRPr="00623296">
              <w:t>Brochures</w:t>
            </w:r>
          </w:p>
        </w:tc>
        <w:tc>
          <w:tcPr>
            <w:tcW w:w="2835" w:type="dxa"/>
          </w:tcPr>
          <w:p w:rsidR="00DA79CE" w:rsidRPr="00623296" w:rsidRDefault="00DA79CE" w:rsidP="00712580">
            <w:pPr>
              <w:spacing w:before="60" w:after="60"/>
              <w:ind w:left="42"/>
            </w:pPr>
          </w:p>
        </w:tc>
        <w:tc>
          <w:tcPr>
            <w:tcW w:w="2549" w:type="dxa"/>
          </w:tcPr>
          <w:p w:rsidR="00DA79CE" w:rsidRPr="00623296" w:rsidRDefault="00DA79CE" w:rsidP="00712580">
            <w:pPr>
              <w:spacing w:before="60" w:after="60"/>
              <w:ind w:left="83"/>
            </w:pPr>
          </w:p>
        </w:tc>
      </w:tr>
      <w:tr w:rsidR="00DA79CE" w:rsidRPr="00623296" w:rsidTr="009925EB">
        <w:trPr>
          <w:trHeight w:val="1220"/>
        </w:trPr>
        <w:tc>
          <w:tcPr>
            <w:tcW w:w="2410" w:type="dxa"/>
          </w:tcPr>
          <w:p w:rsidR="00DA79CE" w:rsidRPr="00623296" w:rsidRDefault="00DA79CE" w:rsidP="005B597C">
            <w:pPr>
              <w:pStyle w:val="ToDo"/>
              <w:numPr>
                <w:ilvl w:val="0"/>
                <w:numId w:val="0"/>
              </w:numPr>
            </w:pPr>
            <w:r w:rsidRPr="00623296">
              <w:lastRenderedPageBreak/>
              <w:t>Presentations (PowerPoint)</w:t>
            </w:r>
          </w:p>
        </w:tc>
        <w:tc>
          <w:tcPr>
            <w:tcW w:w="2835" w:type="dxa"/>
          </w:tcPr>
          <w:p w:rsidR="00DA79CE" w:rsidRPr="00623296" w:rsidRDefault="00DA79CE" w:rsidP="00712580">
            <w:pPr>
              <w:spacing w:before="60" w:after="60"/>
              <w:ind w:left="42"/>
            </w:pPr>
          </w:p>
        </w:tc>
        <w:tc>
          <w:tcPr>
            <w:tcW w:w="2549" w:type="dxa"/>
          </w:tcPr>
          <w:p w:rsidR="00DA79CE" w:rsidRPr="00623296" w:rsidRDefault="00DA79CE" w:rsidP="00712580">
            <w:pPr>
              <w:spacing w:before="60" w:after="60"/>
              <w:ind w:left="83"/>
            </w:pPr>
          </w:p>
        </w:tc>
      </w:tr>
      <w:tr w:rsidR="00DA79CE" w:rsidRPr="00623296" w:rsidTr="009925EB">
        <w:trPr>
          <w:trHeight w:val="1220"/>
        </w:trPr>
        <w:tc>
          <w:tcPr>
            <w:tcW w:w="2410" w:type="dxa"/>
          </w:tcPr>
          <w:p w:rsidR="00DA79CE" w:rsidRPr="00623296" w:rsidRDefault="00DA79CE" w:rsidP="005B597C">
            <w:pPr>
              <w:pStyle w:val="ToDo"/>
              <w:numPr>
                <w:ilvl w:val="0"/>
                <w:numId w:val="0"/>
              </w:numPr>
            </w:pPr>
            <w:r w:rsidRPr="00623296">
              <w:t>Memos</w:t>
            </w:r>
          </w:p>
        </w:tc>
        <w:tc>
          <w:tcPr>
            <w:tcW w:w="2835" w:type="dxa"/>
          </w:tcPr>
          <w:p w:rsidR="00DA79CE" w:rsidRPr="00623296" w:rsidRDefault="00DA79CE" w:rsidP="00712580">
            <w:pPr>
              <w:spacing w:before="60" w:after="60"/>
              <w:ind w:left="42"/>
            </w:pPr>
          </w:p>
        </w:tc>
        <w:tc>
          <w:tcPr>
            <w:tcW w:w="2549" w:type="dxa"/>
          </w:tcPr>
          <w:p w:rsidR="00DA79CE" w:rsidRPr="00623296" w:rsidRDefault="00DA79CE" w:rsidP="00712580">
            <w:pPr>
              <w:spacing w:before="60" w:after="60"/>
              <w:ind w:left="83"/>
            </w:pPr>
            <w:r w:rsidRPr="00623296">
              <w:t>.</w:t>
            </w:r>
          </w:p>
        </w:tc>
      </w:tr>
    </w:tbl>
    <w:p w:rsidR="000625EE" w:rsidRDefault="000625EE" w:rsidP="005B597C">
      <w:pPr>
        <w:pStyle w:val="ToDo"/>
        <w:numPr>
          <w:ilvl w:val="0"/>
          <w:numId w:val="0"/>
        </w:numPr>
      </w:pPr>
    </w:p>
    <w:p w:rsidR="000625EE" w:rsidRDefault="009925EB" w:rsidP="009925EB">
      <w:pPr>
        <w:pStyle w:val="Subhead"/>
      </w:pPr>
      <w:bookmarkStart w:id="50" w:name="_Toc321930053"/>
      <w:r>
        <w:t xml:space="preserve">Using </w:t>
      </w:r>
      <w:r w:rsidR="000625EE">
        <w:t>Software Tools</w:t>
      </w:r>
      <w:bookmarkEnd w:id="50"/>
    </w:p>
    <w:p w:rsidR="000625EE" w:rsidRDefault="000625EE" w:rsidP="009925EB">
      <w:pPr>
        <w:pStyle w:val="body0"/>
      </w:pPr>
      <w:r>
        <w:t>There may also be times when a client or user is conversant enough with the software to complete daily tasks, but may need some software tools such as templates or macros to be implemented to assist with required processes.  The creation of these tools may be undertaken as part of a training intervention or built as a one off solution.</w:t>
      </w:r>
    </w:p>
    <w:p w:rsidR="000625EE" w:rsidRDefault="000625EE" w:rsidP="000625EE"/>
    <w:p w:rsidR="000625EE" w:rsidRDefault="000625EE" w:rsidP="000625EE">
      <w:pPr>
        <w:pStyle w:val="Minor"/>
      </w:pPr>
      <w:bookmarkStart w:id="51" w:name="_Toc362177829"/>
      <w:bookmarkStart w:id="52" w:name="_Toc85284558"/>
      <w:bookmarkStart w:id="53" w:name="_Toc175047125"/>
      <w:bookmarkStart w:id="54" w:name="_Toc177189065"/>
      <w:r>
        <w:t>Templates</w:t>
      </w:r>
      <w:bookmarkEnd w:id="51"/>
      <w:bookmarkEnd w:id="52"/>
      <w:bookmarkEnd w:id="53"/>
      <w:bookmarkEnd w:id="54"/>
    </w:p>
    <w:p w:rsidR="009925EB" w:rsidRDefault="009925EB" w:rsidP="009925EB">
      <w:pPr>
        <w:pStyle w:val="body0"/>
      </w:pPr>
      <w:bookmarkStart w:id="55" w:name="_Toc362177833"/>
      <w:bookmarkStart w:id="56" w:name="_Toc85284564"/>
      <w:bookmarkStart w:id="57" w:name="_Toc164255369"/>
      <w:bookmarkStart w:id="58" w:name="_Toc175047131"/>
      <w:bookmarkStart w:id="59" w:name="_Toc177189071"/>
      <w:r>
        <w:t xml:space="preserve">Templates allow you to save time when working with frequently used documents as you do not have to start them from scratch each time.  </w:t>
      </w:r>
      <w:r w:rsidRPr="00A6316E">
        <w:t xml:space="preserve"> </w:t>
      </w:r>
      <w:r>
        <w:t>The layout, formatting and base text is saved and reused so all you have to do is update any new information.</w:t>
      </w:r>
    </w:p>
    <w:p w:rsidR="009925EB" w:rsidRDefault="009925EB" w:rsidP="009925EB">
      <w:pPr>
        <w:pStyle w:val="body0"/>
      </w:pPr>
    </w:p>
    <w:p w:rsidR="009925EB" w:rsidRDefault="009925EB" w:rsidP="009925EB">
      <w:pPr>
        <w:pStyle w:val="body0"/>
      </w:pPr>
      <w:r>
        <w:t>You can use in-built templates, or create your own</w:t>
      </w:r>
      <w:r w:rsidRPr="00A6316E">
        <w:t>.</w:t>
      </w:r>
      <w:r>
        <w:t xml:space="preserve"> In this exercise we will utilise one of Word’s many templates to create a fax header. </w:t>
      </w:r>
    </w:p>
    <w:p w:rsidR="009925EB" w:rsidRPr="00A6316E" w:rsidRDefault="009925EB" w:rsidP="009925EB"/>
    <w:p w:rsidR="009925EB" w:rsidRPr="009925EB" w:rsidRDefault="009925EB" w:rsidP="0099191F">
      <w:pPr>
        <w:pStyle w:val="ToDo"/>
        <w:numPr>
          <w:ilvl w:val="0"/>
          <w:numId w:val="18"/>
        </w:numPr>
        <w:tabs>
          <w:tab w:val="left" w:pos="2268"/>
        </w:tabs>
        <w:spacing w:before="60" w:after="60"/>
        <w:ind w:right="85"/>
        <w:rPr>
          <w:lang w:val="en-US"/>
        </w:rPr>
      </w:pPr>
      <w:r>
        <w:rPr>
          <w:lang w:val="en-US"/>
        </w:rPr>
        <w:t>Open Microsoft Word 2010.</w:t>
      </w:r>
    </w:p>
    <w:p w:rsidR="009925EB" w:rsidRDefault="009925EB" w:rsidP="0099191F">
      <w:pPr>
        <w:pStyle w:val="ToDo"/>
        <w:numPr>
          <w:ilvl w:val="0"/>
          <w:numId w:val="18"/>
        </w:numPr>
        <w:tabs>
          <w:tab w:val="left" w:pos="2268"/>
        </w:tabs>
        <w:spacing w:before="60" w:after="60"/>
        <w:ind w:right="85"/>
        <w:rPr>
          <w:lang w:val="en-US"/>
        </w:rPr>
      </w:pPr>
      <w:r>
        <w:t xml:space="preserve">Click on the </w:t>
      </w:r>
      <w:r>
        <w:rPr>
          <w:noProof/>
        </w:rPr>
        <w:drawing>
          <wp:inline distT="0" distB="0" distL="0" distR="0" wp14:anchorId="25070105" wp14:editId="18BED2EB">
            <wp:extent cx="161905" cy="171429"/>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61905" cy="171429"/>
                    </a:xfrm>
                    <a:prstGeom prst="rect">
                      <a:avLst/>
                    </a:prstGeom>
                  </pic:spPr>
                </pic:pic>
              </a:graphicData>
            </a:graphic>
          </wp:inline>
        </w:drawing>
      </w:r>
      <w:r>
        <w:t xml:space="preserve"> button in the Quick Access Toolbar to create a new blank document (which is also a template).</w:t>
      </w:r>
    </w:p>
    <w:p w:rsidR="009925EB" w:rsidRDefault="009925EB" w:rsidP="0099191F">
      <w:pPr>
        <w:pStyle w:val="ToDo"/>
        <w:numPr>
          <w:ilvl w:val="0"/>
          <w:numId w:val="18"/>
        </w:numPr>
        <w:tabs>
          <w:tab w:val="left" w:pos="2268"/>
        </w:tabs>
        <w:spacing w:before="60" w:after="60"/>
        <w:ind w:right="85"/>
        <w:rPr>
          <w:lang w:val="en-US"/>
        </w:rPr>
      </w:pPr>
      <w:r>
        <w:rPr>
          <w:lang w:val="en-US"/>
        </w:rPr>
        <w:t xml:space="preserve">Click on the File tab then select </w:t>
      </w:r>
      <w:r w:rsidRPr="00A6316E">
        <w:rPr>
          <w:b/>
          <w:lang w:val="en-US"/>
        </w:rPr>
        <w:t>Open</w:t>
      </w:r>
      <w:r>
        <w:rPr>
          <w:lang w:val="en-US"/>
        </w:rPr>
        <w:t>.</w:t>
      </w:r>
    </w:p>
    <w:p w:rsidR="009925EB" w:rsidRDefault="009925EB" w:rsidP="0099191F">
      <w:pPr>
        <w:pStyle w:val="ToDo"/>
        <w:numPr>
          <w:ilvl w:val="0"/>
          <w:numId w:val="18"/>
        </w:numPr>
        <w:tabs>
          <w:tab w:val="left" w:pos="2268"/>
        </w:tabs>
        <w:spacing w:before="60" w:after="60"/>
        <w:ind w:right="85"/>
        <w:rPr>
          <w:lang w:val="en-US"/>
        </w:rPr>
      </w:pPr>
      <w:r>
        <w:rPr>
          <w:lang w:val="en-US"/>
        </w:rPr>
        <w:t xml:space="preserve">Select the </w:t>
      </w:r>
      <w:r w:rsidRPr="00A6316E">
        <w:rPr>
          <w:b/>
          <w:lang w:val="en-US"/>
        </w:rPr>
        <w:t>Templates</w:t>
      </w:r>
      <w:r>
        <w:rPr>
          <w:lang w:val="en-US"/>
        </w:rPr>
        <w:t xml:space="preserve"> option on the left hand side of the </w:t>
      </w:r>
      <w:r w:rsidRPr="00A6316E">
        <w:rPr>
          <w:b/>
          <w:lang w:val="en-US"/>
        </w:rPr>
        <w:t>Open</w:t>
      </w:r>
      <w:r>
        <w:rPr>
          <w:lang w:val="en-US"/>
        </w:rPr>
        <w:t xml:space="preserve"> dialogue box.</w:t>
      </w:r>
    </w:p>
    <w:p w:rsidR="009925EB" w:rsidRDefault="009925EB" w:rsidP="009925EB">
      <w:pPr>
        <w:pStyle w:val="ToDo"/>
        <w:numPr>
          <w:ilvl w:val="0"/>
          <w:numId w:val="0"/>
        </w:numPr>
        <w:ind w:left="2098"/>
        <w:rPr>
          <w:lang w:val="en-US"/>
        </w:rPr>
      </w:pPr>
    </w:p>
    <w:p w:rsidR="009925EB" w:rsidRDefault="009925EB">
      <w:pPr>
        <w:rPr>
          <w:lang w:val="en-US"/>
        </w:rPr>
      </w:pPr>
      <w:r>
        <w:rPr>
          <w:lang w:val="en-US"/>
        </w:rPr>
        <w:br w:type="page"/>
      </w:r>
    </w:p>
    <w:p w:rsidR="009925EB" w:rsidRDefault="009925EB" w:rsidP="009925EB">
      <w:pPr>
        <w:pStyle w:val="ToDo"/>
        <w:numPr>
          <w:ilvl w:val="0"/>
          <w:numId w:val="0"/>
        </w:numPr>
        <w:ind w:left="2098"/>
        <w:rPr>
          <w:lang w:val="en-US"/>
        </w:rPr>
      </w:pPr>
      <w:r>
        <w:rPr>
          <w:lang w:val="en-US"/>
        </w:rPr>
        <w:lastRenderedPageBreak/>
        <w:t xml:space="preserve">If no templates are displayed, you may need to download some from the Microsoft Website – try </w:t>
      </w:r>
      <w:hyperlink r:id="rId37" w:history="1">
        <w:r w:rsidRPr="00772489">
          <w:rPr>
            <w:rStyle w:val="Hyperlink"/>
            <w:lang w:val="en-US"/>
          </w:rPr>
          <w:t>http://office.microsoft.com/en-au/templates/</w:t>
        </w:r>
      </w:hyperlink>
      <w:r>
        <w:rPr>
          <w:lang w:val="en-US"/>
        </w:rPr>
        <w:t xml:space="preserve"> </w:t>
      </w:r>
    </w:p>
    <w:p w:rsidR="009925EB" w:rsidRDefault="009925EB" w:rsidP="009925EB">
      <w:pPr>
        <w:pStyle w:val="ToDo"/>
        <w:numPr>
          <w:ilvl w:val="0"/>
          <w:numId w:val="0"/>
        </w:numPr>
        <w:spacing w:before="100" w:beforeAutospacing="1" w:after="100" w:afterAutospacing="1"/>
        <w:ind w:left="284"/>
        <w:rPr>
          <w:lang w:val="en-US"/>
        </w:rPr>
      </w:pPr>
      <w:r>
        <w:rPr>
          <w:noProof/>
        </w:rPr>
        <w:drawing>
          <wp:inline distT="0" distB="0" distL="0" distR="0" wp14:anchorId="6BAE3A64" wp14:editId="1602F0F0">
            <wp:extent cx="5724525" cy="450490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24525" cy="4504903"/>
                    </a:xfrm>
                    <a:prstGeom prst="rect">
                      <a:avLst/>
                    </a:prstGeom>
                  </pic:spPr>
                </pic:pic>
              </a:graphicData>
            </a:graphic>
          </wp:inline>
        </w:drawing>
      </w:r>
      <w:r>
        <w:rPr>
          <w:lang w:val="en-US"/>
        </w:rPr>
        <w:t xml:space="preserve"> </w:t>
      </w:r>
    </w:p>
    <w:p w:rsidR="003D372F" w:rsidRDefault="003D372F">
      <w:pPr>
        <w:rPr>
          <w:lang w:val="en-US"/>
        </w:rPr>
      </w:pPr>
      <w:r>
        <w:rPr>
          <w:lang w:val="en-US"/>
        </w:rPr>
        <w:br w:type="page"/>
      </w:r>
    </w:p>
    <w:p w:rsidR="009925EB" w:rsidRDefault="009925EB" w:rsidP="0099191F">
      <w:pPr>
        <w:pStyle w:val="ToDo"/>
        <w:numPr>
          <w:ilvl w:val="0"/>
          <w:numId w:val="18"/>
        </w:numPr>
        <w:tabs>
          <w:tab w:val="left" w:pos="2268"/>
        </w:tabs>
        <w:spacing w:before="60" w:after="60"/>
        <w:ind w:right="85"/>
        <w:rPr>
          <w:lang w:val="en-US"/>
        </w:rPr>
      </w:pPr>
      <w:r>
        <w:rPr>
          <w:lang w:val="en-US"/>
        </w:rPr>
        <w:lastRenderedPageBreak/>
        <w:t xml:space="preserve">Double click on </w:t>
      </w:r>
      <w:r w:rsidRPr="00D210AE">
        <w:rPr>
          <w:b/>
          <w:lang w:val="en-US"/>
        </w:rPr>
        <w:t>Fax.dotx</w:t>
      </w:r>
      <w:r>
        <w:rPr>
          <w:lang w:val="en-US"/>
        </w:rPr>
        <w:t xml:space="preserve"> (or one of a similar name).</w:t>
      </w:r>
    </w:p>
    <w:p w:rsidR="009925EB" w:rsidRDefault="009925EB" w:rsidP="009925EB">
      <w:pPr>
        <w:pStyle w:val="ToDo"/>
        <w:numPr>
          <w:ilvl w:val="0"/>
          <w:numId w:val="0"/>
        </w:numPr>
        <w:spacing w:before="100" w:beforeAutospacing="1" w:after="100" w:afterAutospacing="1"/>
        <w:ind w:left="567"/>
        <w:rPr>
          <w:lang w:val="en-US"/>
        </w:rPr>
      </w:pPr>
      <w:r>
        <w:rPr>
          <w:noProof/>
        </w:rPr>
        <w:drawing>
          <wp:inline distT="0" distB="0" distL="0" distR="0" wp14:anchorId="09E1DC2A" wp14:editId="38C7FAD8">
            <wp:extent cx="5704762" cy="3904762"/>
            <wp:effectExtent l="19050" t="1905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04762" cy="3904762"/>
                    </a:xfrm>
                    <a:prstGeom prst="rect">
                      <a:avLst/>
                    </a:prstGeom>
                    <a:ln>
                      <a:solidFill>
                        <a:schemeClr val="tx1"/>
                      </a:solidFill>
                    </a:ln>
                  </pic:spPr>
                </pic:pic>
              </a:graphicData>
            </a:graphic>
          </wp:inline>
        </w:drawing>
      </w:r>
    </w:p>
    <w:p w:rsidR="009925EB" w:rsidRDefault="009925EB" w:rsidP="009925EB">
      <w:pPr>
        <w:pStyle w:val="ToDo"/>
        <w:numPr>
          <w:ilvl w:val="0"/>
          <w:numId w:val="0"/>
        </w:numPr>
        <w:ind w:left="2098"/>
        <w:rPr>
          <w:lang w:val="en-US"/>
        </w:rPr>
      </w:pPr>
      <w:r>
        <w:rPr>
          <w:lang w:val="en-US"/>
        </w:rPr>
        <w:t xml:space="preserve">Let’s now update this template and save it as our own.  </w:t>
      </w:r>
    </w:p>
    <w:p w:rsidR="009925EB" w:rsidRDefault="009925EB" w:rsidP="0099191F">
      <w:pPr>
        <w:pStyle w:val="ToDo"/>
        <w:numPr>
          <w:ilvl w:val="0"/>
          <w:numId w:val="18"/>
        </w:numPr>
        <w:tabs>
          <w:tab w:val="left" w:pos="2268"/>
        </w:tabs>
        <w:spacing w:before="60" w:after="60"/>
        <w:ind w:right="85"/>
        <w:rPr>
          <w:lang w:val="en-US"/>
        </w:rPr>
      </w:pPr>
      <w:r>
        <w:rPr>
          <w:lang w:val="en-US"/>
        </w:rPr>
        <w:t xml:space="preserve">Click in the </w:t>
      </w:r>
      <w:proofErr w:type="gramStart"/>
      <w:r w:rsidRPr="00D210AE">
        <w:rPr>
          <w:b/>
          <w:lang w:val="en-US"/>
        </w:rPr>
        <w:t>From</w:t>
      </w:r>
      <w:proofErr w:type="gramEnd"/>
      <w:r>
        <w:rPr>
          <w:lang w:val="en-US"/>
        </w:rPr>
        <w:t>: field and type your name.</w:t>
      </w:r>
    </w:p>
    <w:p w:rsidR="009925EB" w:rsidRDefault="009925EB" w:rsidP="0099191F">
      <w:pPr>
        <w:pStyle w:val="ToDo"/>
        <w:numPr>
          <w:ilvl w:val="0"/>
          <w:numId w:val="18"/>
        </w:numPr>
        <w:tabs>
          <w:tab w:val="left" w:pos="2268"/>
        </w:tabs>
        <w:spacing w:before="60" w:after="60"/>
        <w:ind w:right="85"/>
        <w:rPr>
          <w:lang w:val="en-US"/>
        </w:rPr>
      </w:pPr>
      <w:r>
        <w:rPr>
          <w:lang w:val="en-US"/>
        </w:rPr>
        <w:t xml:space="preserve">Click in the </w:t>
      </w:r>
      <w:r w:rsidRPr="00D210AE">
        <w:rPr>
          <w:b/>
          <w:lang w:val="en-US"/>
        </w:rPr>
        <w:t>Phone</w:t>
      </w:r>
      <w:r>
        <w:rPr>
          <w:lang w:val="en-US"/>
        </w:rPr>
        <w:t>: field and type your phone number.</w:t>
      </w:r>
    </w:p>
    <w:p w:rsidR="009925EB" w:rsidRPr="00D210AE" w:rsidRDefault="009925EB" w:rsidP="0099191F">
      <w:pPr>
        <w:pStyle w:val="ToDo"/>
        <w:numPr>
          <w:ilvl w:val="0"/>
          <w:numId w:val="18"/>
        </w:numPr>
        <w:tabs>
          <w:tab w:val="left" w:pos="2268"/>
        </w:tabs>
        <w:spacing w:before="60" w:after="60"/>
        <w:ind w:right="85"/>
        <w:rPr>
          <w:lang w:val="en-US"/>
        </w:rPr>
      </w:pPr>
      <w:r>
        <w:rPr>
          <w:lang w:val="en-US"/>
        </w:rPr>
        <w:t xml:space="preserve">Click in the </w:t>
      </w:r>
      <w:r w:rsidRPr="00D210AE">
        <w:rPr>
          <w:b/>
          <w:lang w:val="en-US"/>
        </w:rPr>
        <w:t>Comments</w:t>
      </w:r>
      <w:r>
        <w:rPr>
          <w:lang w:val="en-US"/>
        </w:rPr>
        <w:t xml:space="preserve">: field and type: </w:t>
      </w:r>
      <w:r w:rsidRPr="00D210AE">
        <w:rPr>
          <w:b/>
          <w:lang w:val="en-US"/>
        </w:rPr>
        <w:t>If this fax is unclear, please call me on the number above.</w:t>
      </w:r>
    </w:p>
    <w:p w:rsidR="009925EB" w:rsidRDefault="009925EB" w:rsidP="0099191F">
      <w:pPr>
        <w:pStyle w:val="ToDo"/>
        <w:numPr>
          <w:ilvl w:val="0"/>
          <w:numId w:val="18"/>
        </w:numPr>
        <w:tabs>
          <w:tab w:val="left" w:pos="2268"/>
        </w:tabs>
        <w:spacing w:before="60" w:after="60"/>
        <w:ind w:right="85"/>
        <w:rPr>
          <w:lang w:val="en-US"/>
        </w:rPr>
      </w:pPr>
      <w:r>
        <w:rPr>
          <w:lang w:val="en-US"/>
        </w:rPr>
        <w:t xml:space="preserve">Click on the </w:t>
      </w:r>
      <w:r w:rsidRPr="00D210AE">
        <w:rPr>
          <w:b/>
          <w:lang w:val="en-US"/>
        </w:rPr>
        <w:t>File</w:t>
      </w:r>
      <w:r>
        <w:rPr>
          <w:lang w:val="en-US"/>
        </w:rPr>
        <w:t xml:space="preserve"> tab and select </w:t>
      </w:r>
      <w:r w:rsidRPr="00D210AE">
        <w:rPr>
          <w:b/>
          <w:lang w:val="en-US"/>
        </w:rPr>
        <w:t>Save As</w:t>
      </w:r>
      <w:r>
        <w:rPr>
          <w:lang w:val="en-US"/>
        </w:rPr>
        <w:t>.</w:t>
      </w:r>
    </w:p>
    <w:p w:rsidR="009925EB" w:rsidRDefault="009925EB" w:rsidP="009925EB">
      <w:pPr>
        <w:rPr>
          <w:lang w:val="en-US"/>
        </w:rPr>
      </w:pPr>
      <w:r>
        <w:rPr>
          <w:lang w:val="en-US"/>
        </w:rPr>
        <w:br w:type="page"/>
      </w:r>
    </w:p>
    <w:p w:rsidR="009925EB" w:rsidRDefault="009925EB" w:rsidP="0099191F">
      <w:pPr>
        <w:pStyle w:val="ToDo"/>
        <w:numPr>
          <w:ilvl w:val="0"/>
          <w:numId w:val="18"/>
        </w:numPr>
        <w:tabs>
          <w:tab w:val="left" w:pos="2268"/>
        </w:tabs>
        <w:spacing w:before="60" w:after="60"/>
        <w:ind w:right="85"/>
        <w:rPr>
          <w:lang w:val="en-US"/>
        </w:rPr>
      </w:pPr>
      <w:r>
        <w:rPr>
          <w:lang w:val="en-US"/>
        </w:rPr>
        <w:lastRenderedPageBreak/>
        <w:t xml:space="preserve">Change the document name to </w:t>
      </w:r>
      <w:r w:rsidRPr="00D210AE">
        <w:rPr>
          <w:b/>
          <w:lang w:val="en-US"/>
        </w:rPr>
        <w:t xml:space="preserve">myfax </w:t>
      </w:r>
      <w:r>
        <w:rPr>
          <w:lang w:val="en-US"/>
        </w:rPr>
        <w:t>and ensure that the document type is Word</w:t>
      </w:r>
      <w:r w:rsidRPr="00D210AE">
        <w:rPr>
          <w:b/>
          <w:lang w:val="en-US"/>
        </w:rPr>
        <w:t xml:space="preserve"> Template</w:t>
      </w:r>
      <w:r>
        <w:rPr>
          <w:lang w:val="en-US"/>
        </w:rPr>
        <w:t>.</w:t>
      </w:r>
    </w:p>
    <w:p w:rsidR="009925EB" w:rsidRDefault="009925EB" w:rsidP="009925EB">
      <w:pPr>
        <w:pStyle w:val="ToDo"/>
        <w:numPr>
          <w:ilvl w:val="0"/>
          <w:numId w:val="0"/>
        </w:numPr>
        <w:ind w:left="567"/>
        <w:rPr>
          <w:lang w:val="en-US"/>
        </w:rPr>
      </w:pPr>
      <w:r>
        <w:rPr>
          <w:lang w:val="en-US"/>
        </w:rPr>
        <w:t xml:space="preserve"> </w:t>
      </w:r>
      <w:r>
        <w:rPr>
          <w:noProof/>
        </w:rPr>
        <w:drawing>
          <wp:inline distT="0" distB="0" distL="0" distR="0" wp14:anchorId="6AEF0429" wp14:editId="6E7F94F9">
            <wp:extent cx="5724525" cy="387995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24525" cy="3879956"/>
                    </a:xfrm>
                    <a:prstGeom prst="rect">
                      <a:avLst/>
                    </a:prstGeom>
                  </pic:spPr>
                </pic:pic>
              </a:graphicData>
            </a:graphic>
          </wp:inline>
        </w:drawing>
      </w:r>
    </w:p>
    <w:p w:rsidR="009925EB" w:rsidRDefault="009925EB" w:rsidP="0099191F">
      <w:pPr>
        <w:pStyle w:val="ToDo"/>
        <w:numPr>
          <w:ilvl w:val="0"/>
          <w:numId w:val="18"/>
        </w:numPr>
        <w:tabs>
          <w:tab w:val="left" w:pos="2268"/>
        </w:tabs>
        <w:spacing w:before="60" w:after="60"/>
        <w:ind w:right="85"/>
        <w:rPr>
          <w:lang w:val="en-US"/>
        </w:rPr>
      </w:pPr>
      <w:r>
        <w:rPr>
          <w:lang w:val="en-US"/>
        </w:rPr>
        <w:t xml:space="preserve">Click on the </w:t>
      </w:r>
      <w:r w:rsidRPr="00D210AE">
        <w:rPr>
          <w:b/>
          <w:lang w:val="en-US"/>
        </w:rPr>
        <w:t>Save</w:t>
      </w:r>
      <w:r>
        <w:rPr>
          <w:lang w:val="en-US"/>
        </w:rPr>
        <w:t xml:space="preserve"> button to save your own template.</w:t>
      </w:r>
    </w:p>
    <w:p w:rsidR="009925EB" w:rsidRDefault="009925EB" w:rsidP="009925EB">
      <w:pPr>
        <w:pStyle w:val="ToDo"/>
        <w:numPr>
          <w:ilvl w:val="0"/>
          <w:numId w:val="0"/>
        </w:numPr>
        <w:ind w:left="2098"/>
        <w:rPr>
          <w:lang w:val="en-US"/>
        </w:rPr>
      </w:pPr>
    </w:p>
    <w:p w:rsidR="009925EB" w:rsidRDefault="009925EB" w:rsidP="009925EB">
      <w:pPr>
        <w:pStyle w:val="Minor"/>
      </w:pPr>
      <w:r>
        <w:t>Test Your Template</w:t>
      </w:r>
    </w:p>
    <w:p w:rsidR="009925EB" w:rsidRDefault="009925EB" w:rsidP="0099191F">
      <w:pPr>
        <w:pStyle w:val="ToDo"/>
        <w:numPr>
          <w:ilvl w:val="0"/>
          <w:numId w:val="18"/>
        </w:numPr>
        <w:tabs>
          <w:tab w:val="left" w:pos="2268"/>
        </w:tabs>
        <w:spacing w:before="60" w:after="60"/>
        <w:ind w:right="85"/>
        <w:rPr>
          <w:lang w:val="en-US"/>
        </w:rPr>
      </w:pPr>
      <w:r>
        <w:rPr>
          <w:lang w:val="en-US"/>
        </w:rPr>
        <w:t xml:space="preserve">Click on the File tab then select </w:t>
      </w:r>
      <w:r>
        <w:rPr>
          <w:b/>
          <w:lang w:val="en-US"/>
        </w:rPr>
        <w:t>Open</w:t>
      </w:r>
      <w:r>
        <w:rPr>
          <w:lang w:val="en-US"/>
        </w:rPr>
        <w:t>.</w:t>
      </w:r>
    </w:p>
    <w:p w:rsidR="009925EB" w:rsidRDefault="009925EB" w:rsidP="0099191F">
      <w:pPr>
        <w:pStyle w:val="ToDo"/>
        <w:numPr>
          <w:ilvl w:val="0"/>
          <w:numId w:val="18"/>
        </w:numPr>
        <w:tabs>
          <w:tab w:val="left" w:pos="2268"/>
        </w:tabs>
        <w:spacing w:before="60" w:after="60"/>
        <w:ind w:right="85"/>
        <w:rPr>
          <w:lang w:val="en-US"/>
        </w:rPr>
      </w:pPr>
      <w:r>
        <w:rPr>
          <w:lang w:val="en-US"/>
        </w:rPr>
        <w:t xml:space="preserve">Select the </w:t>
      </w:r>
      <w:r>
        <w:rPr>
          <w:b/>
          <w:lang w:val="en-US"/>
        </w:rPr>
        <w:t>Templates</w:t>
      </w:r>
      <w:r>
        <w:rPr>
          <w:lang w:val="en-US"/>
        </w:rPr>
        <w:t xml:space="preserve"> option on the left hand side of the </w:t>
      </w:r>
      <w:r>
        <w:rPr>
          <w:b/>
          <w:lang w:val="en-US"/>
        </w:rPr>
        <w:t>Open</w:t>
      </w:r>
      <w:r>
        <w:rPr>
          <w:lang w:val="en-US"/>
        </w:rPr>
        <w:t xml:space="preserve"> dialogue box.</w:t>
      </w:r>
    </w:p>
    <w:p w:rsidR="009925EB" w:rsidRDefault="009925EB" w:rsidP="0099191F">
      <w:pPr>
        <w:pStyle w:val="ToDo"/>
        <w:numPr>
          <w:ilvl w:val="0"/>
          <w:numId w:val="18"/>
        </w:numPr>
        <w:tabs>
          <w:tab w:val="left" w:pos="2268"/>
        </w:tabs>
        <w:spacing w:before="60" w:after="60"/>
        <w:ind w:right="85"/>
        <w:rPr>
          <w:lang w:val="en-US"/>
        </w:rPr>
      </w:pPr>
      <w:r>
        <w:rPr>
          <w:lang w:val="en-US"/>
        </w:rPr>
        <w:t xml:space="preserve">Double click on </w:t>
      </w:r>
      <w:r w:rsidRPr="00E350A6">
        <w:rPr>
          <w:b/>
          <w:lang w:val="en-US"/>
        </w:rPr>
        <w:t>myFax</w:t>
      </w:r>
      <w:r>
        <w:rPr>
          <w:b/>
          <w:lang w:val="en-US"/>
        </w:rPr>
        <w:t>.dotx</w:t>
      </w:r>
      <w:r>
        <w:rPr>
          <w:lang w:val="en-US"/>
        </w:rPr>
        <w:t>.</w:t>
      </w:r>
    </w:p>
    <w:p w:rsidR="009925EB" w:rsidRDefault="009925EB" w:rsidP="009925EB">
      <w:pPr>
        <w:pStyle w:val="ToDo"/>
        <w:numPr>
          <w:ilvl w:val="0"/>
          <w:numId w:val="0"/>
        </w:numPr>
        <w:ind w:left="2098"/>
        <w:rPr>
          <w:lang w:val="en-US"/>
        </w:rPr>
      </w:pPr>
    </w:p>
    <w:p w:rsidR="009925EB" w:rsidRDefault="009925EB" w:rsidP="009925EB">
      <w:pPr>
        <w:pStyle w:val="ToDo"/>
        <w:numPr>
          <w:ilvl w:val="0"/>
          <w:numId w:val="0"/>
        </w:numPr>
        <w:ind w:left="2098"/>
        <w:rPr>
          <w:lang w:val="en-US"/>
        </w:rPr>
      </w:pPr>
      <w:r>
        <w:rPr>
          <w:lang w:val="en-US"/>
        </w:rPr>
        <w:t>There you go!  You will never have to type that information again!</w:t>
      </w:r>
    </w:p>
    <w:p w:rsidR="009925EB" w:rsidRDefault="009925EB" w:rsidP="009925EB">
      <w:pPr>
        <w:pStyle w:val="ToDo"/>
        <w:numPr>
          <w:ilvl w:val="0"/>
          <w:numId w:val="0"/>
        </w:numPr>
        <w:spacing w:before="100" w:beforeAutospacing="1" w:after="100" w:afterAutospacing="1"/>
        <w:ind w:left="567"/>
        <w:rPr>
          <w:lang w:val="en-US"/>
        </w:rPr>
      </w:pPr>
    </w:p>
    <w:p w:rsidR="003D372F" w:rsidRDefault="003D372F">
      <w:pPr>
        <w:rPr>
          <w:rFonts w:cs="Arial"/>
          <w:bCs/>
          <w:sz w:val="32"/>
          <w:szCs w:val="26"/>
        </w:rPr>
      </w:pPr>
      <w:r>
        <w:br w:type="page"/>
      </w:r>
    </w:p>
    <w:p w:rsidR="000625EE" w:rsidRDefault="000625EE" w:rsidP="000625EE">
      <w:pPr>
        <w:pStyle w:val="Minor"/>
      </w:pPr>
      <w:r>
        <w:lastRenderedPageBreak/>
        <w:t>Macros</w:t>
      </w:r>
      <w:bookmarkEnd w:id="55"/>
      <w:bookmarkEnd w:id="56"/>
      <w:bookmarkEnd w:id="57"/>
      <w:bookmarkEnd w:id="58"/>
      <w:bookmarkEnd w:id="59"/>
    </w:p>
    <w:p w:rsidR="000625EE" w:rsidRDefault="000625EE" w:rsidP="003D372F">
      <w:pPr>
        <w:pStyle w:val="body0"/>
      </w:pPr>
      <w:r>
        <w:t xml:space="preserve">To speed up the process of accessing our memo, we will record a Macro that creates a new document based on </w:t>
      </w:r>
      <w:r w:rsidR="003D372F">
        <w:t>myFax</w:t>
      </w:r>
      <w:r>
        <w:t>.  In the next exercise we will place this macro as a new icon on a toolbar.</w:t>
      </w:r>
    </w:p>
    <w:p w:rsidR="003D372F" w:rsidRDefault="003D372F" w:rsidP="003D372F">
      <w:pPr>
        <w:pStyle w:val="body0"/>
      </w:pPr>
    </w:p>
    <w:p w:rsidR="000625EE" w:rsidRDefault="000625EE" w:rsidP="003D372F">
      <w:pPr>
        <w:pStyle w:val="body0"/>
      </w:pPr>
      <w:r>
        <w:t xml:space="preserve">Macros are located in the </w:t>
      </w:r>
      <w:r w:rsidRPr="00076F63">
        <w:rPr>
          <w:b/>
        </w:rPr>
        <w:t>Developer</w:t>
      </w:r>
      <w:r>
        <w:t xml:space="preserve"> tab on the Ribbon and as we added this feature to the Ribbon in an earlier session it will be available for you to use.</w:t>
      </w:r>
    </w:p>
    <w:p w:rsidR="003D372F" w:rsidRDefault="003D372F" w:rsidP="003D372F">
      <w:pPr>
        <w:pStyle w:val="Body"/>
      </w:pPr>
      <w:r>
        <w:t>Ensure that Microsoft Word is open.</w:t>
      </w:r>
    </w:p>
    <w:p w:rsidR="003D372F" w:rsidRDefault="003D372F" w:rsidP="003D372F">
      <w:pPr>
        <w:rPr>
          <w:rFonts w:cs="Arial"/>
        </w:rPr>
      </w:pPr>
    </w:p>
    <w:p w:rsidR="003D372F" w:rsidRDefault="003D372F" w:rsidP="0099191F">
      <w:pPr>
        <w:pStyle w:val="ToDo"/>
        <w:numPr>
          <w:ilvl w:val="0"/>
          <w:numId w:val="18"/>
        </w:numPr>
        <w:spacing w:before="60" w:after="60"/>
        <w:ind w:right="85"/>
      </w:pPr>
      <w:r>
        <w:t>Create a new document.</w:t>
      </w:r>
    </w:p>
    <w:p w:rsidR="003D372F" w:rsidRDefault="003D372F" w:rsidP="0099191F">
      <w:pPr>
        <w:pStyle w:val="ToDo"/>
        <w:numPr>
          <w:ilvl w:val="0"/>
          <w:numId w:val="18"/>
        </w:numPr>
        <w:spacing w:before="60" w:after="60"/>
        <w:ind w:right="85"/>
      </w:pPr>
      <w:r>
        <w:t xml:space="preserve">Click on the </w:t>
      </w:r>
      <w:r>
        <w:rPr>
          <w:b/>
        </w:rPr>
        <w:t xml:space="preserve">Developer </w:t>
      </w:r>
      <w:r>
        <w:t xml:space="preserve">tab and locate the </w:t>
      </w:r>
      <w:r>
        <w:rPr>
          <w:b/>
        </w:rPr>
        <w:t>Code</w:t>
      </w:r>
      <w:r>
        <w:t xml:space="preserve"> group.</w:t>
      </w:r>
    </w:p>
    <w:p w:rsidR="003D372F" w:rsidRDefault="003D372F" w:rsidP="003D372F"/>
    <w:p w:rsidR="003D372F" w:rsidRDefault="003D372F" w:rsidP="003D372F">
      <w:pPr>
        <w:pStyle w:val="Picture0"/>
        <w:ind w:left="1985"/>
      </w:pPr>
      <w:r>
        <w:rPr>
          <w:noProof/>
        </w:rPr>
        <w:drawing>
          <wp:inline distT="0" distB="0" distL="0" distR="0" wp14:anchorId="2F830CDE" wp14:editId="51917697">
            <wp:extent cx="1995170" cy="878840"/>
            <wp:effectExtent l="19050" t="19050" r="24130" b="16510"/>
            <wp:docPr id="1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95170" cy="878840"/>
                    </a:xfrm>
                    <a:prstGeom prst="rect">
                      <a:avLst/>
                    </a:prstGeom>
                    <a:noFill/>
                    <a:ln w="6350" cmpd="sng">
                      <a:solidFill>
                        <a:srgbClr val="000000"/>
                      </a:solidFill>
                      <a:miter lim="800000"/>
                      <a:headEnd/>
                      <a:tailEnd/>
                    </a:ln>
                    <a:effectLst/>
                  </pic:spPr>
                </pic:pic>
              </a:graphicData>
            </a:graphic>
          </wp:inline>
        </w:drawing>
      </w:r>
    </w:p>
    <w:p w:rsidR="003D372F" w:rsidRDefault="003D372F" w:rsidP="003D372F"/>
    <w:p w:rsidR="003D372F" w:rsidRDefault="003D372F" w:rsidP="0099191F">
      <w:pPr>
        <w:pStyle w:val="ToDo"/>
        <w:numPr>
          <w:ilvl w:val="0"/>
          <w:numId w:val="18"/>
        </w:numPr>
        <w:spacing w:before="60" w:after="60"/>
        <w:ind w:right="85"/>
      </w:pPr>
      <w:r>
        <w:t xml:space="preserve">Click </w:t>
      </w:r>
      <w:proofErr w:type="gramStart"/>
      <w:r>
        <w:t xml:space="preserve">on </w:t>
      </w:r>
      <w:proofErr w:type="gramEnd"/>
      <w:r>
        <w:rPr>
          <w:noProof/>
          <w:vertAlign w:val="subscript"/>
        </w:rPr>
        <w:drawing>
          <wp:inline distT="0" distB="0" distL="0" distR="0" wp14:anchorId="547F65CE" wp14:editId="36717FB4">
            <wp:extent cx="949960" cy="201930"/>
            <wp:effectExtent l="19050" t="19050" r="21590" b="26670"/>
            <wp:docPr id="1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49960" cy="201930"/>
                    </a:xfrm>
                    <a:prstGeom prst="rect">
                      <a:avLst/>
                    </a:prstGeom>
                    <a:noFill/>
                    <a:ln w="6350" cmpd="sng">
                      <a:solidFill>
                        <a:srgbClr val="000000"/>
                      </a:solidFill>
                      <a:miter lim="800000"/>
                      <a:headEnd/>
                      <a:tailEnd/>
                    </a:ln>
                    <a:effectLst/>
                  </pic:spPr>
                </pic:pic>
              </a:graphicData>
            </a:graphic>
          </wp:inline>
        </w:drawing>
      </w:r>
      <w:r>
        <w:t>.</w:t>
      </w:r>
    </w:p>
    <w:p w:rsidR="003D372F" w:rsidRDefault="003D372F" w:rsidP="003D372F"/>
    <w:p w:rsidR="003D372F" w:rsidRDefault="003D372F" w:rsidP="0099191F">
      <w:pPr>
        <w:pStyle w:val="ToDo"/>
        <w:numPr>
          <w:ilvl w:val="0"/>
          <w:numId w:val="18"/>
        </w:numPr>
        <w:spacing w:before="60" w:after="60"/>
        <w:ind w:right="85"/>
      </w:pPr>
      <w:r>
        <w:t xml:space="preserve">Type </w:t>
      </w:r>
      <w:r w:rsidRPr="00C01BA3">
        <w:rPr>
          <w:b/>
        </w:rPr>
        <w:t>MyMacro</w:t>
      </w:r>
      <w:r>
        <w:t xml:space="preserve"> as the name for the macro.</w:t>
      </w:r>
    </w:p>
    <w:p w:rsidR="003D372F" w:rsidRDefault="003D372F" w:rsidP="003D372F"/>
    <w:p w:rsidR="003D372F" w:rsidRDefault="003D372F" w:rsidP="003D372F">
      <w:pPr>
        <w:pStyle w:val="Picture0"/>
        <w:ind w:left="1985"/>
      </w:pPr>
      <w:r>
        <w:rPr>
          <w:noProof/>
        </w:rPr>
        <w:drawing>
          <wp:inline distT="0" distB="0" distL="0" distR="0" wp14:anchorId="3B3CFD80" wp14:editId="2DD5DA90">
            <wp:extent cx="3811905" cy="2814320"/>
            <wp:effectExtent l="0" t="0" r="0" b="508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1905" cy="2814320"/>
                    </a:xfrm>
                    <a:prstGeom prst="rect">
                      <a:avLst/>
                    </a:prstGeom>
                    <a:noFill/>
                    <a:ln>
                      <a:noFill/>
                    </a:ln>
                  </pic:spPr>
                </pic:pic>
              </a:graphicData>
            </a:graphic>
          </wp:inline>
        </w:drawing>
      </w:r>
    </w:p>
    <w:p w:rsidR="003D372F" w:rsidRDefault="003D372F" w:rsidP="003D372F">
      <w:pPr>
        <w:pStyle w:val="Minor"/>
      </w:pPr>
      <w:r>
        <w:br w:type="page"/>
      </w:r>
      <w:bookmarkStart w:id="60" w:name="_Toc85284566"/>
      <w:bookmarkStart w:id="61" w:name="_Toc164255371"/>
      <w:bookmarkStart w:id="62" w:name="_Toc175047133"/>
      <w:bookmarkStart w:id="63" w:name="_Toc177189073"/>
      <w:bookmarkStart w:id="64" w:name="_Toc201473264"/>
      <w:r>
        <w:lastRenderedPageBreak/>
        <w:t>Assigning the Macro to the Quick Access Toolbar</w:t>
      </w:r>
      <w:bookmarkEnd w:id="60"/>
      <w:bookmarkEnd w:id="61"/>
      <w:bookmarkEnd w:id="62"/>
      <w:bookmarkEnd w:id="63"/>
      <w:bookmarkEnd w:id="64"/>
    </w:p>
    <w:p w:rsidR="003D372F" w:rsidRDefault="003D372F" w:rsidP="0099191F">
      <w:pPr>
        <w:pStyle w:val="ToDo"/>
        <w:numPr>
          <w:ilvl w:val="0"/>
          <w:numId w:val="18"/>
        </w:numPr>
        <w:spacing w:before="60" w:after="60"/>
        <w:ind w:right="85"/>
      </w:pPr>
      <w:r>
        <w:t xml:space="preserve">Click on the </w:t>
      </w:r>
      <w:r>
        <w:rPr>
          <w:b/>
        </w:rPr>
        <w:t xml:space="preserve">Button </w:t>
      </w:r>
      <w:r>
        <w:t>icon.</w:t>
      </w:r>
    </w:p>
    <w:p w:rsidR="003D372F" w:rsidRDefault="003D372F" w:rsidP="003D372F"/>
    <w:p w:rsidR="003D372F" w:rsidRDefault="003D372F" w:rsidP="003D372F">
      <w:pPr>
        <w:pStyle w:val="Picture0"/>
        <w:ind w:left="1985"/>
      </w:pPr>
      <w:r>
        <w:rPr>
          <w:noProof/>
        </w:rPr>
        <w:drawing>
          <wp:inline distT="0" distB="0" distL="0" distR="0" wp14:anchorId="002E8F99" wp14:editId="1547866C">
            <wp:extent cx="1697990" cy="1092835"/>
            <wp:effectExtent l="19050" t="19050" r="16510" b="1206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97990" cy="1092835"/>
                    </a:xfrm>
                    <a:prstGeom prst="rect">
                      <a:avLst/>
                    </a:prstGeom>
                    <a:noFill/>
                    <a:ln w="6350" cmpd="sng">
                      <a:solidFill>
                        <a:srgbClr val="000000"/>
                      </a:solidFill>
                      <a:miter lim="800000"/>
                      <a:headEnd/>
                      <a:tailEnd/>
                    </a:ln>
                    <a:effectLst/>
                  </pic:spPr>
                </pic:pic>
              </a:graphicData>
            </a:graphic>
          </wp:inline>
        </w:drawing>
      </w:r>
    </w:p>
    <w:p w:rsidR="003D372F" w:rsidRDefault="003D372F" w:rsidP="003D372F">
      <w:pPr>
        <w:rPr>
          <w:lang w:val="en-US"/>
        </w:rPr>
      </w:pPr>
    </w:p>
    <w:p w:rsidR="003D372F" w:rsidRDefault="003D372F" w:rsidP="003D372F">
      <w:pPr>
        <w:pStyle w:val="Body"/>
      </w:pPr>
      <w:r>
        <w:t xml:space="preserve">The </w:t>
      </w:r>
      <w:r>
        <w:rPr>
          <w:b/>
        </w:rPr>
        <w:t>Word Options</w:t>
      </w:r>
      <w:r>
        <w:t xml:space="preserve"> dialog box is displayed, and the macro name is displayed as text.</w:t>
      </w:r>
    </w:p>
    <w:p w:rsidR="003D372F" w:rsidRDefault="003D372F" w:rsidP="003D372F">
      <w:pPr>
        <w:pStyle w:val="Picture0"/>
        <w:spacing w:before="100" w:beforeAutospacing="1" w:after="100" w:afterAutospacing="1"/>
        <w:ind w:left="1985"/>
      </w:pPr>
      <w:r>
        <w:rPr>
          <w:noProof/>
        </w:rPr>
        <mc:AlternateContent>
          <mc:Choice Requires="wps">
            <w:drawing>
              <wp:anchor distT="0" distB="0" distL="114300" distR="114300" simplePos="0" relativeHeight="251668992" behindDoc="0" locked="0" layoutInCell="1" allowOverlap="1" wp14:anchorId="73FCACA8" wp14:editId="3F78A5EB">
                <wp:simplePos x="0" y="0"/>
                <wp:positionH relativeFrom="page">
                  <wp:posOffset>4400550</wp:posOffset>
                </wp:positionH>
                <wp:positionV relativeFrom="page">
                  <wp:posOffset>6477000</wp:posOffset>
                </wp:positionV>
                <wp:extent cx="2047875" cy="571500"/>
                <wp:effectExtent l="323850" t="838200" r="28575" b="19050"/>
                <wp:wrapNone/>
                <wp:docPr id="930"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7875" cy="571500"/>
                        </a:xfrm>
                        <a:prstGeom prst="borderCallout2">
                          <a:avLst>
                            <a:gd name="adj1" fmla="val 50000"/>
                            <a:gd name="adj2" fmla="val 0"/>
                            <a:gd name="adj3" fmla="val 50000"/>
                            <a:gd name="adj4" fmla="val -15069"/>
                            <a:gd name="adj5" fmla="val -140444"/>
                            <a:gd name="adj6" fmla="val -2978"/>
                          </a:avLst>
                        </a:prstGeom>
                        <a:solidFill>
                          <a:srgbClr val="FFFFFF"/>
                        </a:solidFill>
                        <a:ln w="9525">
                          <a:solidFill>
                            <a:srgbClr val="000000"/>
                          </a:solidFill>
                          <a:miter lim="800000"/>
                          <a:headEnd/>
                          <a:tailEnd type="triangle" w="sm" len="med"/>
                        </a:ln>
                      </wps:spPr>
                      <wps:txbx>
                        <w:txbxContent>
                          <w:p w:rsidR="00181DFB" w:rsidRDefault="00181DFB" w:rsidP="003D372F">
                            <w:pPr>
                              <w:pStyle w:val="callout"/>
                            </w:pPr>
                            <w:r>
                              <w:t>The macro name is displayed as text</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275" o:spid="_x0000_s1035" type="#_x0000_t48" style="position:absolute;left:0;text-align:left;margin-left:346.5pt;margin-top:510pt;width:161.25pt;height: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" adj="-643,-30336,-3255,10800,0,10800">
                <v:stroke startarrow="block" startarrowwidth="narrow"/>
                <v:textbox inset="1mm,1mm,1mm,1mm">
                  <w:txbxContent>
                    <w:p w:rsidR="00181DFB" w:rsidRDefault="00181DFB" w:rsidP="003D372F">
                      <w:pPr>
                        <w:pStyle w:val="callout"/>
                      </w:pPr>
                      <w:r>
                        <w:t>The macro name is displayed as text</w:t>
                      </w:r>
                    </w:p>
                  </w:txbxContent>
                </v:textbox>
                <w10:wrap anchorx="page" anchory="page"/>
              </v:shape>
            </w:pict>
          </mc:Fallback>
        </mc:AlternateContent>
      </w:r>
      <w:r>
        <w:rPr>
          <w:noProof/>
        </w:rPr>
        <w:drawing>
          <wp:inline distT="0" distB="0" distL="0" distR="0" wp14:anchorId="12820237" wp14:editId="209BA34B">
            <wp:extent cx="4229100" cy="3019425"/>
            <wp:effectExtent l="38100" t="38100" r="95250" b="104775"/>
            <wp:docPr id="1056" name="Picture 1056" descr="C:\Users\T403~1.TRA\AppData\Local\Temp\SNAGHTMLa912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C:\Users\T403~1.TRA\AppData\Local\Temp\SNAGHTMLa9123b.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29100" cy="3019425"/>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3D372F" w:rsidRDefault="003D372F" w:rsidP="0099191F">
      <w:pPr>
        <w:pStyle w:val="ToDo"/>
        <w:numPr>
          <w:ilvl w:val="0"/>
          <w:numId w:val="18"/>
        </w:numPr>
        <w:spacing w:before="60" w:after="60"/>
        <w:ind w:right="85"/>
      </w:pPr>
      <w:r>
        <w:t xml:space="preserve">Click on your macro, then click on </w:t>
      </w:r>
      <w:r>
        <w:rPr>
          <w:noProof/>
          <w:position w:val="-6"/>
        </w:rPr>
        <w:drawing>
          <wp:inline distT="0" distB="0" distL="0" distR="0" wp14:anchorId="0DD42747" wp14:editId="1EF376A8">
            <wp:extent cx="700405" cy="213995"/>
            <wp:effectExtent l="0" t="0" r="444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00405" cy="213995"/>
                    </a:xfrm>
                    <a:prstGeom prst="rect">
                      <a:avLst/>
                    </a:prstGeom>
                    <a:noFill/>
                    <a:ln>
                      <a:noFill/>
                    </a:ln>
                  </pic:spPr>
                </pic:pic>
              </a:graphicData>
            </a:graphic>
          </wp:inline>
        </w:drawing>
      </w:r>
      <w:r>
        <w:t>,</w:t>
      </w:r>
    </w:p>
    <w:p w:rsidR="003D372F" w:rsidRDefault="003D372F" w:rsidP="003D372F">
      <w:pPr>
        <w:pStyle w:val="Picture0"/>
        <w:spacing w:before="100" w:beforeAutospacing="1" w:after="100" w:afterAutospacing="1"/>
        <w:ind w:left="1985"/>
      </w:pPr>
      <w:r>
        <w:rPr>
          <w:noProof/>
        </w:rPr>
        <w:drawing>
          <wp:inline distT="0" distB="0" distL="0" distR="0" wp14:anchorId="7D1BD6C8" wp14:editId="300BA900">
            <wp:extent cx="3324860" cy="1437005"/>
            <wp:effectExtent l="19050" t="19050" r="27940" b="1079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24860" cy="1437005"/>
                    </a:xfrm>
                    <a:prstGeom prst="rect">
                      <a:avLst/>
                    </a:prstGeom>
                    <a:noFill/>
                    <a:ln w="6350" cmpd="sng">
                      <a:solidFill>
                        <a:srgbClr val="000000"/>
                      </a:solidFill>
                      <a:miter lim="800000"/>
                      <a:headEnd/>
                      <a:tailEnd/>
                    </a:ln>
                    <a:effectLst/>
                  </pic:spPr>
                </pic:pic>
              </a:graphicData>
            </a:graphic>
          </wp:inline>
        </w:drawing>
      </w:r>
    </w:p>
    <w:p w:rsidR="003D372F" w:rsidRDefault="003D372F" w:rsidP="0099191F">
      <w:pPr>
        <w:pStyle w:val="ToDo"/>
        <w:numPr>
          <w:ilvl w:val="0"/>
          <w:numId w:val="18"/>
        </w:numPr>
        <w:spacing w:before="60" w:after="60"/>
        <w:ind w:right="85"/>
      </w:pPr>
      <w:r>
        <w:t>Stay in this dialog box for the next exercise.</w:t>
      </w:r>
    </w:p>
    <w:p w:rsidR="003D372F" w:rsidRDefault="003D372F" w:rsidP="003D372F">
      <w:r>
        <w:br w:type="page"/>
      </w:r>
    </w:p>
    <w:p w:rsidR="003D372F" w:rsidRDefault="003D372F" w:rsidP="003D372F">
      <w:pPr>
        <w:pStyle w:val="Body"/>
      </w:pPr>
      <w:r>
        <w:lastRenderedPageBreak/>
        <w:t>In the next exercise we will change the text to an icon.</w:t>
      </w:r>
    </w:p>
    <w:p w:rsidR="003D372F" w:rsidRDefault="003D372F" w:rsidP="003D372F">
      <w:pPr>
        <w:rPr>
          <w:rFonts w:cs="Arial"/>
        </w:rPr>
      </w:pPr>
    </w:p>
    <w:p w:rsidR="003D372F" w:rsidRDefault="003D372F" w:rsidP="003D372F">
      <w:pPr>
        <w:pStyle w:val="Minor"/>
      </w:pPr>
      <w:bookmarkStart w:id="65" w:name="_Toc85284567"/>
      <w:bookmarkStart w:id="66" w:name="_Toc164255372"/>
      <w:bookmarkStart w:id="67" w:name="_Toc175047134"/>
      <w:bookmarkStart w:id="68" w:name="_Toc177189074"/>
      <w:bookmarkStart w:id="69" w:name="_Toc201473265"/>
      <w:bookmarkStart w:id="70" w:name="_Toc318226671"/>
      <w:bookmarkStart w:id="71" w:name="_Toc319755571"/>
      <w:r>
        <w:t>Formatting a Macro Icon</w:t>
      </w:r>
      <w:bookmarkEnd w:id="65"/>
      <w:bookmarkEnd w:id="66"/>
      <w:bookmarkEnd w:id="67"/>
      <w:bookmarkEnd w:id="68"/>
      <w:bookmarkEnd w:id="69"/>
      <w:bookmarkEnd w:id="70"/>
      <w:bookmarkEnd w:id="71"/>
    </w:p>
    <w:p w:rsidR="003D372F" w:rsidRDefault="003D372F" w:rsidP="0099191F">
      <w:pPr>
        <w:pStyle w:val="ToDo"/>
        <w:numPr>
          <w:ilvl w:val="0"/>
          <w:numId w:val="18"/>
        </w:numPr>
        <w:spacing w:before="60" w:after="60"/>
        <w:ind w:right="85"/>
      </w:pPr>
      <w:r>
        <w:t xml:space="preserve">Click on </w:t>
      </w:r>
      <w:r>
        <w:rPr>
          <w:noProof/>
          <w:position w:val="-6"/>
        </w:rPr>
        <w:drawing>
          <wp:inline distT="0" distB="0" distL="0" distR="0" wp14:anchorId="4A5F1F85" wp14:editId="3E4905D6">
            <wp:extent cx="700405" cy="201930"/>
            <wp:effectExtent l="0" t="0" r="4445" b="7620"/>
            <wp:docPr id="2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00405" cy="201930"/>
                    </a:xfrm>
                    <a:prstGeom prst="rect">
                      <a:avLst/>
                    </a:prstGeom>
                    <a:noFill/>
                    <a:ln>
                      <a:noFill/>
                    </a:ln>
                  </pic:spPr>
                </pic:pic>
              </a:graphicData>
            </a:graphic>
          </wp:inline>
        </w:drawing>
      </w:r>
      <w:r>
        <w:t xml:space="preserve"> in the Word Options dialog box. </w:t>
      </w:r>
    </w:p>
    <w:p w:rsidR="003D372F" w:rsidRDefault="003D372F" w:rsidP="003D372F">
      <w:pPr>
        <w:pStyle w:val="Picture0"/>
        <w:spacing w:before="100" w:beforeAutospacing="1" w:after="100" w:afterAutospacing="1"/>
        <w:ind w:left="1985"/>
      </w:pPr>
      <w:r>
        <w:rPr>
          <w:noProof/>
        </w:rPr>
        <w:drawing>
          <wp:inline distT="0" distB="0" distL="0" distR="0" wp14:anchorId="1271B863" wp14:editId="2FBB790B">
            <wp:extent cx="2942857" cy="2371429"/>
            <wp:effectExtent l="57150" t="57150" r="105410" b="10541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942857" cy="2371429"/>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inline>
        </w:drawing>
      </w:r>
    </w:p>
    <w:p w:rsidR="003D372F" w:rsidRDefault="003D372F" w:rsidP="0099191F">
      <w:pPr>
        <w:pStyle w:val="ToDo"/>
        <w:numPr>
          <w:ilvl w:val="0"/>
          <w:numId w:val="18"/>
        </w:numPr>
        <w:spacing w:before="60" w:after="60"/>
        <w:ind w:right="85"/>
      </w:pPr>
      <w:r>
        <w:t>Choose a different button image.</w:t>
      </w:r>
    </w:p>
    <w:p w:rsidR="003D372F" w:rsidRDefault="003D372F" w:rsidP="003D372F"/>
    <w:p w:rsidR="003D372F" w:rsidRDefault="003D372F" w:rsidP="003D372F">
      <w:pPr>
        <w:pStyle w:val="Picture0"/>
        <w:ind w:left="1985"/>
      </w:pPr>
      <w:r>
        <w:t xml:space="preserve"> </w:t>
      </w:r>
      <w:r>
        <w:rPr>
          <w:noProof/>
        </w:rPr>
        <w:drawing>
          <wp:inline distT="0" distB="0" distL="0" distR="0" wp14:anchorId="461F74FC" wp14:editId="3FD7C728">
            <wp:extent cx="2778760" cy="3040380"/>
            <wp:effectExtent l="0" t="0" r="2540" b="762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78760" cy="3040380"/>
                    </a:xfrm>
                    <a:prstGeom prst="rect">
                      <a:avLst/>
                    </a:prstGeom>
                    <a:noFill/>
                    <a:ln>
                      <a:noFill/>
                    </a:ln>
                  </pic:spPr>
                </pic:pic>
              </a:graphicData>
            </a:graphic>
          </wp:inline>
        </w:drawing>
      </w:r>
    </w:p>
    <w:p w:rsidR="003D372F" w:rsidRDefault="003D372F" w:rsidP="003D372F"/>
    <w:p w:rsidR="003D372F" w:rsidRDefault="003D372F" w:rsidP="0099191F">
      <w:pPr>
        <w:pStyle w:val="ToDo"/>
        <w:numPr>
          <w:ilvl w:val="0"/>
          <w:numId w:val="18"/>
        </w:numPr>
        <w:spacing w:before="60" w:after="60"/>
        <w:ind w:right="85"/>
      </w:pPr>
      <w:r>
        <w:t xml:space="preserve">Change the </w:t>
      </w:r>
      <w:r>
        <w:rPr>
          <w:b/>
        </w:rPr>
        <w:t xml:space="preserve">Display name </w:t>
      </w:r>
      <w:r>
        <w:t xml:space="preserve">to “Create a Memo”. </w:t>
      </w:r>
    </w:p>
    <w:p w:rsidR="003D372F" w:rsidRDefault="003D372F" w:rsidP="003D372F">
      <w:pPr>
        <w:pStyle w:val="Body"/>
      </w:pPr>
    </w:p>
    <w:p w:rsidR="003D372F" w:rsidRDefault="003D372F" w:rsidP="003D372F">
      <w:pPr>
        <w:pStyle w:val="Body"/>
      </w:pPr>
      <w:r>
        <w:t>The display name is visible when you point to the icon on the toolbar.</w:t>
      </w:r>
    </w:p>
    <w:p w:rsidR="003D372F" w:rsidRDefault="003D372F" w:rsidP="003D372F">
      <w:r>
        <w:br w:type="page"/>
      </w:r>
    </w:p>
    <w:p w:rsidR="003D372F" w:rsidRDefault="003D372F" w:rsidP="0099191F">
      <w:pPr>
        <w:pStyle w:val="ToDo"/>
        <w:numPr>
          <w:ilvl w:val="0"/>
          <w:numId w:val="18"/>
        </w:numPr>
        <w:spacing w:before="60" w:after="60"/>
        <w:ind w:right="85"/>
      </w:pPr>
      <w:r>
        <w:lastRenderedPageBreak/>
        <w:t xml:space="preserve">Click on </w:t>
      </w:r>
      <w:r>
        <w:rPr>
          <w:noProof/>
          <w:position w:val="-6"/>
        </w:rPr>
        <w:drawing>
          <wp:inline distT="0" distB="0" distL="0" distR="0" wp14:anchorId="54001AAD" wp14:editId="230C5430">
            <wp:extent cx="700405" cy="201930"/>
            <wp:effectExtent l="0" t="0" r="4445" b="7620"/>
            <wp:docPr id="20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00405" cy="201930"/>
                    </a:xfrm>
                    <a:prstGeom prst="rect">
                      <a:avLst/>
                    </a:prstGeom>
                    <a:noFill/>
                    <a:ln>
                      <a:noFill/>
                    </a:ln>
                  </pic:spPr>
                </pic:pic>
              </a:graphicData>
            </a:graphic>
          </wp:inline>
        </w:drawing>
      </w:r>
      <w:r>
        <w:t xml:space="preserve"> twice.</w:t>
      </w:r>
    </w:p>
    <w:p w:rsidR="003D372F" w:rsidRDefault="003D372F" w:rsidP="003D372F">
      <w:pPr>
        <w:pStyle w:val="Picture0"/>
        <w:spacing w:before="100" w:beforeAutospacing="1" w:after="100" w:afterAutospacing="1"/>
        <w:ind w:left="1985"/>
      </w:pPr>
      <w:r>
        <w:rPr>
          <w:noProof/>
        </w:rPr>
        <w:drawing>
          <wp:inline distT="0" distB="0" distL="0" distR="0" wp14:anchorId="2B067A26" wp14:editId="3288CCF0">
            <wp:extent cx="1552381" cy="447619"/>
            <wp:effectExtent l="57150" t="57150" r="105410" b="10541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552381" cy="447619"/>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inline>
        </w:drawing>
      </w:r>
    </w:p>
    <w:p w:rsidR="003D372F" w:rsidRDefault="003D372F" w:rsidP="003D372F">
      <w:pPr>
        <w:pStyle w:val="Body"/>
      </w:pPr>
      <w:r>
        <w:t xml:space="preserve">You are now recording your macro and the </w:t>
      </w:r>
      <w:r>
        <w:rPr>
          <w:b/>
        </w:rPr>
        <w:t>Stop Recording</w:t>
      </w:r>
      <w:r>
        <w:t xml:space="preserve"> button is visible in the </w:t>
      </w:r>
      <w:r>
        <w:rPr>
          <w:b/>
        </w:rPr>
        <w:t>Code</w:t>
      </w:r>
      <w:r>
        <w:t xml:space="preserve"> group. Your mouse pointer changes to a “tape” icon.</w:t>
      </w:r>
    </w:p>
    <w:p w:rsidR="003D372F" w:rsidRDefault="003D372F" w:rsidP="003D372F">
      <w:pPr>
        <w:pStyle w:val="Picture0"/>
        <w:spacing w:before="100" w:beforeAutospacing="1" w:after="100" w:afterAutospacing="1"/>
        <w:ind w:left="1985"/>
      </w:pPr>
      <w:r>
        <w:rPr>
          <w:noProof/>
        </w:rPr>
        <w:drawing>
          <wp:inline distT="0" distB="0" distL="0" distR="0" wp14:anchorId="452AD174" wp14:editId="16B226CF">
            <wp:extent cx="1933333" cy="809524"/>
            <wp:effectExtent l="57150" t="57150" r="105410" b="10541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933333" cy="809524"/>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inline>
        </w:drawing>
      </w:r>
    </w:p>
    <w:p w:rsidR="003D372F" w:rsidRDefault="003D372F" w:rsidP="003D372F">
      <w:pPr>
        <w:pStyle w:val="Body"/>
      </w:pPr>
      <w:r>
        <w:t xml:space="preserve">Note that you have just created the icon for the macro, but you are yet to create the macro itself. </w:t>
      </w:r>
    </w:p>
    <w:p w:rsidR="003D372F" w:rsidRDefault="003D372F" w:rsidP="003D372F"/>
    <w:p w:rsidR="003D372F" w:rsidRDefault="003D372F" w:rsidP="003D372F">
      <w:pPr>
        <w:pStyle w:val="Minor"/>
      </w:pPr>
      <w:bookmarkStart w:id="72" w:name="_Toc85284568"/>
      <w:bookmarkStart w:id="73" w:name="_Toc164255373"/>
      <w:bookmarkStart w:id="74" w:name="_Toc175047135"/>
      <w:bookmarkStart w:id="75" w:name="_Toc177189075"/>
      <w:bookmarkStart w:id="76" w:name="_Toc201473267"/>
      <w:bookmarkStart w:id="77" w:name="_Toc318226672"/>
      <w:bookmarkStart w:id="78" w:name="_Toc319755572"/>
      <w:r>
        <w:t>Recording Macro Actions</w:t>
      </w:r>
      <w:bookmarkEnd w:id="72"/>
      <w:bookmarkEnd w:id="73"/>
      <w:bookmarkEnd w:id="74"/>
      <w:bookmarkEnd w:id="75"/>
      <w:bookmarkEnd w:id="76"/>
      <w:bookmarkEnd w:id="77"/>
      <w:bookmarkEnd w:id="78"/>
    </w:p>
    <w:p w:rsidR="003D372F" w:rsidRDefault="003D372F" w:rsidP="003D372F">
      <w:pPr>
        <w:pStyle w:val="Body"/>
      </w:pPr>
      <w:r>
        <w:t>To record the steps for the macro:</w:t>
      </w:r>
    </w:p>
    <w:p w:rsidR="003D372F" w:rsidRDefault="003D372F" w:rsidP="003D372F">
      <w:pPr>
        <w:pStyle w:val="Body"/>
      </w:pPr>
    </w:p>
    <w:p w:rsidR="003D372F" w:rsidRDefault="003D372F" w:rsidP="0099191F">
      <w:pPr>
        <w:pStyle w:val="ToDo"/>
        <w:numPr>
          <w:ilvl w:val="0"/>
          <w:numId w:val="18"/>
        </w:numPr>
        <w:spacing w:before="60" w:after="60"/>
        <w:ind w:right="85"/>
      </w:pPr>
      <w:r>
        <w:t xml:space="preserve">Click on the </w:t>
      </w:r>
      <w:r>
        <w:rPr>
          <w:b/>
        </w:rPr>
        <w:t xml:space="preserve">File Tab </w:t>
      </w:r>
      <w:r>
        <w:rPr>
          <w:noProof/>
        </w:rPr>
        <w:drawing>
          <wp:inline distT="0" distB="0" distL="0" distR="0" wp14:anchorId="4B879A9B" wp14:editId="2C430A1F">
            <wp:extent cx="533333" cy="228571"/>
            <wp:effectExtent l="0" t="0" r="635" b="635"/>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33333" cy="228571"/>
                    </a:xfrm>
                    <a:prstGeom prst="rect">
                      <a:avLst/>
                    </a:prstGeom>
                  </pic:spPr>
                </pic:pic>
              </a:graphicData>
            </a:graphic>
          </wp:inline>
        </w:drawing>
      </w:r>
      <w:r>
        <w:rPr>
          <w:b/>
        </w:rPr>
        <w:t xml:space="preserve"> </w:t>
      </w:r>
      <w:r>
        <w:t xml:space="preserve"> and choose </w:t>
      </w:r>
      <w:r>
        <w:rPr>
          <w:b/>
        </w:rPr>
        <w:t>New</w:t>
      </w:r>
      <w:r>
        <w:t>.</w:t>
      </w:r>
    </w:p>
    <w:p w:rsidR="003D372F" w:rsidRDefault="003D372F" w:rsidP="0099191F">
      <w:pPr>
        <w:pStyle w:val="ToDo"/>
        <w:numPr>
          <w:ilvl w:val="0"/>
          <w:numId w:val="18"/>
        </w:numPr>
        <w:spacing w:before="60" w:after="60"/>
        <w:ind w:right="85"/>
      </w:pPr>
      <w:r>
        <w:t xml:space="preserve">Under the </w:t>
      </w:r>
      <w:r>
        <w:rPr>
          <w:b/>
        </w:rPr>
        <w:t xml:space="preserve">Templates </w:t>
      </w:r>
      <w:r>
        <w:t xml:space="preserve">section, click on </w:t>
      </w:r>
      <w:r>
        <w:rPr>
          <w:b/>
        </w:rPr>
        <w:t>From Existing</w:t>
      </w:r>
      <w:r>
        <w:t>.</w:t>
      </w:r>
    </w:p>
    <w:p w:rsidR="003D372F" w:rsidRDefault="003D372F" w:rsidP="003D372F">
      <w:pPr>
        <w:pStyle w:val="Picture0"/>
        <w:ind w:left="1985"/>
      </w:pPr>
      <w:r>
        <w:rPr>
          <w:noProof/>
        </w:rPr>
        <w:drawing>
          <wp:inline distT="0" distB="0" distL="0" distR="0" wp14:anchorId="22E80AA0" wp14:editId="3AEC5AEA">
            <wp:extent cx="800000" cy="1085714"/>
            <wp:effectExtent l="0" t="0" r="635" b="635"/>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800000" cy="1085714"/>
                    </a:xfrm>
                    <a:prstGeom prst="rect">
                      <a:avLst/>
                    </a:prstGeom>
                  </pic:spPr>
                </pic:pic>
              </a:graphicData>
            </a:graphic>
          </wp:inline>
        </w:drawing>
      </w:r>
    </w:p>
    <w:p w:rsidR="003D372F" w:rsidRDefault="003D372F" w:rsidP="0099191F">
      <w:pPr>
        <w:pStyle w:val="ToDo"/>
        <w:numPr>
          <w:ilvl w:val="0"/>
          <w:numId w:val="18"/>
        </w:numPr>
        <w:spacing w:before="60" w:after="60"/>
        <w:ind w:right="85"/>
      </w:pPr>
      <w:r>
        <w:t xml:space="preserve">Click on your </w:t>
      </w:r>
      <w:r>
        <w:rPr>
          <w:b/>
        </w:rPr>
        <w:t>myFax</w:t>
      </w:r>
      <w:r>
        <w:t xml:space="preserve"> template and click on </w:t>
      </w:r>
      <w:r>
        <w:rPr>
          <w:noProof/>
        </w:rPr>
        <w:drawing>
          <wp:inline distT="0" distB="0" distL="0" distR="0" wp14:anchorId="1868A517" wp14:editId="01923448">
            <wp:extent cx="942857" cy="228571"/>
            <wp:effectExtent l="0" t="0" r="0" b="635"/>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942857" cy="228571"/>
                    </a:xfrm>
                    <a:prstGeom prst="rect">
                      <a:avLst/>
                    </a:prstGeom>
                  </pic:spPr>
                </pic:pic>
              </a:graphicData>
            </a:graphic>
          </wp:inline>
        </w:drawing>
      </w:r>
    </w:p>
    <w:p w:rsidR="003D372F" w:rsidRDefault="003D372F" w:rsidP="0099191F">
      <w:pPr>
        <w:pStyle w:val="ToDo"/>
        <w:numPr>
          <w:ilvl w:val="0"/>
          <w:numId w:val="18"/>
        </w:numPr>
        <w:spacing w:before="60" w:after="60"/>
        <w:ind w:right="85"/>
      </w:pPr>
      <w:r>
        <w:t>Press [</w:t>
      </w:r>
      <w:r>
        <w:rPr>
          <w:b/>
        </w:rPr>
        <w:t>Ctrl</w:t>
      </w:r>
      <w:r>
        <w:t xml:space="preserve"> </w:t>
      </w:r>
      <w:r>
        <w:rPr>
          <w:b/>
        </w:rPr>
        <w:t>Home</w:t>
      </w:r>
      <w:r>
        <w:t>]. This action places the cursor at the beginning of the document each time the macro is run.</w:t>
      </w:r>
    </w:p>
    <w:p w:rsidR="003D372F" w:rsidRDefault="003D372F" w:rsidP="0099191F">
      <w:pPr>
        <w:pStyle w:val="ToDo"/>
        <w:numPr>
          <w:ilvl w:val="0"/>
          <w:numId w:val="18"/>
        </w:numPr>
        <w:tabs>
          <w:tab w:val="left" w:pos="2127"/>
        </w:tabs>
        <w:spacing w:before="60" w:after="60"/>
        <w:ind w:right="85"/>
      </w:pPr>
      <w:r>
        <w:t xml:space="preserve">From the Ribbon select the </w:t>
      </w:r>
      <w:r>
        <w:rPr>
          <w:b/>
        </w:rPr>
        <w:t>Insert</w:t>
      </w:r>
      <w:r>
        <w:t xml:space="preserve"> tab </w:t>
      </w:r>
      <w:r>
        <w:rPr>
          <w:b/>
        </w:rPr>
        <w:t>&gt; Date and Time</w:t>
      </w:r>
      <w:r>
        <w:t>.</w:t>
      </w:r>
    </w:p>
    <w:p w:rsidR="003D372F" w:rsidRDefault="003D372F" w:rsidP="0099191F">
      <w:pPr>
        <w:pStyle w:val="ToDo"/>
        <w:numPr>
          <w:ilvl w:val="0"/>
          <w:numId w:val="18"/>
        </w:numPr>
        <w:tabs>
          <w:tab w:val="left" w:pos="2127"/>
        </w:tabs>
        <w:spacing w:before="60" w:after="60"/>
        <w:ind w:right="85"/>
      </w:pPr>
      <w:r>
        <w:t>Insert the current date, but not as a field (do not tick update automatically).</w:t>
      </w:r>
    </w:p>
    <w:p w:rsidR="003D372F" w:rsidRDefault="003D372F" w:rsidP="003D372F">
      <w:r>
        <w:br w:type="page"/>
      </w:r>
    </w:p>
    <w:p w:rsidR="003D372F" w:rsidRDefault="003D372F" w:rsidP="0099191F">
      <w:pPr>
        <w:pStyle w:val="ToDo"/>
        <w:numPr>
          <w:ilvl w:val="0"/>
          <w:numId w:val="18"/>
        </w:numPr>
        <w:spacing w:before="60" w:after="60"/>
        <w:ind w:right="85"/>
      </w:pPr>
      <w:r>
        <w:lastRenderedPageBreak/>
        <w:t xml:space="preserve">Click on the </w:t>
      </w:r>
      <w:r>
        <w:rPr>
          <w:b/>
        </w:rPr>
        <w:t xml:space="preserve">Developer </w:t>
      </w:r>
      <w:r>
        <w:t xml:space="preserve">tab, and click </w:t>
      </w:r>
      <w:proofErr w:type="gramStart"/>
      <w:r>
        <w:t xml:space="preserve">on </w:t>
      </w:r>
      <w:proofErr w:type="gramEnd"/>
      <w:r>
        <w:rPr>
          <w:noProof/>
          <w:position w:val="-6"/>
          <w:vertAlign w:val="subscript"/>
        </w:rPr>
        <w:drawing>
          <wp:inline distT="0" distB="0" distL="0" distR="0" wp14:anchorId="60EC6839" wp14:editId="68674A24">
            <wp:extent cx="1009650" cy="178435"/>
            <wp:effectExtent l="19050" t="19050" r="19050" b="12065"/>
            <wp:docPr id="21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09650" cy="178435"/>
                    </a:xfrm>
                    <a:prstGeom prst="rect">
                      <a:avLst/>
                    </a:prstGeom>
                    <a:noFill/>
                    <a:ln w="6350" cmpd="sng">
                      <a:solidFill>
                        <a:srgbClr val="000000"/>
                      </a:solidFill>
                      <a:miter lim="800000"/>
                      <a:headEnd/>
                      <a:tailEnd/>
                    </a:ln>
                    <a:effectLst/>
                  </pic:spPr>
                </pic:pic>
              </a:graphicData>
            </a:graphic>
          </wp:inline>
        </w:drawing>
      </w:r>
      <w:r>
        <w:t xml:space="preserve">. </w:t>
      </w:r>
    </w:p>
    <w:p w:rsidR="003D372F" w:rsidRDefault="003D372F" w:rsidP="003D372F"/>
    <w:p w:rsidR="003D372F" w:rsidRDefault="003D372F" w:rsidP="003D372F">
      <w:pPr>
        <w:pStyle w:val="picture"/>
      </w:pPr>
      <w:r>
        <w:rPr>
          <w:noProof/>
        </w:rPr>
        <w:drawing>
          <wp:inline distT="0" distB="0" distL="0" distR="0" wp14:anchorId="5D9440E9" wp14:editId="1B8B11D3">
            <wp:extent cx="1933333" cy="809524"/>
            <wp:effectExtent l="57150" t="57150" r="105410" b="10541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933333" cy="809524"/>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inline>
        </w:drawing>
      </w:r>
    </w:p>
    <w:p w:rsidR="003D372F" w:rsidRDefault="003D372F" w:rsidP="003D372F"/>
    <w:p w:rsidR="003D372F" w:rsidRDefault="003D372F" w:rsidP="003D372F">
      <w:pPr>
        <w:pStyle w:val="Body"/>
      </w:pPr>
      <w:r>
        <w:t>Your macro has now been created!</w:t>
      </w:r>
    </w:p>
    <w:p w:rsidR="003D372F" w:rsidRDefault="003D372F" w:rsidP="003D372F">
      <w:pPr>
        <w:pStyle w:val="Minor"/>
      </w:pPr>
      <w:bookmarkStart w:id="79" w:name="_Toc201473268"/>
      <w:r>
        <w:t>Testing your Macro</w:t>
      </w:r>
      <w:bookmarkEnd w:id="79"/>
    </w:p>
    <w:p w:rsidR="003D372F" w:rsidRDefault="003D372F" w:rsidP="0099191F">
      <w:pPr>
        <w:pStyle w:val="ToDo"/>
        <w:numPr>
          <w:ilvl w:val="0"/>
          <w:numId w:val="18"/>
        </w:numPr>
        <w:spacing w:before="60" w:after="60"/>
        <w:ind w:right="85"/>
      </w:pPr>
      <w:r>
        <w:t xml:space="preserve">Click on your new icon in the </w:t>
      </w:r>
      <w:r>
        <w:rPr>
          <w:b/>
        </w:rPr>
        <w:t>Quick Access</w:t>
      </w:r>
      <w:r>
        <w:t xml:space="preserve"> toolbar.</w:t>
      </w:r>
    </w:p>
    <w:p w:rsidR="003D372F" w:rsidRDefault="003D372F" w:rsidP="0099191F">
      <w:pPr>
        <w:pStyle w:val="ToDo"/>
        <w:numPr>
          <w:ilvl w:val="0"/>
          <w:numId w:val="18"/>
        </w:numPr>
        <w:spacing w:before="60" w:after="60"/>
        <w:ind w:right="85"/>
      </w:pPr>
      <w:r>
        <w:t>Answer the prompts!</w:t>
      </w:r>
    </w:p>
    <w:p w:rsidR="003D372F" w:rsidRDefault="003D372F" w:rsidP="0099191F">
      <w:pPr>
        <w:pStyle w:val="ToDo"/>
        <w:numPr>
          <w:ilvl w:val="0"/>
          <w:numId w:val="18"/>
        </w:numPr>
        <w:spacing w:before="60" w:after="60"/>
        <w:ind w:right="85"/>
      </w:pPr>
      <w:r>
        <w:t>Close all open documents without saving.</w:t>
      </w:r>
    </w:p>
    <w:p w:rsidR="003D372F" w:rsidRDefault="003D372F" w:rsidP="003D372F">
      <w:pPr>
        <w:pStyle w:val="Minor"/>
      </w:pPr>
      <w:bookmarkStart w:id="80" w:name="_Toc85284569"/>
      <w:bookmarkStart w:id="81" w:name="_Toc164255374"/>
      <w:bookmarkStart w:id="82" w:name="_Toc175047136"/>
      <w:bookmarkStart w:id="83" w:name="_Toc177189076"/>
      <w:bookmarkStart w:id="84" w:name="_Toc201473269"/>
      <w:bookmarkStart w:id="85" w:name="_Toc318226673"/>
      <w:bookmarkStart w:id="86" w:name="_Toc319755573"/>
      <w:r>
        <w:t>Using the Macros Dialog Box</w:t>
      </w:r>
      <w:bookmarkEnd w:id="80"/>
      <w:bookmarkEnd w:id="81"/>
      <w:bookmarkEnd w:id="82"/>
      <w:bookmarkEnd w:id="83"/>
      <w:bookmarkEnd w:id="84"/>
      <w:bookmarkEnd w:id="85"/>
      <w:bookmarkEnd w:id="86"/>
    </w:p>
    <w:p w:rsidR="003D372F" w:rsidRDefault="003D372F" w:rsidP="003D372F">
      <w:pPr>
        <w:pStyle w:val="Body"/>
      </w:pPr>
      <w:r>
        <w:t>If you forget what macro is assigned to what icon, you can manually run a macro from the Macros dialog box.</w:t>
      </w:r>
    </w:p>
    <w:p w:rsidR="003D372F" w:rsidRDefault="003D372F" w:rsidP="0099191F">
      <w:pPr>
        <w:pStyle w:val="ToDo"/>
        <w:numPr>
          <w:ilvl w:val="0"/>
          <w:numId w:val="18"/>
        </w:numPr>
        <w:spacing w:before="60" w:after="60"/>
        <w:ind w:right="85"/>
      </w:pPr>
      <w:r>
        <w:t xml:space="preserve">Click on the </w:t>
      </w:r>
      <w:r>
        <w:rPr>
          <w:b/>
        </w:rPr>
        <w:t xml:space="preserve">Developer </w:t>
      </w:r>
      <w:r>
        <w:t>tab.</w:t>
      </w:r>
    </w:p>
    <w:p w:rsidR="003D372F" w:rsidRDefault="003D372F" w:rsidP="003D372F">
      <w:pPr>
        <w:pStyle w:val="Picture0"/>
        <w:ind w:left="1985"/>
      </w:pPr>
      <w:r>
        <w:rPr>
          <w:noProof/>
        </w:rPr>
        <w:drawing>
          <wp:inline distT="0" distB="0" distL="0" distR="0" wp14:anchorId="413783B3" wp14:editId="09C43EC6">
            <wp:extent cx="1933333" cy="809524"/>
            <wp:effectExtent l="57150" t="57150" r="105410" b="10541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933333" cy="809524"/>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inline>
        </w:drawing>
      </w:r>
    </w:p>
    <w:p w:rsidR="003D372F" w:rsidRDefault="003D372F" w:rsidP="0099191F">
      <w:pPr>
        <w:pStyle w:val="ToDo"/>
        <w:numPr>
          <w:ilvl w:val="0"/>
          <w:numId w:val="18"/>
        </w:numPr>
        <w:spacing w:before="60" w:after="60"/>
        <w:ind w:right="85"/>
      </w:pPr>
      <w:r>
        <w:t xml:space="preserve">Click </w:t>
      </w:r>
      <w:proofErr w:type="gramStart"/>
      <w:r>
        <w:t xml:space="preserve">on </w:t>
      </w:r>
      <w:proofErr w:type="gramEnd"/>
      <w:r>
        <w:rPr>
          <w:noProof/>
        </w:rPr>
        <w:drawing>
          <wp:inline distT="0" distB="0" distL="0" distR="0" wp14:anchorId="48A8F61D" wp14:editId="14F69B9E">
            <wp:extent cx="400000" cy="628571"/>
            <wp:effectExtent l="0" t="0" r="635" b="635"/>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00000" cy="628571"/>
                    </a:xfrm>
                    <a:prstGeom prst="rect">
                      <a:avLst/>
                    </a:prstGeom>
                  </pic:spPr>
                </pic:pic>
              </a:graphicData>
            </a:graphic>
          </wp:inline>
        </w:drawing>
      </w:r>
      <w:r>
        <w:t>.</w:t>
      </w:r>
    </w:p>
    <w:p w:rsidR="003D372F" w:rsidRDefault="003D372F" w:rsidP="003D372F">
      <w:pPr>
        <w:pStyle w:val="Picture0"/>
        <w:ind w:left="1134"/>
      </w:pPr>
      <w:r>
        <w:rPr>
          <w:noProof/>
        </w:rPr>
        <w:drawing>
          <wp:inline distT="0" distB="0" distL="0" distR="0" wp14:anchorId="53BCB126" wp14:editId="08E4D3DA">
            <wp:extent cx="4678680" cy="2280285"/>
            <wp:effectExtent l="0" t="0" r="7620" b="571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78680" cy="2280285"/>
                    </a:xfrm>
                    <a:prstGeom prst="rect">
                      <a:avLst/>
                    </a:prstGeom>
                    <a:noFill/>
                    <a:ln>
                      <a:noFill/>
                    </a:ln>
                  </pic:spPr>
                </pic:pic>
              </a:graphicData>
            </a:graphic>
          </wp:inline>
        </w:drawing>
      </w:r>
    </w:p>
    <w:p w:rsidR="003D372F" w:rsidRDefault="003D372F" w:rsidP="003D372F">
      <w:pPr>
        <w:rPr>
          <w:lang w:val="en-US"/>
        </w:rPr>
      </w:pPr>
    </w:p>
    <w:p w:rsidR="003D372F" w:rsidRDefault="003D372F" w:rsidP="0099191F">
      <w:pPr>
        <w:pStyle w:val="ToDo"/>
        <w:numPr>
          <w:ilvl w:val="0"/>
          <w:numId w:val="18"/>
        </w:numPr>
        <w:spacing w:before="60" w:after="60"/>
        <w:ind w:right="85"/>
      </w:pPr>
      <w:r>
        <w:t xml:space="preserve">Choose </w:t>
      </w:r>
      <w:r>
        <w:rPr>
          <w:b/>
        </w:rPr>
        <w:t>MyMacro</w:t>
      </w:r>
      <w:r>
        <w:t>.</w:t>
      </w:r>
    </w:p>
    <w:p w:rsidR="003D372F" w:rsidRDefault="003D372F" w:rsidP="0099191F">
      <w:pPr>
        <w:pStyle w:val="ToDo"/>
        <w:numPr>
          <w:ilvl w:val="0"/>
          <w:numId w:val="18"/>
        </w:numPr>
        <w:spacing w:before="60" w:after="60"/>
        <w:ind w:right="85"/>
      </w:pPr>
      <w:r>
        <w:lastRenderedPageBreak/>
        <w:t xml:space="preserve">Click </w:t>
      </w:r>
      <w:proofErr w:type="gramStart"/>
      <w:r>
        <w:t xml:space="preserve">on </w:t>
      </w:r>
      <w:proofErr w:type="gramEnd"/>
      <w:r>
        <w:rPr>
          <w:noProof/>
          <w:position w:val="-6"/>
        </w:rPr>
        <w:drawing>
          <wp:inline distT="0" distB="0" distL="0" distR="0" wp14:anchorId="4DA00BE4" wp14:editId="0FF4FE6D">
            <wp:extent cx="724535" cy="213995"/>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24535" cy="213995"/>
                    </a:xfrm>
                    <a:prstGeom prst="rect">
                      <a:avLst/>
                    </a:prstGeom>
                    <a:noFill/>
                    <a:ln>
                      <a:noFill/>
                    </a:ln>
                  </pic:spPr>
                </pic:pic>
              </a:graphicData>
            </a:graphic>
          </wp:inline>
        </w:drawing>
      </w:r>
      <w:r>
        <w:t>.</w:t>
      </w:r>
    </w:p>
    <w:p w:rsidR="003D372F" w:rsidRDefault="003D372F" w:rsidP="0099191F">
      <w:pPr>
        <w:pStyle w:val="ToDo"/>
        <w:numPr>
          <w:ilvl w:val="0"/>
          <w:numId w:val="18"/>
        </w:numPr>
        <w:spacing w:before="60" w:after="60"/>
        <w:ind w:right="85"/>
      </w:pPr>
      <w:r>
        <w:t>Close all open documents without saving.</w:t>
      </w:r>
    </w:p>
    <w:p w:rsidR="000625EE" w:rsidRPr="00B22107" w:rsidRDefault="000625EE" w:rsidP="000625EE"/>
    <w:p w:rsidR="003D372F" w:rsidRPr="00641BF1" w:rsidRDefault="003D372F" w:rsidP="003D372F">
      <w:pPr>
        <w:pStyle w:val="Minor"/>
      </w:pPr>
      <w:r>
        <w:t>E</w:t>
      </w:r>
      <w:r w:rsidRPr="00641BF1">
        <w:t xml:space="preserve">xercise </w:t>
      </w:r>
      <w:r>
        <w:t>1</w:t>
      </w:r>
      <w:r w:rsidR="00360591">
        <w:t>6</w:t>
      </w:r>
    </w:p>
    <w:p w:rsidR="003D372F" w:rsidRDefault="003D372F" w:rsidP="003D372F">
      <w:pPr>
        <w:pStyle w:val="question"/>
        <w:tabs>
          <w:tab w:val="clear" w:pos="1418"/>
          <w:tab w:val="num" w:pos="2421"/>
        </w:tabs>
        <w:spacing w:after="120"/>
        <w:ind w:left="2410" w:hanging="709"/>
      </w:pPr>
      <w:r>
        <w:t>Use the instructions on the previous pages to create a template to assist with user requirements within your workplace</w:t>
      </w:r>
      <w:r w:rsidRPr="004360E9">
        <w:t>.</w:t>
      </w:r>
    </w:p>
    <w:p w:rsidR="003D372F" w:rsidRPr="004360E9" w:rsidRDefault="003D372F" w:rsidP="003D372F">
      <w:pPr>
        <w:pStyle w:val="question"/>
        <w:numPr>
          <w:ilvl w:val="0"/>
          <w:numId w:val="0"/>
        </w:numPr>
        <w:spacing w:after="120"/>
        <w:ind w:left="2410"/>
      </w:pPr>
    </w:p>
    <w:tbl>
      <w:tblPr>
        <w:tblW w:w="7545" w:type="dxa"/>
        <w:tblInd w:w="1701" w:type="dxa"/>
        <w:tblBorders>
          <w:top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7545"/>
      </w:tblGrid>
      <w:tr w:rsidR="003D372F" w:rsidRPr="004360E9" w:rsidTr="00EA768C">
        <w:trPr>
          <w:trHeight w:val="400"/>
        </w:trPr>
        <w:tc>
          <w:tcPr>
            <w:tcW w:w="7545" w:type="dxa"/>
            <w:tcBorders>
              <w:left w:val="nil"/>
              <w:right w:val="nil"/>
            </w:tcBorders>
          </w:tcPr>
          <w:p w:rsidR="003D372F" w:rsidRPr="004360E9" w:rsidRDefault="003D372F" w:rsidP="00EA768C">
            <w:pPr>
              <w:pStyle w:val="body0"/>
              <w:spacing w:before="60" w:after="60"/>
              <w:ind w:left="0"/>
            </w:pPr>
          </w:p>
        </w:tc>
      </w:tr>
      <w:tr w:rsidR="003D372F" w:rsidRPr="004360E9" w:rsidTr="00EA768C">
        <w:trPr>
          <w:trHeight w:val="400"/>
        </w:trPr>
        <w:tc>
          <w:tcPr>
            <w:tcW w:w="7545" w:type="dxa"/>
            <w:tcBorders>
              <w:left w:val="nil"/>
              <w:right w:val="nil"/>
            </w:tcBorders>
          </w:tcPr>
          <w:p w:rsidR="003D372F" w:rsidRPr="004360E9" w:rsidRDefault="003D372F" w:rsidP="00EA768C">
            <w:pPr>
              <w:pStyle w:val="body0"/>
              <w:spacing w:before="60" w:after="60"/>
              <w:ind w:left="0"/>
            </w:pPr>
          </w:p>
        </w:tc>
      </w:tr>
      <w:tr w:rsidR="003D372F" w:rsidRPr="004360E9" w:rsidTr="00EA768C">
        <w:trPr>
          <w:trHeight w:val="383"/>
        </w:trPr>
        <w:tc>
          <w:tcPr>
            <w:tcW w:w="7545" w:type="dxa"/>
            <w:tcBorders>
              <w:left w:val="nil"/>
              <w:right w:val="nil"/>
            </w:tcBorders>
          </w:tcPr>
          <w:p w:rsidR="003D372F" w:rsidRPr="004360E9" w:rsidRDefault="003D372F" w:rsidP="00EA768C">
            <w:pPr>
              <w:pStyle w:val="body0"/>
              <w:spacing w:before="60" w:after="60"/>
              <w:ind w:left="0"/>
            </w:pPr>
          </w:p>
        </w:tc>
      </w:tr>
      <w:tr w:rsidR="003D372F" w:rsidRPr="004360E9" w:rsidTr="00EA768C">
        <w:trPr>
          <w:trHeight w:val="400"/>
        </w:trPr>
        <w:tc>
          <w:tcPr>
            <w:tcW w:w="7545" w:type="dxa"/>
            <w:tcBorders>
              <w:left w:val="nil"/>
              <w:right w:val="nil"/>
            </w:tcBorders>
          </w:tcPr>
          <w:p w:rsidR="003D372F" w:rsidRPr="004360E9" w:rsidRDefault="003D372F" w:rsidP="00EA768C">
            <w:pPr>
              <w:pStyle w:val="body0"/>
              <w:spacing w:before="60" w:after="60"/>
              <w:ind w:left="0"/>
            </w:pPr>
          </w:p>
        </w:tc>
      </w:tr>
      <w:tr w:rsidR="003D372F" w:rsidRPr="004360E9" w:rsidTr="00EA768C">
        <w:trPr>
          <w:trHeight w:val="400"/>
        </w:trPr>
        <w:tc>
          <w:tcPr>
            <w:tcW w:w="7545" w:type="dxa"/>
            <w:tcBorders>
              <w:left w:val="nil"/>
              <w:right w:val="nil"/>
            </w:tcBorders>
          </w:tcPr>
          <w:p w:rsidR="003D372F" w:rsidRPr="004360E9" w:rsidRDefault="003D372F" w:rsidP="00EA768C">
            <w:pPr>
              <w:pStyle w:val="body0"/>
              <w:spacing w:before="60" w:after="60"/>
              <w:ind w:left="0"/>
            </w:pPr>
          </w:p>
        </w:tc>
      </w:tr>
      <w:tr w:rsidR="003D372F" w:rsidRPr="004360E9" w:rsidTr="00EA768C">
        <w:trPr>
          <w:trHeight w:val="383"/>
        </w:trPr>
        <w:tc>
          <w:tcPr>
            <w:tcW w:w="7545" w:type="dxa"/>
            <w:tcBorders>
              <w:left w:val="nil"/>
              <w:right w:val="nil"/>
            </w:tcBorders>
          </w:tcPr>
          <w:p w:rsidR="003D372F" w:rsidRPr="004360E9" w:rsidRDefault="003D372F" w:rsidP="00EA768C">
            <w:pPr>
              <w:pStyle w:val="body0"/>
              <w:spacing w:before="60" w:after="60"/>
              <w:ind w:left="0"/>
            </w:pPr>
          </w:p>
        </w:tc>
      </w:tr>
      <w:tr w:rsidR="003D372F" w:rsidRPr="004360E9" w:rsidTr="00EA768C">
        <w:trPr>
          <w:trHeight w:val="400"/>
        </w:trPr>
        <w:tc>
          <w:tcPr>
            <w:tcW w:w="7545" w:type="dxa"/>
            <w:tcBorders>
              <w:left w:val="nil"/>
              <w:right w:val="nil"/>
            </w:tcBorders>
          </w:tcPr>
          <w:p w:rsidR="003D372F" w:rsidRPr="004360E9" w:rsidRDefault="003D372F" w:rsidP="00EA768C">
            <w:pPr>
              <w:pStyle w:val="body0"/>
              <w:spacing w:before="60" w:after="60"/>
              <w:ind w:left="0"/>
            </w:pPr>
          </w:p>
        </w:tc>
      </w:tr>
      <w:tr w:rsidR="003D372F" w:rsidRPr="004360E9" w:rsidTr="00EA768C">
        <w:trPr>
          <w:trHeight w:val="416"/>
        </w:trPr>
        <w:tc>
          <w:tcPr>
            <w:tcW w:w="7545" w:type="dxa"/>
            <w:tcBorders>
              <w:left w:val="nil"/>
              <w:right w:val="nil"/>
            </w:tcBorders>
          </w:tcPr>
          <w:p w:rsidR="003D372F" w:rsidRPr="004360E9" w:rsidRDefault="003D372F" w:rsidP="00EA768C">
            <w:pPr>
              <w:pStyle w:val="body0"/>
              <w:spacing w:before="60" w:after="60"/>
              <w:ind w:left="0"/>
            </w:pPr>
          </w:p>
        </w:tc>
      </w:tr>
      <w:tr w:rsidR="003D372F" w:rsidRPr="004360E9" w:rsidTr="00EA768C">
        <w:trPr>
          <w:trHeight w:val="416"/>
        </w:trPr>
        <w:tc>
          <w:tcPr>
            <w:tcW w:w="7545" w:type="dxa"/>
            <w:tcBorders>
              <w:left w:val="nil"/>
              <w:right w:val="nil"/>
            </w:tcBorders>
          </w:tcPr>
          <w:p w:rsidR="003D372F" w:rsidRPr="004360E9" w:rsidRDefault="003D372F" w:rsidP="00EA768C">
            <w:pPr>
              <w:pStyle w:val="body0"/>
              <w:spacing w:before="60" w:after="60"/>
              <w:ind w:left="0"/>
            </w:pPr>
          </w:p>
        </w:tc>
      </w:tr>
      <w:tr w:rsidR="003D372F" w:rsidRPr="004360E9" w:rsidTr="00EA768C">
        <w:trPr>
          <w:trHeight w:val="416"/>
        </w:trPr>
        <w:tc>
          <w:tcPr>
            <w:tcW w:w="7545" w:type="dxa"/>
            <w:tcBorders>
              <w:left w:val="nil"/>
              <w:right w:val="nil"/>
            </w:tcBorders>
          </w:tcPr>
          <w:p w:rsidR="003D372F" w:rsidRPr="004360E9" w:rsidRDefault="003D372F" w:rsidP="00EA768C">
            <w:pPr>
              <w:pStyle w:val="body0"/>
              <w:spacing w:before="60" w:after="60"/>
              <w:ind w:left="0"/>
            </w:pPr>
          </w:p>
        </w:tc>
      </w:tr>
      <w:tr w:rsidR="003D372F" w:rsidRPr="004360E9" w:rsidTr="00EA768C">
        <w:trPr>
          <w:trHeight w:val="416"/>
        </w:trPr>
        <w:tc>
          <w:tcPr>
            <w:tcW w:w="7545" w:type="dxa"/>
            <w:tcBorders>
              <w:left w:val="nil"/>
              <w:right w:val="nil"/>
            </w:tcBorders>
          </w:tcPr>
          <w:p w:rsidR="003D372F" w:rsidRPr="004360E9" w:rsidRDefault="003D372F" w:rsidP="00EA768C">
            <w:pPr>
              <w:pStyle w:val="body0"/>
              <w:spacing w:before="60" w:after="60"/>
              <w:ind w:left="0"/>
            </w:pPr>
          </w:p>
        </w:tc>
      </w:tr>
      <w:tr w:rsidR="003D372F" w:rsidRPr="004360E9" w:rsidTr="00EA768C">
        <w:trPr>
          <w:trHeight w:val="416"/>
        </w:trPr>
        <w:tc>
          <w:tcPr>
            <w:tcW w:w="7545" w:type="dxa"/>
            <w:tcBorders>
              <w:left w:val="nil"/>
              <w:right w:val="nil"/>
            </w:tcBorders>
          </w:tcPr>
          <w:p w:rsidR="003D372F" w:rsidRPr="004360E9" w:rsidRDefault="003D372F" w:rsidP="00EA768C">
            <w:pPr>
              <w:pStyle w:val="body0"/>
              <w:spacing w:before="60" w:after="60"/>
              <w:ind w:left="0"/>
            </w:pPr>
          </w:p>
        </w:tc>
      </w:tr>
      <w:tr w:rsidR="003D372F" w:rsidRPr="004360E9" w:rsidTr="00EA768C">
        <w:trPr>
          <w:trHeight w:val="416"/>
        </w:trPr>
        <w:tc>
          <w:tcPr>
            <w:tcW w:w="7545" w:type="dxa"/>
            <w:tcBorders>
              <w:left w:val="nil"/>
              <w:right w:val="nil"/>
            </w:tcBorders>
          </w:tcPr>
          <w:p w:rsidR="003D372F" w:rsidRPr="004360E9" w:rsidRDefault="003D372F" w:rsidP="00EA768C">
            <w:pPr>
              <w:pStyle w:val="body0"/>
              <w:spacing w:before="60" w:after="60"/>
              <w:ind w:left="0"/>
            </w:pPr>
          </w:p>
        </w:tc>
      </w:tr>
      <w:tr w:rsidR="003D372F" w:rsidRPr="004360E9" w:rsidTr="00EA768C">
        <w:trPr>
          <w:trHeight w:val="416"/>
        </w:trPr>
        <w:tc>
          <w:tcPr>
            <w:tcW w:w="7545" w:type="dxa"/>
            <w:tcBorders>
              <w:left w:val="nil"/>
              <w:right w:val="nil"/>
            </w:tcBorders>
          </w:tcPr>
          <w:p w:rsidR="003D372F" w:rsidRPr="004360E9" w:rsidRDefault="003D372F" w:rsidP="00EA768C">
            <w:pPr>
              <w:pStyle w:val="body0"/>
              <w:spacing w:before="60" w:after="60"/>
              <w:ind w:left="0"/>
            </w:pPr>
          </w:p>
        </w:tc>
      </w:tr>
      <w:tr w:rsidR="003D372F" w:rsidRPr="004360E9" w:rsidTr="00EA768C">
        <w:trPr>
          <w:trHeight w:val="416"/>
        </w:trPr>
        <w:tc>
          <w:tcPr>
            <w:tcW w:w="7545" w:type="dxa"/>
            <w:tcBorders>
              <w:left w:val="nil"/>
              <w:right w:val="nil"/>
            </w:tcBorders>
          </w:tcPr>
          <w:p w:rsidR="003D372F" w:rsidRPr="004360E9" w:rsidRDefault="003D372F" w:rsidP="00EA768C">
            <w:pPr>
              <w:pStyle w:val="body0"/>
              <w:spacing w:before="60" w:after="60"/>
              <w:ind w:left="0"/>
            </w:pPr>
          </w:p>
        </w:tc>
      </w:tr>
      <w:tr w:rsidR="003D372F" w:rsidRPr="004360E9" w:rsidTr="00EA768C">
        <w:trPr>
          <w:trHeight w:val="416"/>
        </w:trPr>
        <w:tc>
          <w:tcPr>
            <w:tcW w:w="7545" w:type="dxa"/>
            <w:tcBorders>
              <w:left w:val="nil"/>
              <w:right w:val="nil"/>
            </w:tcBorders>
          </w:tcPr>
          <w:p w:rsidR="003D372F" w:rsidRPr="004360E9" w:rsidRDefault="003D372F" w:rsidP="00EA768C">
            <w:pPr>
              <w:pStyle w:val="body0"/>
              <w:spacing w:before="60" w:after="60"/>
              <w:ind w:left="0"/>
            </w:pPr>
          </w:p>
        </w:tc>
      </w:tr>
      <w:tr w:rsidR="003D372F" w:rsidRPr="004360E9" w:rsidTr="00EA768C">
        <w:trPr>
          <w:trHeight w:val="416"/>
        </w:trPr>
        <w:tc>
          <w:tcPr>
            <w:tcW w:w="7545" w:type="dxa"/>
            <w:tcBorders>
              <w:left w:val="nil"/>
              <w:right w:val="nil"/>
            </w:tcBorders>
          </w:tcPr>
          <w:p w:rsidR="003D372F" w:rsidRPr="004360E9" w:rsidRDefault="003D372F" w:rsidP="00EA768C">
            <w:pPr>
              <w:pStyle w:val="body0"/>
              <w:spacing w:before="60" w:after="60"/>
              <w:ind w:left="0"/>
            </w:pPr>
          </w:p>
        </w:tc>
      </w:tr>
      <w:tr w:rsidR="003D372F" w:rsidRPr="004360E9" w:rsidTr="00EA768C">
        <w:trPr>
          <w:trHeight w:val="416"/>
        </w:trPr>
        <w:tc>
          <w:tcPr>
            <w:tcW w:w="7545" w:type="dxa"/>
            <w:tcBorders>
              <w:left w:val="nil"/>
              <w:right w:val="nil"/>
            </w:tcBorders>
          </w:tcPr>
          <w:p w:rsidR="003D372F" w:rsidRPr="004360E9" w:rsidRDefault="003D372F" w:rsidP="00EA768C">
            <w:pPr>
              <w:pStyle w:val="body0"/>
              <w:spacing w:before="60" w:after="60"/>
              <w:ind w:left="0"/>
            </w:pPr>
          </w:p>
        </w:tc>
      </w:tr>
      <w:tr w:rsidR="003D372F" w:rsidRPr="004360E9" w:rsidTr="00EA768C">
        <w:trPr>
          <w:trHeight w:val="416"/>
        </w:trPr>
        <w:tc>
          <w:tcPr>
            <w:tcW w:w="7545" w:type="dxa"/>
            <w:tcBorders>
              <w:left w:val="nil"/>
              <w:right w:val="nil"/>
            </w:tcBorders>
          </w:tcPr>
          <w:p w:rsidR="003D372F" w:rsidRPr="004360E9" w:rsidRDefault="003D372F" w:rsidP="00EA768C">
            <w:pPr>
              <w:pStyle w:val="body0"/>
              <w:spacing w:before="60" w:after="60"/>
              <w:ind w:left="0"/>
            </w:pPr>
          </w:p>
        </w:tc>
      </w:tr>
      <w:tr w:rsidR="003D372F" w:rsidRPr="004360E9" w:rsidTr="00EA768C">
        <w:trPr>
          <w:trHeight w:val="416"/>
        </w:trPr>
        <w:tc>
          <w:tcPr>
            <w:tcW w:w="7545" w:type="dxa"/>
            <w:tcBorders>
              <w:left w:val="nil"/>
              <w:right w:val="nil"/>
            </w:tcBorders>
          </w:tcPr>
          <w:p w:rsidR="003D372F" w:rsidRPr="004360E9" w:rsidRDefault="003D372F" w:rsidP="00EA768C">
            <w:pPr>
              <w:pStyle w:val="body0"/>
              <w:spacing w:before="60" w:after="60"/>
              <w:ind w:left="0"/>
            </w:pPr>
          </w:p>
        </w:tc>
      </w:tr>
      <w:tr w:rsidR="003D372F" w:rsidRPr="004360E9" w:rsidTr="00EA768C">
        <w:trPr>
          <w:trHeight w:val="416"/>
        </w:trPr>
        <w:tc>
          <w:tcPr>
            <w:tcW w:w="7545" w:type="dxa"/>
            <w:tcBorders>
              <w:left w:val="nil"/>
              <w:right w:val="nil"/>
            </w:tcBorders>
          </w:tcPr>
          <w:p w:rsidR="003D372F" w:rsidRPr="004360E9" w:rsidRDefault="003D372F" w:rsidP="00EA768C">
            <w:pPr>
              <w:pStyle w:val="body0"/>
              <w:spacing w:before="60" w:after="60"/>
              <w:ind w:left="0"/>
            </w:pPr>
          </w:p>
        </w:tc>
      </w:tr>
      <w:tr w:rsidR="003D372F" w:rsidRPr="004360E9" w:rsidTr="00EA768C">
        <w:trPr>
          <w:trHeight w:val="416"/>
        </w:trPr>
        <w:tc>
          <w:tcPr>
            <w:tcW w:w="7545" w:type="dxa"/>
            <w:tcBorders>
              <w:left w:val="nil"/>
              <w:right w:val="nil"/>
            </w:tcBorders>
          </w:tcPr>
          <w:p w:rsidR="003D372F" w:rsidRPr="004360E9" w:rsidRDefault="003D372F" w:rsidP="00EA768C">
            <w:pPr>
              <w:pStyle w:val="body0"/>
              <w:spacing w:before="60" w:after="60"/>
              <w:ind w:left="0"/>
            </w:pPr>
          </w:p>
        </w:tc>
      </w:tr>
      <w:tr w:rsidR="003D372F" w:rsidRPr="004360E9" w:rsidTr="00EA768C">
        <w:trPr>
          <w:trHeight w:val="416"/>
        </w:trPr>
        <w:tc>
          <w:tcPr>
            <w:tcW w:w="7545" w:type="dxa"/>
            <w:tcBorders>
              <w:left w:val="nil"/>
              <w:right w:val="nil"/>
            </w:tcBorders>
          </w:tcPr>
          <w:p w:rsidR="003D372F" w:rsidRPr="004360E9" w:rsidRDefault="003D372F" w:rsidP="00EA768C">
            <w:pPr>
              <w:pStyle w:val="body0"/>
              <w:spacing w:before="60" w:after="60"/>
              <w:ind w:left="0"/>
            </w:pPr>
          </w:p>
        </w:tc>
      </w:tr>
      <w:tr w:rsidR="003D372F" w:rsidRPr="004360E9" w:rsidTr="00EA768C">
        <w:trPr>
          <w:trHeight w:val="416"/>
        </w:trPr>
        <w:tc>
          <w:tcPr>
            <w:tcW w:w="7545" w:type="dxa"/>
            <w:tcBorders>
              <w:left w:val="nil"/>
              <w:right w:val="nil"/>
            </w:tcBorders>
          </w:tcPr>
          <w:p w:rsidR="003D372F" w:rsidRPr="004360E9" w:rsidRDefault="003D372F" w:rsidP="00EA768C">
            <w:pPr>
              <w:pStyle w:val="body0"/>
              <w:spacing w:before="60" w:after="60"/>
              <w:ind w:left="0"/>
            </w:pPr>
          </w:p>
        </w:tc>
      </w:tr>
    </w:tbl>
    <w:p w:rsidR="003D372F" w:rsidRPr="00641BF1" w:rsidRDefault="003D372F" w:rsidP="003D372F">
      <w:pPr>
        <w:pStyle w:val="question"/>
        <w:tabs>
          <w:tab w:val="clear" w:pos="1418"/>
          <w:tab w:val="num" w:pos="2421"/>
        </w:tabs>
        <w:spacing w:after="60"/>
        <w:ind w:left="2410"/>
      </w:pPr>
      <w:r>
        <w:lastRenderedPageBreak/>
        <w:t>Use the instructions on the previous pages to create a macro to open the template created on the previous page.</w:t>
      </w:r>
    </w:p>
    <w:tbl>
      <w:tblPr>
        <w:tblW w:w="7260" w:type="dxa"/>
        <w:tblInd w:w="1809" w:type="dxa"/>
        <w:tblLook w:val="01E0" w:firstRow="1" w:lastRow="1" w:firstColumn="1" w:lastColumn="1" w:noHBand="0" w:noVBand="0"/>
      </w:tblPr>
      <w:tblGrid>
        <w:gridCol w:w="7260"/>
      </w:tblGrid>
      <w:tr w:rsidR="003D372F" w:rsidRPr="00641BF1" w:rsidTr="00EA768C">
        <w:trPr>
          <w:trHeight w:val="439"/>
        </w:trPr>
        <w:tc>
          <w:tcPr>
            <w:tcW w:w="7260" w:type="dxa"/>
            <w:tcBorders>
              <w:bottom w:val="single" w:sz="4" w:space="0" w:color="auto"/>
            </w:tcBorders>
            <w:vAlign w:val="bottom"/>
          </w:tcPr>
          <w:p w:rsidR="003D372F" w:rsidRPr="00641BF1" w:rsidRDefault="003D372F" w:rsidP="00EA768C">
            <w:pPr>
              <w:rPr>
                <w:rFonts w:cs="Arial"/>
              </w:rPr>
            </w:pPr>
          </w:p>
        </w:tc>
      </w:tr>
      <w:tr w:rsidR="003D372F" w:rsidRPr="00641BF1" w:rsidTr="00EA768C">
        <w:trPr>
          <w:trHeight w:val="439"/>
        </w:trPr>
        <w:tc>
          <w:tcPr>
            <w:tcW w:w="7260" w:type="dxa"/>
            <w:tcBorders>
              <w:top w:val="single" w:sz="4" w:space="0" w:color="auto"/>
              <w:bottom w:val="single" w:sz="4" w:space="0" w:color="auto"/>
            </w:tcBorders>
          </w:tcPr>
          <w:p w:rsidR="003D372F" w:rsidRPr="00641BF1" w:rsidRDefault="003D372F" w:rsidP="00EA768C">
            <w:pPr>
              <w:jc w:val="both"/>
              <w:rPr>
                <w:rFonts w:cs="Arial"/>
              </w:rPr>
            </w:pPr>
          </w:p>
        </w:tc>
      </w:tr>
      <w:tr w:rsidR="003D372F" w:rsidRPr="00641BF1" w:rsidTr="00EA768C">
        <w:trPr>
          <w:trHeight w:val="421"/>
        </w:trPr>
        <w:tc>
          <w:tcPr>
            <w:tcW w:w="7260" w:type="dxa"/>
            <w:tcBorders>
              <w:top w:val="single" w:sz="4" w:space="0" w:color="auto"/>
              <w:bottom w:val="single" w:sz="4" w:space="0" w:color="auto"/>
            </w:tcBorders>
          </w:tcPr>
          <w:p w:rsidR="003D372F" w:rsidRPr="00641BF1" w:rsidRDefault="003D372F" w:rsidP="00EA768C">
            <w:pPr>
              <w:jc w:val="both"/>
              <w:rPr>
                <w:rFonts w:cs="Arial"/>
              </w:rPr>
            </w:pPr>
          </w:p>
        </w:tc>
      </w:tr>
      <w:tr w:rsidR="003D372F" w:rsidRPr="00641BF1" w:rsidTr="00EA768C">
        <w:trPr>
          <w:trHeight w:val="421"/>
        </w:trPr>
        <w:tc>
          <w:tcPr>
            <w:tcW w:w="7260" w:type="dxa"/>
            <w:tcBorders>
              <w:top w:val="single" w:sz="4" w:space="0" w:color="auto"/>
              <w:bottom w:val="single" w:sz="4" w:space="0" w:color="auto"/>
            </w:tcBorders>
          </w:tcPr>
          <w:p w:rsidR="003D372F" w:rsidRPr="00641BF1" w:rsidRDefault="003D372F" w:rsidP="00EA768C">
            <w:pPr>
              <w:jc w:val="both"/>
              <w:rPr>
                <w:rFonts w:cs="Arial"/>
              </w:rPr>
            </w:pPr>
          </w:p>
        </w:tc>
      </w:tr>
      <w:tr w:rsidR="003D372F" w:rsidRPr="00641BF1" w:rsidTr="00EA768C">
        <w:trPr>
          <w:trHeight w:val="421"/>
        </w:trPr>
        <w:tc>
          <w:tcPr>
            <w:tcW w:w="7260" w:type="dxa"/>
            <w:tcBorders>
              <w:top w:val="single" w:sz="4" w:space="0" w:color="auto"/>
              <w:bottom w:val="single" w:sz="4" w:space="0" w:color="auto"/>
            </w:tcBorders>
          </w:tcPr>
          <w:p w:rsidR="003D372F" w:rsidRPr="00641BF1" w:rsidRDefault="003D372F" w:rsidP="00EA768C">
            <w:pPr>
              <w:jc w:val="both"/>
              <w:rPr>
                <w:rFonts w:cs="Arial"/>
              </w:rPr>
            </w:pPr>
          </w:p>
        </w:tc>
      </w:tr>
      <w:tr w:rsidR="003D372F" w:rsidRPr="00641BF1" w:rsidTr="00EA768C">
        <w:trPr>
          <w:trHeight w:val="421"/>
        </w:trPr>
        <w:tc>
          <w:tcPr>
            <w:tcW w:w="7260" w:type="dxa"/>
            <w:tcBorders>
              <w:top w:val="single" w:sz="4" w:space="0" w:color="auto"/>
              <w:bottom w:val="single" w:sz="4" w:space="0" w:color="auto"/>
            </w:tcBorders>
          </w:tcPr>
          <w:p w:rsidR="003D372F" w:rsidRPr="00641BF1" w:rsidRDefault="003D372F" w:rsidP="00EA768C">
            <w:pPr>
              <w:jc w:val="both"/>
              <w:rPr>
                <w:rFonts w:cs="Arial"/>
              </w:rPr>
            </w:pPr>
          </w:p>
        </w:tc>
      </w:tr>
      <w:tr w:rsidR="003D372F" w:rsidRPr="00641BF1" w:rsidTr="00EA768C">
        <w:trPr>
          <w:trHeight w:val="421"/>
        </w:trPr>
        <w:tc>
          <w:tcPr>
            <w:tcW w:w="7260" w:type="dxa"/>
            <w:tcBorders>
              <w:top w:val="single" w:sz="4" w:space="0" w:color="auto"/>
              <w:bottom w:val="single" w:sz="4" w:space="0" w:color="auto"/>
            </w:tcBorders>
          </w:tcPr>
          <w:p w:rsidR="003D372F" w:rsidRPr="00641BF1" w:rsidRDefault="003D372F" w:rsidP="00EA768C">
            <w:pPr>
              <w:jc w:val="both"/>
              <w:rPr>
                <w:rFonts w:cs="Arial"/>
              </w:rPr>
            </w:pPr>
          </w:p>
        </w:tc>
      </w:tr>
      <w:tr w:rsidR="003D372F" w:rsidRPr="00641BF1" w:rsidTr="00EA768C">
        <w:trPr>
          <w:trHeight w:val="421"/>
        </w:trPr>
        <w:tc>
          <w:tcPr>
            <w:tcW w:w="7260" w:type="dxa"/>
            <w:tcBorders>
              <w:top w:val="single" w:sz="4" w:space="0" w:color="auto"/>
              <w:bottom w:val="single" w:sz="4" w:space="0" w:color="auto"/>
            </w:tcBorders>
          </w:tcPr>
          <w:p w:rsidR="003D372F" w:rsidRPr="00641BF1" w:rsidRDefault="003D372F" w:rsidP="00EA768C">
            <w:pPr>
              <w:jc w:val="both"/>
              <w:rPr>
                <w:rFonts w:cs="Arial"/>
              </w:rPr>
            </w:pPr>
          </w:p>
        </w:tc>
      </w:tr>
      <w:tr w:rsidR="003D372F" w:rsidRPr="00641BF1" w:rsidTr="00EA768C">
        <w:trPr>
          <w:trHeight w:val="421"/>
        </w:trPr>
        <w:tc>
          <w:tcPr>
            <w:tcW w:w="7260" w:type="dxa"/>
            <w:tcBorders>
              <w:top w:val="single" w:sz="4" w:space="0" w:color="auto"/>
              <w:bottom w:val="single" w:sz="4" w:space="0" w:color="auto"/>
            </w:tcBorders>
          </w:tcPr>
          <w:p w:rsidR="003D372F" w:rsidRPr="00641BF1" w:rsidRDefault="003D372F" w:rsidP="00EA768C">
            <w:pPr>
              <w:jc w:val="both"/>
              <w:rPr>
                <w:rFonts w:cs="Arial"/>
              </w:rPr>
            </w:pPr>
          </w:p>
        </w:tc>
      </w:tr>
      <w:tr w:rsidR="003D372F" w:rsidRPr="00641BF1" w:rsidTr="00EA768C">
        <w:trPr>
          <w:trHeight w:val="421"/>
        </w:trPr>
        <w:tc>
          <w:tcPr>
            <w:tcW w:w="7260" w:type="dxa"/>
            <w:tcBorders>
              <w:top w:val="single" w:sz="4" w:space="0" w:color="auto"/>
              <w:bottom w:val="single" w:sz="4" w:space="0" w:color="auto"/>
            </w:tcBorders>
          </w:tcPr>
          <w:p w:rsidR="003D372F" w:rsidRPr="00641BF1" w:rsidRDefault="003D372F" w:rsidP="00EA768C">
            <w:pPr>
              <w:jc w:val="both"/>
              <w:rPr>
                <w:rFonts w:cs="Arial"/>
              </w:rPr>
            </w:pPr>
          </w:p>
        </w:tc>
      </w:tr>
      <w:tr w:rsidR="003D372F" w:rsidRPr="00641BF1" w:rsidTr="00EA768C">
        <w:trPr>
          <w:trHeight w:val="421"/>
        </w:trPr>
        <w:tc>
          <w:tcPr>
            <w:tcW w:w="7260" w:type="dxa"/>
            <w:tcBorders>
              <w:top w:val="single" w:sz="4" w:space="0" w:color="auto"/>
              <w:bottom w:val="single" w:sz="4" w:space="0" w:color="auto"/>
            </w:tcBorders>
          </w:tcPr>
          <w:p w:rsidR="003D372F" w:rsidRPr="00641BF1" w:rsidRDefault="003D372F" w:rsidP="00EA768C">
            <w:pPr>
              <w:jc w:val="both"/>
              <w:rPr>
                <w:rFonts w:cs="Arial"/>
              </w:rPr>
            </w:pPr>
          </w:p>
        </w:tc>
      </w:tr>
      <w:tr w:rsidR="003D372F" w:rsidRPr="00641BF1" w:rsidTr="00EA768C">
        <w:trPr>
          <w:trHeight w:val="421"/>
        </w:trPr>
        <w:tc>
          <w:tcPr>
            <w:tcW w:w="7260" w:type="dxa"/>
            <w:tcBorders>
              <w:top w:val="single" w:sz="4" w:space="0" w:color="auto"/>
              <w:bottom w:val="single" w:sz="4" w:space="0" w:color="auto"/>
            </w:tcBorders>
          </w:tcPr>
          <w:p w:rsidR="003D372F" w:rsidRPr="00641BF1" w:rsidRDefault="003D372F" w:rsidP="00EA768C">
            <w:pPr>
              <w:jc w:val="both"/>
              <w:rPr>
                <w:rFonts w:cs="Arial"/>
              </w:rPr>
            </w:pPr>
          </w:p>
        </w:tc>
      </w:tr>
    </w:tbl>
    <w:p w:rsidR="003D372F" w:rsidRDefault="003D372F" w:rsidP="003D372F"/>
    <w:p w:rsidR="003D372F" w:rsidRPr="00641BF1" w:rsidRDefault="003D372F" w:rsidP="003D372F">
      <w:pPr>
        <w:pStyle w:val="question"/>
        <w:tabs>
          <w:tab w:val="clear" w:pos="1418"/>
          <w:tab w:val="num" w:pos="2421"/>
        </w:tabs>
        <w:spacing w:after="60"/>
        <w:ind w:left="2410"/>
      </w:pPr>
      <w:r>
        <w:t>Run your macro. Discuss any problems that may have arisen (such as missed steps etc.).</w:t>
      </w:r>
    </w:p>
    <w:tbl>
      <w:tblPr>
        <w:tblW w:w="7260" w:type="dxa"/>
        <w:tblInd w:w="1809" w:type="dxa"/>
        <w:tblLook w:val="01E0" w:firstRow="1" w:lastRow="1" w:firstColumn="1" w:lastColumn="1" w:noHBand="0" w:noVBand="0"/>
      </w:tblPr>
      <w:tblGrid>
        <w:gridCol w:w="7260"/>
      </w:tblGrid>
      <w:tr w:rsidR="003D372F" w:rsidRPr="00641BF1" w:rsidTr="00EA768C">
        <w:trPr>
          <w:trHeight w:val="439"/>
        </w:trPr>
        <w:tc>
          <w:tcPr>
            <w:tcW w:w="7260" w:type="dxa"/>
            <w:tcBorders>
              <w:bottom w:val="single" w:sz="4" w:space="0" w:color="auto"/>
            </w:tcBorders>
            <w:vAlign w:val="bottom"/>
          </w:tcPr>
          <w:p w:rsidR="003D372F" w:rsidRPr="00641BF1" w:rsidRDefault="003D372F" w:rsidP="00EA768C">
            <w:pPr>
              <w:rPr>
                <w:rFonts w:cs="Arial"/>
              </w:rPr>
            </w:pPr>
          </w:p>
        </w:tc>
      </w:tr>
      <w:tr w:rsidR="003D372F" w:rsidRPr="00641BF1" w:rsidTr="00EA768C">
        <w:trPr>
          <w:trHeight w:val="439"/>
        </w:trPr>
        <w:tc>
          <w:tcPr>
            <w:tcW w:w="7260" w:type="dxa"/>
            <w:tcBorders>
              <w:top w:val="single" w:sz="4" w:space="0" w:color="auto"/>
              <w:bottom w:val="single" w:sz="4" w:space="0" w:color="auto"/>
            </w:tcBorders>
          </w:tcPr>
          <w:p w:rsidR="003D372F" w:rsidRPr="00641BF1" w:rsidRDefault="003D372F" w:rsidP="00EA768C">
            <w:pPr>
              <w:jc w:val="both"/>
              <w:rPr>
                <w:rFonts w:cs="Arial"/>
              </w:rPr>
            </w:pPr>
          </w:p>
        </w:tc>
      </w:tr>
      <w:tr w:rsidR="003D372F" w:rsidRPr="00641BF1" w:rsidTr="00EA768C">
        <w:trPr>
          <w:trHeight w:val="421"/>
        </w:trPr>
        <w:tc>
          <w:tcPr>
            <w:tcW w:w="7260" w:type="dxa"/>
            <w:tcBorders>
              <w:top w:val="single" w:sz="4" w:space="0" w:color="auto"/>
              <w:bottom w:val="single" w:sz="4" w:space="0" w:color="auto"/>
            </w:tcBorders>
          </w:tcPr>
          <w:p w:rsidR="003D372F" w:rsidRPr="00641BF1" w:rsidRDefault="003D372F" w:rsidP="00EA768C">
            <w:pPr>
              <w:jc w:val="both"/>
              <w:rPr>
                <w:rFonts w:cs="Arial"/>
              </w:rPr>
            </w:pPr>
          </w:p>
        </w:tc>
      </w:tr>
      <w:tr w:rsidR="003D372F" w:rsidRPr="00641BF1" w:rsidTr="00EA768C">
        <w:trPr>
          <w:trHeight w:val="421"/>
        </w:trPr>
        <w:tc>
          <w:tcPr>
            <w:tcW w:w="7260" w:type="dxa"/>
            <w:tcBorders>
              <w:top w:val="single" w:sz="4" w:space="0" w:color="auto"/>
              <w:bottom w:val="single" w:sz="4" w:space="0" w:color="auto"/>
            </w:tcBorders>
          </w:tcPr>
          <w:p w:rsidR="003D372F" w:rsidRPr="00641BF1" w:rsidRDefault="003D372F" w:rsidP="00EA768C">
            <w:pPr>
              <w:jc w:val="both"/>
              <w:rPr>
                <w:rFonts w:cs="Arial"/>
              </w:rPr>
            </w:pPr>
          </w:p>
        </w:tc>
      </w:tr>
      <w:tr w:rsidR="003D372F" w:rsidRPr="00641BF1" w:rsidTr="00EA768C">
        <w:trPr>
          <w:trHeight w:val="421"/>
        </w:trPr>
        <w:tc>
          <w:tcPr>
            <w:tcW w:w="7260" w:type="dxa"/>
            <w:tcBorders>
              <w:top w:val="single" w:sz="4" w:space="0" w:color="auto"/>
              <w:bottom w:val="single" w:sz="4" w:space="0" w:color="auto"/>
            </w:tcBorders>
          </w:tcPr>
          <w:p w:rsidR="003D372F" w:rsidRPr="00641BF1" w:rsidRDefault="003D372F" w:rsidP="00EA768C">
            <w:pPr>
              <w:jc w:val="both"/>
              <w:rPr>
                <w:rFonts w:cs="Arial"/>
              </w:rPr>
            </w:pPr>
          </w:p>
        </w:tc>
      </w:tr>
      <w:tr w:rsidR="003D372F" w:rsidRPr="00641BF1" w:rsidTr="00EA768C">
        <w:trPr>
          <w:trHeight w:val="421"/>
        </w:trPr>
        <w:tc>
          <w:tcPr>
            <w:tcW w:w="7260" w:type="dxa"/>
            <w:tcBorders>
              <w:top w:val="single" w:sz="4" w:space="0" w:color="auto"/>
              <w:bottom w:val="single" w:sz="4" w:space="0" w:color="auto"/>
            </w:tcBorders>
          </w:tcPr>
          <w:p w:rsidR="003D372F" w:rsidRPr="00641BF1" w:rsidRDefault="003D372F" w:rsidP="00EA768C">
            <w:pPr>
              <w:jc w:val="both"/>
              <w:rPr>
                <w:rFonts w:cs="Arial"/>
              </w:rPr>
            </w:pPr>
          </w:p>
        </w:tc>
      </w:tr>
      <w:tr w:rsidR="003D372F" w:rsidRPr="00641BF1" w:rsidTr="00EA768C">
        <w:trPr>
          <w:trHeight w:val="421"/>
        </w:trPr>
        <w:tc>
          <w:tcPr>
            <w:tcW w:w="7260" w:type="dxa"/>
            <w:tcBorders>
              <w:top w:val="single" w:sz="4" w:space="0" w:color="auto"/>
              <w:bottom w:val="single" w:sz="4" w:space="0" w:color="auto"/>
            </w:tcBorders>
          </w:tcPr>
          <w:p w:rsidR="003D372F" w:rsidRPr="00641BF1" w:rsidRDefault="003D372F" w:rsidP="00EA768C">
            <w:pPr>
              <w:jc w:val="both"/>
              <w:rPr>
                <w:rFonts w:cs="Arial"/>
              </w:rPr>
            </w:pPr>
          </w:p>
        </w:tc>
      </w:tr>
      <w:tr w:rsidR="003D372F" w:rsidRPr="00641BF1" w:rsidTr="00EA768C">
        <w:trPr>
          <w:trHeight w:val="421"/>
        </w:trPr>
        <w:tc>
          <w:tcPr>
            <w:tcW w:w="7260" w:type="dxa"/>
            <w:tcBorders>
              <w:top w:val="single" w:sz="4" w:space="0" w:color="auto"/>
              <w:bottom w:val="single" w:sz="4" w:space="0" w:color="auto"/>
            </w:tcBorders>
          </w:tcPr>
          <w:p w:rsidR="003D372F" w:rsidRPr="00641BF1" w:rsidRDefault="003D372F" w:rsidP="00EA768C">
            <w:pPr>
              <w:jc w:val="both"/>
              <w:rPr>
                <w:rFonts w:cs="Arial"/>
              </w:rPr>
            </w:pPr>
          </w:p>
        </w:tc>
      </w:tr>
      <w:tr w:rsidR="003D372F" w:rsidRPr="00641BF1" w:rsidTr="00EA768C">
        <w:trPr>
          <w:trHeight w:val="421"/>
        </w:trPr>
        <w:tc>
          <w:tcPr>
            <w:tcW w:w="7260" w:type="dxa"/>
            <w:tcBorders>
              <w:top w:val="single" w:sz="4" w:space="0" w:color="auto"/>
              <w:bottom w:val="single" w:sz="4" w:space="0" w:color="auto"/>
            </w:tcBorders>
          </w:tcPr>
          <w:p w:rsidR="003D372F" w:rsidRPr="00641BF1" w:rsidRDefault="003D372F" w:rsidP="00EA768C">
            <w:pPr>
              <w:jc w:val="both"/>
              <w:rPr>
                <w:rFonts w:cs="Arial"/>
              </w:rPr>
            </w:pPr>
          </w:p>
        </w:tc>
      </w:tr>
      <w:tr w:rsidR="003D372F" w:rsidRPr="00641BF1" w:rsidTr="00EA768C">
        <w:trPr>
          <w:trHeight w:val="421"/>
        </w:trPr>
        <w:tc>
          <w:tcPr>
            <w:tcW w:w="7260" w:type="dxa"/>
            <w:tcBorders>
              <w:top w:val="single" w:sz="4" w:space="0" w:color="auto"/>
              <w:bottom w:val="single" w:sz="4" w:space="0" w:color="auto"/>
            </w:tcBorders>
          </w:tcPr>
          <w:p w:rsidR="003D372F" w:rsidRPr="00641BF1" w:rsidRDefault="003D372F" w:rsidP="00EA768C">
            <w:pPr>
              <w:jc w:val="both"/>
              <w:rPr>
                <w:rFonts w:cs="Arial"/>
              </w:rPr>
            </w:pPr>
          </w:p>
        </w:tc>
      </w:tr>
    </w:tbl>
    <w:p w:rsidR="00B22107" w:rsidRDefault="00B22107" w:rsidP="005B597C">
      <w:pPr>
        <w:pStyle w:val="ToDo"/>
        <w:numPr>
          <w:ilvl w:val="0"/>
          <w:numId w:val="0"/>
        </w:numPr>
      </w:pPr>
    </w:p>
    <w:p w:rsidR="00AE64DA" w:rsidRPr="00085A9A" w:rsidRDefault="003A4FA0" w:rsidP="00CB0963">
      <w:pPr>
        <w:pStyle w:val="chapter"/>
        <w:rPr>
          <w:rFonts w:cs="Arial"/>
        </w:rPr>
      </w:pPr>
      <w:bookmarkStart w:id="87" w:name="_Toc321930054"/>
      <w:r>
        <w:lastRenderedPageBreak/>
        <w:t xml:space="preserve">Client </w:t>
      </w:r>
      <w:r w:rsidR="003C4AB0">
        <w:t>F</w:t>
      </w:r>
      <w:r w:rsidR="00CB0963" w:rsidRPr="00CB0963">
        <w:t>eedback</w:t>
      </w:r>
      <w:bookmarkEnd w:id="87"/>
    </w:p>
    <w:p w:rsidR="003A4FA0" w:rsidRDefault="00FF4571" w:rsidP="003D372F">
      <w:pPr>
        <w:pStyle w:val="body0"/>
      </w:pPr>
      <w:r>
        <w:t>As with many other support services, client feedback mechanisms are a good way to ensure that the needs of the client are being covered to their satisfaction.  Obtaining client feedback also allows for the collection of data in other areas including:</w:t>
      </w:r>
    </w:p>
    <w:p w:rsidR="00FF4571" w:rsidRDefault="00FF4571" w:rsidP="00522553">
      <w:pPr>
        <w:spacing w:before="60" w:after="60"/>
        <w:rPr>
          <w:rFonts w:cs="Arial"/>
        </w:rPr>
      </w:pPr>
    </w:p>
    <w:p w:rsidR="00FF4571" w:rsidRPr="00FF4571" w:rsidRDefault="00FF4571" w:rsidP="0099191F">
      <w:pPr>
        <w:pStyle w:val="ToDo"/>
        <w:ind w:left="2410"/>
      </w:pPr>
      <w:r w:rsidRPr="00FF4571">
        <w:t>Ensuring the provided solutions have solved issue in the long term</w:t>
      </w:r>
    </w:p>
    <w:p w:rsidR="00FF4571" w:rsidRPr="00FF4571" w:rsidRDefault="00FF4571" w:rsidP="0099191F">
      <w:pPr>
        <w:pStyle w:val="ToDo"/>
        <w:ind w:left="2410"/>
      </w:pPr>
      <w:r w:rsidRPr="00FF4571">
        <w:t>Assessment of customer service processes</w:t>
      </w:r>
    </w:p>
    <w:p w:rsidR="00FF4571" w:rsidRPr="00FF4571" w:rsidRDefault="00FF4571" w:rsidP="0099191F">
      <w:pPr>
        <w:pStyle w:val="ToDo"/>
        <w:ind w:left="2410"/>
      </w:pPr>
      <w:r w:rsidRPr="00FF4571">
        <w:t>Training for support staff</w:t>
      </w:r>
    </w:p>
    <w:p w:rsidR="00FF4571" w:rsidRPr="00FF4571" w:rsidRDefault="00FF4571" w:rsidP="0099191F">
      <w:pPr>
        <w:pStyle w:val="ToDo"/>
        <w:ind w:left="2410"/>
      </w:pPr>
      <w:r w:rsidRPr="00FF4571">
        <w:t>Assessment of SLA and severity timeframe accuracy and appropriateness</w:t>
      </w:r>
    </w:p>
    <w:p w:rsidR="00FF4571" w:rsidRDefault="00FF4571" w:rsidP="00522553">
      <w:pPr>
        <w:spacing w:before="60" w:after="60"/>
        <w:rPr>
          <w:rFonts w:cs="Arial"/>
        </w:rPr>
      </w:pPr>
    </w:p>
    <w:p w:rsidR="003A4FA0" w:rsidRDefault="00FF4571" w:rsidP="003D372F">
      <w:pPr>
        <w:pStyle w:val="body0"/>
      </w:pPr>
      <w:r>
        <w:t>The most important part of the client feedback process is choosing the most appropriate way to gather the information from the client.  There are numerous methods that can be implemented with the most common being client survey or feedback forms.</w:t>
      </w:r>
      <w:r w:rsidR="000E7D1F">
        <w:t xml:space="preserve">  Other methods can include:</w:t>
      </w:r>
    </w:p>
    <w:p w:rsidR="000E7D1F" w:rsidRDefault="000E7D1F" w:rsidP="00522553">
      <w:pPr>
        <w:spacing w:before="60" w:after="60"/>
        <w:rPr>
          <w:rFonts w:cs="Arial"/>
        </w:rPr>
      </w:pPr>
    </w:p>
    <w:p w:rsidR="000E7D1F" w:rsidRPr="000E7D1F" w:rsidRDefault="000E7D1F" w:rsidP="0099191F">
      <w:pPr>
        <w:pStyle w:val="ToDo"/>
        <w:ind w:left="2410"/>
      </w:pPr>
      <w:r w:rsidRPr="000E7D1F">
        <w:t>Verbal Question and Answer</w:t>
      </w:r>
    </w:p>
    <w:p w:rsidR="000E7D1F" w:rsidRPr="000E7D1F" w:rsidRDefault="000E7D1F" w:rsidP="0099191F">
      <w:pPr>
        <w:pStyle w:val="ToDo"/>
        <w:ind w:left="2410"/>
      </w:pPr>
      <w:r w:rsidRPr="000E7D1F">
        <w:t>Online questionnaire</w:t>
      </w:r>
    </w:p>
    <w:p w:rsidR="000E7D1F" w:rsidRPr="000E7D1F" w:rsidRDefault="000E7D1F" w:rsidP="0099191F">
      <w:pPr>
        <w:pStyle w:val="ToDo"/>
        <w:ind w:left="2410"/>
      </w:pPr>
      <w:r w:rsidRPr="000E7D1F">
        <w:t>Training assessment process</w:t>
      </w:r>
    </w:p>
    <w:p w:rsidR="000E7D1F" w:rsidRPr="000E7D1F" w:rsidRDefault="000E7D1F" w:rsidP="0099191F">
      <w:pPr>
        <w:pStyle w:val="ToDo"/>
        <w:ind w:left="2410"/>
      </w:pPr>
      <w:r w:rsidRPr="000E7D1F">
        <w:t>Monitoring of task completion statistics</w:t>
      </w:r>
    </w:p>
    <w:p w:rsidR="00FF4571" w:rsidRDefault="00FF4571" w:rsidP="00522553">
      <w:pPr>
        <w:spacing w:before="60" w:after="60"/>
        <w:rPr>
          <w:rFonts w:cs="Arial"/>
        </w:rPr>
      </w:pPr>
    </w:p>
    <w:p w:rsidR="0020484B" w:rsidRDefault="0020484B" w:rsidP="003D372F">
      <w:pPr>
        <w:pStyle w:val="body0"/>
      </w:pPr>
      <w:r>
        <w:t>The next page contains an example of an online support feedback sheet.</w:t>
      </w:r>
    </w:p>
    <w:p w:rsidR="0020484B" w:rsidRDefault="0020484B" w:rsidP="0020484B">
      <w:pPr>
        <w:rPr>
          <w:rFonts w:cs="Arial"/>
        </w:rPr>
      </w:pPr>
    </w:p>
    <w:p w:rsidR="0020484B" w:rsidRDefault="0020484B" w:rsidP="0020484B">
      <w:pPr>
        <w:rPr>
          <w:rFonts w:cs="Arial"/>
        </w:rPr>
      </w:pPr>
      <w:r>
        <w:rPr>
          <w:rFonts w:cs="Arial"/>
        </w:rPr>
        <w:br w:type="page"/>
      </w:r>
      <w:r w:rsidR="00E8685B">
        <w:rPr>
          <w:rFonts w:cs="Arial"/>
          <w:noProof/>
        </w:rPr>
        <w:lastRenderedPageBreak/>
        <w:drawing>
          <wp:inline distT="0" distB="0" distL="0" distR="0" wp14:anchorId="4EBFF0F8" wp14:editId="348C350F">
            <wp:extent cx="5507355" cy="7240905"/>
            <wp:effectExtent l="19050" t="19050" r="17145" b="1714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07355" cy="7240905"/>
                    </a:xfrm>
                    <a:prstGeom prst="rect">
                      <a:avLst/>
                    </a:prstGeom>
                    <a:noFill/>
                    <a:ln w="6350" cmpd="sng">
                      <a:solidFill>
                        <a:srgbClr val="000000"/>
                      </a:solidFill>
                      <a:miter lim="800000"/>
                      <a:headEnd/>
                      <a:tailEnd/>
                    </a:ln>
                    <a:effectLst/>
                  </pic:spPr>
                </pic:pic>
              </a:graphicData>
            </a:graphic>
          </wp:inline>
        </w:drawing>
      </w:r>
    </w:p>
    <w:p w:rsidR="0020484B" w:rsidRDefault="0020484B" w:rsidP="0020484B">
      <w:pPr>
        <w:rPr>
          <w:rFonts w:cs="Arial"/>
        </w:rPr>
      </w:pPr>
    </w:p>
    <w:p w:rsidR="0020484B" w:rsidRDefault="0020484B" w:rsidP="0020484B">
      <w:pPr>
        <w:rPr>
          <w:rFonts w:cs="Arial"/>
        </w:rPr>
      </w:pPr>
    </w:p>
    <w:p w:rsidR="003A4FA0" w:rsidRDefault="0020484B" w:rsidP="00360591">
      <w:pPr>
        <w:pStyle w:val="Subhead"/>
      </w:pPr>
      <w:r>
        <w:br w:type="page"/>
      </w:r>
      <w:bookmarkStart w:id="88" w:name="_Toc321930055"/>
      <w:r w:rsidR="000C03DE">
        <w:lastRenderedPageBreak/>
        <w:t>Method</w:t>
      </w:r>
      <w:r w:rsidR="00FF4571">
        <w:t xml:space="preserve"> </w:t>
      </w:r>
      <w:r w:rsidR="000C03DE">
        <w:t>Analysis</w:t>
      </w:r>
      <w:bookmarkEnd w:id="88"/>
    </w:p>
    <w:p w:rsidR="000C03DE" w:rsidRDefault="00FF4571" w:rsidP="003D372F">
      <w:pPr>
        <w:pStyle w:val="body0"/>
      </w:pPr>
      <w:r>
        <w:t xml:space="preserve">Regardless of the instrument type chosen, the feedback received is only as good as the questions or information asked of the client.  Many support areas will distribute documentation asking for feedback information that does not really </w:t>
      </w:r>
      <w:r w:rsidR="000C03DE">
        <w:t>allow for an accurate response from the client.  When creating a feedback survey or questionnaire, the following aspects need to be taken into account:</w:t>
      </w:r>
    </w:p>
    <w:p w:rsidR="000C03DE" w:rsidRDefault="000C03DE" w:rsidP="00522553">
      <w:pPr>
        <w:spacing w:before="60" w:after="60"/>
        <w:rPr>
          <w:rFonts w:cs="Arial"/>
        </w:rPr>
      </w:pPr>
    </w:p>
    <w:tbl>
      <w:tblPr>
        <w:tblW w:w="0" w:type="auto"/>
        <w:tblInd w:w="1752" w:type="dxa"/>
        <w:tblLook w:val="04A0" w:firstRow="1" w:lastRow="0" w:firstColumn="1" w:lastColumn="0" w:noHBand="0" w:noVBand="1"/>
      </w:tblPr>
      <w:tblGrid>
        <w:gridCol w:w="2127"/>
        <w:gridCol w:w="5352"/>
      </w:tblGrid>
      <w:tr w:rsidR="000C03DE" w:rsidRPr="003D4358" w:rsidTr="003D372F">
        <w:tc>
          <w:tcPr>
            <w:tcW w:w="2127" w:type="dxa"/>
            <w:tcMar>
              <w:top w:w="113" w:type="dxa"/>
              <w:bottom w:w="113" w:type="dxa"/>
            </w:tcMar>
          </w:tcPr>
          <w:p w:rsidR="000C03DE" w:rsidRPr="003D4358" w:rsidRDefault="000C03DE" w:rsidP="003D4358">
            <w:pPr>
              <w:spacing w:before="60" w:after="60"/>
              <w:rPr>
                <w:rFonts w:cs="Arial"/>
              </w:rPr>
            </w:pPr>
            <w:r w:rsidRPr="003D4358">
              <w:rPr>
                <w:rFonts w:cs="Arial"/>
              </w:rPr>
              <w:t>What is the best method to use?</w:t>
            </w:r>
          </w:p>
        </w:tc>
        <w:tc>
          <w:tcPr>
            <w:tcW w:w="5352" w:type="dxa"/>
            <w:tcMar>
              <w:top w:w="113" w:type="dxa"/>
              <w:bottom w:w="113" w:type="dxa"/>
            </w:tcMar>
          </w:tcPr>
          <w:p w:rsidR="000C03DE" w:rsidRPr="003D4358" w:rsidRDefault="000C03DE" w:rsidP="002D7192">
            <w:pPr>
              <w:spacing w:before="60" w:after="60"/>
              <w:rPr>
                <w:rFonts w:cs="Arial"/>
              </w:rPr>
            </w:pPr>
            <w:r w:rsidRPr="003D4358">
              <w:rPr>
                <w:rFonts w:cs="Arial"/>
              </w:rPr>
              <w:t xml:space="preserve">The information gathering method chosen needs to be able to extract the required data from the client quickly and effectively.  Clients will not take the time to </w:t>
            </w:r>
            <w:r w:rsidR="002D7192">
              <w:rPr>
                <w:rFonts w:cs="Arial"/>
              </w:rPr>
              <w:t>fill in</w:t>
            </w:r>
            <w:r w:rsidRPr="003D4358">
              <w:rPr>
                <w:rFonts w:cs="Arial"/>
              </w:rPr>
              <w:t xml:space="preserve"> a form that takes too long to complete, is hard to understand or is does not work properly (electronic forms etc.).  </w:t>
            </w:r>
          </w:p>
        </w:tc>
      </w:tr>
      <w:tr w:rsidR="000C03DE" w:rsidRPr="003D4358" w:rsidTr="003D372F">
        <w:tc>
          <w:tcPr>
            <w:tcW w:w="2127" w:type="dxa"/>
            <w:tcMar>
              <w:top w:w="113" w:type="dxa"/>
              <w:bottom w:w="113" w:type="dxa"/>
            </w:tcMar>
          </w:tcPr>
          <w:p w:rsidR="000C03DE" w:rsidRPr="003D4358" w:rsidRDefault="000C03DE" w:rsidP="003D4358">
            <w:pPr>
              <w:spacing w:before="60" w:after="60"/>
              <w:rPr>
                <w:rFonts w:cs="Arial"/>
              </w:rPr>
            </w:pPr>
            <w:r w:rsidRPr="003D4358">
              <w:rPr>
                <w:rFonts w:cs="Arial"/>
              </w:rPr>
              <w:t>What information does it need to gather?</w:t>
            </w:r>
          </w:p>
        </w:tc>
        <w:tc>
          <w:tcPr>
            <w:tcW w:w="5352" w:type="dxa"/>
            <w:tcMar>
              <w:top w:w="113" w:type="dxa"/>
              <w:bottom w:w="113" w:type="dxa"/>
            </w:tcMar>
          </w:tcPr>
          <w:p w:rsidR="000C03DE" w:rsidRPr="003D4358" w:rsidRDefault="000C03DE" w:rsidP="003D4358">
            <w:pPr>
              <w:spacing w:before="60" w:after="60"/>
              <w:rPr>
                <w:rFonts w:cs="Arial"/>
              </w:rPr>
            </w:pPr>
            <w:r w:rsidRPr="003D4358">
              <w:rPr>
                <w:rFonts w:cs="Arial"/>
              </w:rPr>
              <w:t>Feedback analysis needs to be undertaken to ensure that the feedback form gathers useful information.  The support area needs to identify exactly what sort of information it is after so it can build the feedback or survey form accordingly.</w:t>
            </w:r>
          </w:p>
        </w:tc>
      </w:tr>
      <w:tr w:rsidR="000C03DE" w:rsidRPr="003D4358" w:rsidTr="003D372F">
        <w:tc>
          <w:tcPr>
            <w:tcW w:w="2127" w:type="dxa"/>
            <w:tcMar>
              <w:top w:w="113" w:type="dxa"/>
              <w:bottom w:w="113" w:type="dxa"/>
            </w:tcMar>
          </w:tcPr>
          <w:p w:rsidR="000C03DE" w:rsidRPr="003D4358" w:rsidRDefault="000C03DE" w:rsidP="003D4358">
            <w:pPr>
              <w:spacing w:before="60" w:after="60"/>
              <w:rPr>
                <w:rFonts w:cs="Arial"/>
              </w:rPr>
            </w:pPr>
            <w:r w:rsidRPr="003D4358">
              <w:rPr>
                <w:rFonts w:cs="Arial"/>
              </w:rPr>
              <w:t>How will it be distributed?</w:t>
            </w:r>
          </w:p>
        </w:tc>
        <w:tc>
          <w:tcPr>
            <w:tcW w:w="5352" w:type="dxa"/>
            <w:tcMar>
              <w:top w:w="113" w:type="dxa"/>
              <w:bottom w:w="113" w:type="dxa"/>
            </w:tcMar>
          </w:tcPr>
          <w:p w:rsidR="000C03DE" w:rsidRPr="003D4358" w:rsidRDefault="000C03DE" w:rsidP="003D4358">
            <w:pPr>
              <w:spacing w:before="60" w:after="60"/>
              <w:rPr>
                <w:rFonts w:cs="Arial"/>
              </w:rPr>
            </w:pPr>
            <w:r w:rsidRPr="003D4358">
              <w:rPr>
                <w:rFonts w:cs="Arial"/>
              </w:rPr>
              <w:t>Unfortunately, the distribution and collection of feedback data can be a timely exercise.  The distribution timeframes and methods need to be clarified and adhered to as much as possible.</w:t>
            </w:r>
          </w:p>
        </w:tc>
      </w:tr>
      <w:tr w:rsidR="006743F5" w:rsidRPr="003D4358" w:rsidTr="003D372F">
        <w:tc>
          <w:tcPr>
            <w:tcW w:w="2127" w:type="dxa"/>
            <w:tcMar>
              <w:top w:w="113" w:type="dxa"/>
              <w:bottom w:w="113" w:type="dxa"/>
            </w:tcMar>
          </w:tcPr>
          <w:p w:rsidR="006743F5" w:rsidRPr="003D4358" w:rsidRDefault="006743F5" w:rsidP="003D4358">
            <w:pPr>
              <w:spacing w:before="60" w:after="60"/>
              <w:rPr>
                <w:rFonts w:cs="Arial"/>
              </w:rPr>
            </w:pPr>
            <w:r>
              <w:rPr>
                <w:rFonts w:cs="Arial"/>
              </w:rPr>
              <w:t>What instructions will be needed?</w:t>
            </w:r>
          </w:p>
        </w:tc>
        <w:tc>
          <w:tcPr>
            <w:tcW w:w="5352" w:type="dxa"/>
            <w:tcMar>
              <w:top w:w="113" w:type="dxa"/>
              <w:bottom w:w="113" w:type="dxa"/>
            </w:tcMar>
          </w:tcPr>
          <w:p w:rsidR="006743F5" w:rsidRPr="003D4358" w:rsidRDefault="006743F5" w:rsidP="003D4358">
            <w:pPr>
              <w:spacing w:before="60" w:after="60"/>
              <w:rPr>
                <w:rFonts w:cs="Arial"/>
              </w:rPr>
            </w:pPr>
            <w:r>
              <w:rPr>
                <w:rFonts w:cs="Arial"/>
              </w:rPr>
              <w:t>Often, the client will need to be instructed on the use of the form.  Instructions can be delivered with the survey or as a general notice prior to commencement of the feedback process.</w:t>
            </w:r>
          </w:p>
        </w:tc>
      </w:tr>
      <w:tr w:rsidR="000C03DE" w:rsidRPr="003D4358" w:rsidTr="003D372F">
        <w:tc>
          <w:tcPr>
            <w:tcW w:w="2127" w:type="dxa"/>
            <w:tcMar>
              <w:top w:w="113" w:type="dxa"/>
              <w:bottom w:w="113" w:type="dxa"/>
            </w:tcMar>
          </w:tcPr>
          <w:p w:rsidR="000C03DE" w:rsidRPr="003D4358" w:rsidRDefault="000C03DE" w:rsidP="003D4358">
            <w:pPr>
              <w:spacing w:before="60" w:after="60"/>
              <w:rPr>
                <w:rFonts w:cs="Arial"/>
              </w:rPr>
            </w:pPr>
            <w:r w:rsidRPr="003D4358">
              <w:rPr>
                <w:rFonts w:cs="Arial"/>
              </w:rPr>
              <w:t>How will the data be collected and analysed?</w:t>
            </w:r>
          </w:p>
        </w:tc>
        <w:tc>
          <w:tcPr>
            <w:tcW w:w="5352" w:type="dxa"/>
            <w:tcMar>
              <w:top w:w="113" w:type="dxa"/>
              <w:bottom w:w="113" w:type="dxa"/>
            </w:tcMar>
          </w:tcPr>
          <w:p w:rsidR="000C03DE" w:rsidRPr="003D4358" w:rsidRDefault="000C03DE" w:rsidP="003D4358">
            <w:pPr>
              <w:spacing w:before="60" w:after="60"/>
              <w:rPr>
                <w:rFonts w:cs="Arial"/>
              </w:rPr>
            </w:pPr>
            <w:r w:rsidRPr="003D4358">
              <w:rPr>
                <w:rFonts w:cs="Arial"/>
              </w:rPr>
              <w:t xml:space="preserve">To be effective, the data collected needs to be effectively recorded for analysis and follow-up.  Feedback data can be used for many functions.  It is imperative that the method created and questions asked are able to supply data that covers as many of these purposes as possible.  </w:t>
            </w:r>
          </w:p>
        </w:tc>
      </w:tr>
      <w:tr w:rsidR="000C03DE" w:rsidRPr="003D4358" w:rsidTr="003D372F">
        <w:tc>
          <w:tcPr>
            <w:tcW w:w="2127" w:type="dxa"/>
            <w:tcMar>
              <w:top w:w="113" w:type="dxa"/>
              <w:bottom w:w="113" w:type="dxa"/>
            </w:tcMar>
          </w:tcPr>
          <w:p w:rsidR="000C03DE" w:rsidRPr="003D4358" w:rsidRDefault="000C03DE" w:rsidP="003D4358">
            <w:pPr>
              <w:spacing w:before="60" w:after="60"/>
              <w:rPr>
                <w:rFonts w:cs="Arial"/>
              </w:rPr>
            </w:pPr>
            <w:r w:rsidRPr="003D4358">
              <w:rPr>
                <w:rFonts w:cs="Arial"/>
              </w:rPr>
              <w:t>How will the results be published?</w:t>
            </w:r>
          </w:p>
        </w:tc>
        <w:tc>
          <w:tcPr>
            <w:tcW w:w="5352" w:type="dxa"/>
            <w:tcMar>
              <w:top w:w="113" w:type="dxa"/>
              <w:bottom w:w="113" w:type="dxa"/>
            </w:tcMar>
          </w:tcPr>
          <w:p w:rsidR="000C03DE" w:rsidRPr="003D4358" w:rsidRDefault="000C03DE" w:rsidP="002D7192">
            <w:pPr>
              <w:spacing w:before="60" w:after="60"/>
              <w:rPr>
                <w:rFonts w:cs="Arial"/>
              </w:rPr>
            </w:pPr>
            <w:r w:rsidRPr="003D4358">
              <w:rPr>
                <w:rFonts w:cs="Arial"/>
              </w:rPr>
              <w:t xml:space="preserve">The easiest way to obtain client input into feedback processes is if they can see a positive outcome from the data that they have supplied.  Ensure that the process used </w:t>
            </w:r>
            <w:r w:rsidR="002D7192">
              <w:rPr>
                <w:rFonts w:cs="Arial"/>
              </w:rPr>
              <w:t>to analyse the</w:t>
            </w:r>
            <w:r w:rsidRPr="003D4358">
              <w:rPr>
                <w:rFonts w:cs="Arial"/>
              </w:rPr>
              <w:t xml:space="preserve"> data allows for clearly deciphered result to be distributed to clients.</w:t>
            </w:r>
          </w:p>
        </w:tc>
      </w:tr>
    </w:tbl>
    <w:p w:rsidR="003A4FA0" w:rsidRDefault="00FF4571" w:rsidP="00522553">
      <w:pPr>
        <w:spacing w:before="60" w:after="60"/>
        <w:rPr>
          <w:rFonts w:cs="Arial"/>
        </w:rPr>
      </w:pPr>
      <w:r>
        <w:rPr>
          <w:rFonts w:cs="Arial"/>
        </w:rPr>
        <w:t xml:space="preserve"> </w:t>
      </w:r>
    </w:p>
    <w:p w:rsidR="00360591" w:rsidRDefault="00360591">
      <w:pPr>
        <w:rPr>
          <w:sz w:val="32"/>
          <w:szCs w:val="20"/>
          <w:lang w:eastAsia="en-US"/>
        </w:rPr>
      </w:pPr>
      <w:r>
        <w:rPr>
          <w:sz w:val="32"/>
          <w:szCs w:val="20"/>
          <w:lang w:eastAsia="en-US"/>
        </w:rPr>
        <w:br w:type="page"/>
      </w:r>
    </w:p>
    <w:p w:rsidR="00360591" w:rsidRPr="00360591" w:rsidRDefault="00360591" w:rsidP="00360591">
      <w:pPr>
        <w:pBdr>
          <w:bottom w:val="single" w:sz="6" w:space="1" w:color="auto"/>
        </w:pBdr>
        <w:spacing w:before="240" w:after="60"/>
        <w:ind w:right="4479"/>
        <w:rPr>
          <w:sz w:val="32"/>
          <w:szCs w:val="20"/>
          <w:lang w:eastAsia="en-US"/>
        </w:rPr>
      </w:pPr>
      <w:r w:rsidRPr="00360591">
        <w:rPr>
          <w:sz w:val="32"/>
          <w:szCs w:val="20"/>
          <w:lang w:eastAsia="en-US"/>
        </w:rPr>
        <w:lastRenderedPageBreak/>
        <w:t>Other Factors</w:t>
      </w:r>
    </w:p>
    <w:p w:rsidR="00360591" w:rsidRPr="00360591" w:rsidRDefault="00360591" w:rsidP="00360591">
      <w:pPr>
        <w:pStyle w:val="body0"/>
      </w:pPr>
      <w:r w:rsidRPr="00360591">
        <w:t>It is important to ensure that the survey remains positive.  Name the survey forms ‘feedback forms’, not ‘complaint forms’.  The survey does need to be able to record the bad with the good, but it doesn’t need to push the customer into saying something negative if they were not inclined to do so at first.</w:t>
      </w:r>
    </w:p>
    <w:p w:rsidR="00360591" w:rsidRPr="00360591" w:rsidRDefault="00360591" w:rsidP="00360591">
      <w:pPr>
        <w:spacing w:before="60" w:after="60"/>
        <w:ind w:left="1701"/>
        <w:rPr>
          <w:szCs w:val="20"/>
          <w:lang w:eastAsia="en-US"/>
        </w:rPr>
      </w:pPr>
    </w:p>
    <w:p w:rsidR="00360591" w:rsidRPr="00360591" w:rsidRDefault="00360591" w:rsidP="00360591">
      <w:pPr>
        <w:spacing w:before="60" w:after="60"/>
        <w:ind w:left="1701"/>
        <w:rPr>
          <w:szCs w:val="20"/>
          <w:lang w:eastAsia="en-US"/>
        </w:rPr>
      </w:pPr>
      <w:r w:rsidRPr="00360591">
        <w:rPr>
          <w:szCs w:val="20"/>
          <w:lang w:eastAsia="en-US"/>
        </w:rPr>
        <w:t>Survey and questionnaires can be given to customers in many ways:</w:t>
      </w:r>
    </w:p>
    <w:p w:rsidR="00360591" w:rsidRPr="0099191F" w:rsidRDefault="00360591" w:rsidP="0099191F">
      <w:pPr>
        <w:pStyle w:val="ToDo"/>
        <w:ind w:left="2410"/>
      </w:pPr>
      <w:r w:rsidRPr="0099191F">
        <w:t>With the product</w:t>
      </w:r>
    </w:p>
    <w:p w:rsidR="00360591" w:rsidRPr="0099191F" w:rsidRDefault="00360591" w:rsidP="0099191F">
      <w:pPr>
        <w:pStyle w:val="ToDo"/>
        <w:ind w:left="2410"/>
      </w:pPr>
      <w:r w:rsidRPr="0099191F">
        <w:t>Emailed</w:t>
      </w:r>
    </w:p>
    <w:p w:rsidR="00360591" w:rsidRPr="0099191F" w:rsidRDefault="00360591" w:rsidP="0099191F">
      <w:pPr>
        <w:pStyle w:val="ToDo"/>
        <w:ind w:left="2410"/>
      </w:pPr>
      <w:r w:rsidRPr="0099191F">
        <w:t>Mailed</w:t>
      </w:r>
    </w:p>
    <w:p w:rsidR="00360591" w:rsidRPr="0099191F" w:rsidRDefault="00360591" w:rsidP="0099191F">
      <w:pPr>
        <w:pStyle w:val="ToDo"/>
        <w:ind w:left="2410"/>
      </w:pPr>
      <w:r w:rsidRPr="0099191F">
        <w:t>Left on the counter</w:t>
      </w:r>
    </w:p>
    <w:p w:rsidR="00360591" w:rsidRPr="0099191F" w:rsidRDefault="00360591" w:rsidP="0099191F">
      <w:pPr>
        <w:pStyle w:val="ToDo"/>
        <w:ind w:left="2410"/>
      </w:pPr>
      <w:r w:rsidRPr="0099191F">
        <w:t>Online forms</w:t>
      </w:r>
    </w:p>
    <w:p w:rsidR="00360591" w:rsidRPr="00360591" w:rsidRDefault="00360591" w:rsidP="00360591">
      <w:pPr>
        <w:spacing w:before="60" w:after="60"/>
        <w:ind w:left="1701"/>
        <w:rPr>
          <w:szCs w:val="20"/>
          <w:lang w:eastAsia="en-US"/>
        </w:rPr>
      </w:pPr>
    </w:p>
    <w:p w:rsidR="00360591" w:rsidRPr="00360591" w:rsidRDefault="00360591" w:rsidP="00360591">
      <w:pPr>
        <w:spacing w:before="60" w:after="60"/>
        <w:ind w:left="1701"/>
        <w:rPr>
          <w:szCs w:val="20"/>
          <w:lang w:eastAsia="en-US"/>
        </w:rPr>
      </w:pPr>
      <w:r w:rsidRPr="00360591">
        <w:rPr>
          <w:szCs w:val="20"/>
          <w:lang w:eastAsia="en-US"/>
        </w:rPr>
        <w:t>Look for things like:</w:t>
      </w:r>
    </w:p>
    <w:p w:rsidR="00360591" w:rsidRPr="0099191F" w:rsidRDefault="00360591" w:rsidP="0099191F">
      <w:pPr>
        <w:pStyle w:val="ToDo"/>
        <w:ind w:left="2410"/>
      </w:pPr>
      <w:r w:rsidRPr="0099191F">
        <w:t>A quality rating of your customer service levels</w:t>
      </w:r>
    </w:p>
    <w:p w:rsidR="00360591" w:rsidRPr="0099191F" w:rsidRDefault="00360591" w:rsidP="0099191F">
      <w:pPr>
        <w:pStyle w:val="ToDo"/>
        <w:ind w:left="2410"/>
      </w:pPr>
      <w:r w:rsidRPr="0099191F">
        <w:t>Staff response times</w:t>
      </w:r>
    </w:p>
    <w:p w:rsidR="00360591" w:rsidRPr="0099191F" w:rsidRDefault="00360591" w:rsidP="0099191F">
      <w:pPr>
        <w:pStyle w:val="ToDo"/>
        <w:ind w:left="2410"/>
      </w:pPr>
      <w:r w:rsidRPr="0099191F">
        <w:t>Common complaints</w:t>
      </w:r>
    </w:p>
    <w:p w:rsidR="00360591" w:rsidRPr="0099191F" w:rsidRDefault="00360591" w:rsidP="0099191F">
      <w:pPr>
        <w:pStyle w:val="ToDo"/>
        <w:ind w:left="2410"/>
      </w:pPr>
      <w:r w:rsidRPr="0099191F">
        <w:t>How you can improve</w:t>
      </w:r>
    </w:p>
    <w:p w:rsidR="00360591" w:rsidRPr="0099191F" w:rsidRDefault="00360591" w:rsidP="0099191F">
      <w:pPr>
        <w:pStyle w:val="ToDo"/>
        <w:ind w:left="2410"/>
      </w:pPr>
      <w:r w:rsidRPr="0099191F">
        <w:t>Ease of navigation of support system</w:t>
      </w:r>
    </w:p>
    <w:p w:rsidR="00360591" w:rsidRPr="00360591" w:rsidRDefault="00360591" w:rsidP="00360591">
      <w:pPr>
        <w:pStyle w:val="Body"/>
        <w:rPr>
          <w:lang w:eastAsia="en-US"/>
        </w:rPr>
      </w:pPr>
    </w:p>
    <w:p w:rsidR="00360591" w:rsidRPr="00360591" w:rsidRDefault="00360591" w:rsidP="00360591">
      <w:pPr>
        <w:pStyle w:val="Body"/>
        <w:rPr>
          <w:i/>
          <w:lang w:eastAsia="en-US"/>
        </w:rPr>
      </w:pPr>
      <w:r w:rsidRPr="00360591">
        <w:rPr>
          <w:b/>
          <w:i/>
          <w:lang w:eastAsia="en-US"/>
        </w:rPr>
        <w:t>Note</w:t>
      </w:r>
      <w:r w:rsidRPr="00360591">
        <w:rPr>
          <w:i/>
          <w:lang w:eastAsia="en-US"/>
        </w:rPr>
        <w:t>:  The advantage of an online system is that a survey form can easily be incorporated into the website or online ordering system.  Some sites will even ask c</w:t>
      </w:r>
      <w:r>
        <w:rPr>
          <w:i/>
          <w:lang w:eastAsia="en-US"/>
        </w:rPr>
        <w:t>lients</w:t>
      </w:r>
      <w:r w:rsidRPr="00360591">
        <w:rPr>
          <w:i/>
          <w:lang w:eastAsia="en-US"/>
        </w:rPr>
        <w:t xml:space="preserve"> to complete the survey as part of the </w:t>
      </w:r>
      <w:r>
        <w:rPr>
          <w:i/>
          <w:lang w:eastAsia="en-US"/>
        </w:rPr>
        <w:t>support</w:t>
      </w:r>
      <w:r w:rsidRPr="00360591">
        <w:rPr>
          <w:i/>
          <w:lang w:eastAsia="en-US"/>
        </w:rPr>
        <w:t xml:space="preserve"> process.  </w:t>
      </w:r>
    </w:p>
    <w:p w:rsidR="00360591" w:rsidRPr="00360591" w:rsidRDefault="00360591" w:rsidP="00360591">
      <w:pPr>
        <w:pStyle w:val="Body"/>
        <w:rPr>
          <w:lang w:eastAsia="en-US"/>
        </w:rPr>
      </w:pPr>
    </w:p>
    <w:p w:rsidR="00360591" w:rsidRPr="00360591" w:rsidRDefault="00360591" w:rsidP="00F56FFF">
      <w:pPr>
        <w:pStyle w:val="Subhead"/>
      </w:pPr>
      <w:r w:rsidRPr="00360591">
        <w:rPr>
          <w:szCs w:val="20"/>
          <w:lang w:eastAsia="en-US"/>
        </w:rPr>
        <w:br w:type="page"/>
      </w:r>
      <w:r w:rsidRPr="00360591">
        <w:lastRenderedPageBreak/>
        <w:t xml:space="preserve"> </w:t>
      </w:r>
      <w:bookmarkStart w:id="89" w:name="_Toc90124374"/>
      <w:bookmarkStart w:id="90" w:name="_Toc237703551"/>
      <w:bookmarkStart w:id="91" w:name="_Toc309148682"/>
      <w:bookmarkStart w:id="92" w:name="_Toc321930056"/>
      <w:r w:rsidRPr="00360591">
        <w:t>Analysing Feedback</w:t>
      </w:r>
      <w:bookmarkEnd w:id="89"/>
      <w:bookmarkEnd w:id="90"/>
      <w:bookmarkEnd w:id="91"/>
      <w:bookmarkEnd w:id="92"/>
    </w:p>
    <w:p w:rsidR="00360591" w:rsidRPr="00360591" w:rsidRDefault="00360591" w:rsidP="00360591">
      <w:pPr>
        <w:pStyle w:val="Body"/>
        <w:rPr>
          <w:lang w:eastAsia="en-US"/>
        </w:rPr>
      </w:pPr>
      <w:r w:rsidRPr="00360591">
        <w:rPr>
          <w:lang w:eastAsia="en-US"/>
        </w:rPr>
        <w:t>As we have discussed, the purpose of our survey is to gain a tangible</w:t>
      </w:r>
      <w:r>
        <w:rPr>
          <w:lang w:eastAsia="en-US"/>
        </w:rPr>
        <w:t xml:space="preserve"> measurement in regards to the support</w:t>
      </w:r>
      <w:r w:rsidRPr="00360591">
        <w:rPr>
          <w:lang w:eastAsia="en-US"/>
        </w:rPr>
        <w:t xml:space="preserve"> processes of the workplace.  Failure to properly analyse the results of the survey will not only render the whole processes useless, but also potentially cause a loss of trust from your clients if they do not see any results of the action.  When analysing the feedback, the following steps can be undertaken. </w:t>
      </w:r>
    </w:p>
    <w:p w:rsidR="00360591" w:rsidRPr="00360591" w:rsidRDefault="00360591" w:rsidP="00360591">
      <w:pPr>
        <w:spacing w:before="60" w:after="60"/>
        <w:ind w:left="1701"/>
        <w:rPr>
          <w:szCs w:val="20"/>
          <w:lang w:eastAsia="en-US"/>
        </w:rPr>
      </w:pPr>
    </w:p>
    <w:p w:rsidR="00360591" w:rsidRPr="00360591" w:rsidRDefault="00360591" w:rsidP="00360591">
      <w:pPr>
        <w:pBdr>
          <w:bottom w:val="single" w:sz="6" w:space="1" w:color="auto"/>
        </w:pBdr>
        <w:spacing w:before="240" w:after="60"/>
        <w:ind w:right="4479"/>
        <w:rPr>
          <w:sz w:val="32"/>
          <w:szCs w:val="20"/>
          <w:lang w:eastAsia="en-US"/>
        </w:rPr>
      </w:pPr>
      <w:r w:rsidRPr="00360591">
        <w:rPr>
          <w:sz w:val="32"/>
          <w:szCs w:val="20"/>
          <w:lang w:eastAsia="en-US"/>
        </w:rPr>
        <w:t>Set a benchmark</w:t>
      </w:r>
    </w:p>
    <w:p w:rsidR="00360591" w:rsidRPr="00360591" w:rsidRDefault="00360591" w:rsidP="00360591">
      <w:pPr>
        <w:spacing w:before="60" w:after="60"/>
        <w:ind w:left="1701"/>
        <w:rPr>
          <w:szCs w:val="20"/>
          <w:lang w:eastAsia="en-US"/>
        </w:rPr>
      </w:pPr>
      <w:r w:rsidRPr="00360591">
        <w:rPr>
          <w:szCs w:val="20"/>
          <w:lang w:eastAsia="en-US"/>
        </w:rPr>
        <w:t xml:space="preserve">Try to gather some statistics on previous levels before the survey process is implemented.  Use results from previous surveys, sales figures or return business statistics.  </w:t>
      </w:r>
    </w:p>
    <w:p w:rsidR="00360591" w:rsidRPr="00360591" w:rsidRDefault="00360591" w:rsidP="00360591">
      <w:pPr>
        <w:spacing w:before="60" w:after="60"/>
        <w:ind w:left="1701"/>
        <w:rPr>
          <w:szCs w:val="20"/>
          <w:lang w:eastAsia="en-US"/>
        </w:rPr>
      </w:pPr>
    </w:p>
    <w:p w:rsidR="00360591" w:rsidRPr="00360591" w:rsidRDefault="00360591" w:rsidP="00360591">
      <w:pPr>
        <w:spacing w:before="60" w:after="60"/>
        <w:ind w:left="1701"/>
        <w:rPr>
          <w:szCs w:val="20"/>
          <w:lang w:eastAsia="en-US"/>
        </w:rPr>
      </w:pPr>
      <w:r w:rsidRPr="00360591">
        <w:rPr>
          <w:szCs w:val="20"/>
          <w:lang w:eastAsia="en-US"/>
        </w:rPr>
        <w:t>The information gathered at this point will then be compared to the resulting information from the survey.  Over time, a company should be able to measure the success of current and future communications strategies and systems.</w:t>
      </w:r>
    </w:p>
    <w:p w:rsidR="00360591" w:rsidRPr="00360591" w:rsidRDefault="00360591" w:rsidP="00360591">
      <w:pPr>
        <w:spacing w:before="60" w:after="60"/>
        <w:ind w:left="1701"/>
        <w:rPr>
          <w:szCs w:val="20"/>
          <w:lang w:eastAsia="en-US"/>
        </w:rPr>
      </w:pPr>
    </w:p>
    <w:p w:rsidR="00360591" w:rsidRPr="00360591" w:rsidRDefault="00360591" w:rsidP="00360591">
      <w:pPr>
        <w:pBdr>
          <w:bottom w:val="single" w:sz="6" w:space="1" w:color="auto"/>
        </w:pBdr>
        <w:spacing w:before="240" w:after="60"/>
        <w:ind w:right="4479"/>
        <w:rPr>
          <w:sz w:val="32"/>
          <w:szCs w:val="20"/>
          <w:lang w:eastAsia="en-US"/>
        </w:rPr>
      </w:pPr>
      <w:r w:rsidRPr="00360591">
        <w:rPr>
          <w:sz w:val="32"/>
          <w:szCs w:val="20"/>
          <w:lang w:eastAsia="en-US"/>
        </w:rPr>
        <w:t>Conduct the survey</w:t>
      </w:r>
    </w:p>
    <w:p w:rsidR="00360591" w:rsidRPr="00360591" w:rsidRDefault="00360591" w:rsidP="00360591">
      <w:pPr>
        <w:spacing w:before="60" w:after="60"/>
        <w:ind w:left="1701"/>
        <w:rPr>
          <w:szCs w:val="20"/>
          <w:lang w:eastAsia="en-US"/>
        </w:rPr>
      </w:pPr>
      <w:r w:rsidRPr="00360591">
        <w:rPr>
          <w:szCs w:val="20"/>
          <w:lang w:eastAsia="en-US"/>
        </w:rPr>
        <w:t>Conduct the survey by whichever method decided.  Or alternatively, if an ongoing survey process is setup in an online system, set a timeframe for the data to be collected and analysed.</w:t>
      </w:r>
    </w:p>
    <w:p w:rsidR="00360591" w:rsidRPr="00360591" w:rsidRDefault="00360591" w:rsidP="00360591">
      <w:pPr>
        <w:spacing w:before="60" w:after="60"/>
        <w:ind w:left="1701"/>
        <w:rPr>
          <w:szCs w:val="20"/>
          <w:lang w:eastAsia="en-US"/>
        </w:rPr>
      </w:pPr>
    </w:p>
    <w:p w:rsidR="00360591" w:rsidRPr="00360591" w:rsidRDefault="00360591" w:rsidP="00360591">
      <w:pPr>
        <w:spacing w:before="60" w:after="60"/>
        <w:ind w:left="1701"/>
        <w:rPr>
          <w:szCs w:val="20"/>
          <w:lang w:eastAsia="en-US"/>
        </w:rPr>
      </w:pPr>
      <w:r w:rsidRPr="00360591">
        <w:rPr>
          <w:szCs w:val="20"/>
          <w:lang w:eastAsia="en-US"/>
        </w:rPr>
        <w:t>Decide on a reasonable timeframe for the survey.  If the time is too short, enough information may not be gathered.  If too long, the survey will become stale as communications patterns may have changed due to outside influences such as politics, seasonal patterns and changes to technology.</w:t>
      </w:r>
    </w:p>
    <w:p w:rsidR="00360591" w:rsidRPr="00360591" w:rsidRDefault="00360591" w:rsidP="00360591">
      <w:pPr>
        <w:spacing w:before="60" w:after="60"/>
        <w:ind w:left="1701"/>
        <w:rPr>
          <w:szCs w:val="20"/>
          <w:lang w:eastAsia="en-US"/>
        </w:rPr>
      </w:pPr>
    </w:p>
    <w:p w:rsidR="00360591" w:rsidRPr="00360591" w:rsidRDefault="00360591" w:rsidP="00360591">
      <w:pPr>
        <w:pBdr>
          <w:bottom w:val="single" w:sz="6" w:space="1" w:color="auto"/>
        </w:pBdr>
        <w:spacing w:before="240" w:after="60"/>
        <w:ind w:right="4479"/>
        <w:rPr>
          <w:sz w:val="32"/>
          <w:szCs w:val="20"/>
          <w:lang w:eastAsia="en-US"/>
        </w:rPr>
      </w:pPr>
      <w:r w:rsidRPr="00360591">
        <w:rPr>
          <w:sz w:val="32"/>
          <w:szCs w:val="20"/>
          <w:lang w:eastAsia="en-US"/>
        </w:rPr>
        <w:t>Record the findings</w:t>
      </w:r>
    </w:p>
    <w:p w:rsidR="00360591" w:rsidRPr="00360591" w:rsidRDefault="00360591" w:rsidP="00360591">
      <w:pPr>
        <w:spacing w:before="60" w:after="60"/>
        <w:ind w:left="1701"/>
        <w:rPr>
          <w:szCs w:val="20"/>
          <w:lang w:eastAsia="en-US"/>
        </w:rPr>
      </w:pPr>
      <w:r w:rsidRPr="00360591">
        <w:rPr>
          <w:szCs w:val="20"/>
          <w:lang w:eastAsia="en-US"/>
        </w:rPr>
        <w:t>There are numerous software applications available that are capable of analysing and presenting the results.  Database programs can compare statistics from numerous surveys and spreadsheet programs can visually display the data in the form of charts and graphs (examples on next page).</w:t>
      </w:r>
    </w:p>
    <w:p w:rsidR="00360591" w:rsidRPr="00360591" w:rsidRDefault="00360591" w:rsidP="00360591">
      <w:pPr>
        <w:spacing w:before="60" w:after="60"/>
        <w:ind w:left="1701"/>
        <w:rPr>
          <w:szCs w:val="20"/>
          <w:lang w:eastAsia="en-US"/>
        </w:rPr>
      </w:pPr>
    </w:p>
    <w:p w:rsidR="00360591" w:rsidRPr="00360591" w:rsidRDefault="00360591" w:rsidP="00360591">
      <w:pPr>
        <w:spacing w:before="60" w:after="60"/>
        <w:ind w:left="1701"/>
        <w:rPr>
          <w:szCs w:val="20"/>
          <w:lang w:eastAsia="en-US"/>
        </w:rPr>
      </w:pPr>
      <w:r w:rsidRPr="00360591">
        <w:rPr>
          <w:szCs w:val="20"/>
          <w:lang w:eastAsia="en-US"/>
        </w:rPr>
        <w:t xml:space="preserve">Use this information to establish what areas the company is excelling in and which areas need improvement.  </w:t>
      </w:r>
    </w:p>
    <w:p w:rsidR="00360591" w:rsidRPr="00360591" w:rsidRDefault="00360591" w:rsidP="00360591">
      <w:pPr>
        <w:spacing w:before="60" w:after="60"/>
        <w:rPr>
          <w:szCs w:val="20"/>
          <w:lang w:eastAsia="en-US"/>
        </w:rPr>
      </w:pPr>
    </w:p>
    <w:p w:rsidR="00360591" w:rsidRPr="00360591" w:rsidRDefault="00360591" w:rsidP="00360591">
      <w:pPr>
        <w:spacing w:before="60" w:after="60"/>
        <w:rPr>
          <w:szCs w:val="20"/>
          <w:lang w:eastAsia="en-US"/>
        </w:rPr>
      </w:pPr>
    </w:p>
    <w:p w:rsidR="00360591" w:rsidRPr="00360591" w:rsidRDefault="00360591" w:rsidP="00360591">
      <w:pPr>
        <w:pBdr>
          <w:bottom w:val="single" w:sz="6" w:space="1" w:color="auto"/>
        </w:pBdr>
        <w:spacing w:before="240" w:after="60"/>
        <w:ind w:right="4479"/>
        <w:rPr>
          <w:sz w:val="32"/>
          <w:szCs w:val="20"/>
          <w:lang w:eastAsia="en-US"/>
        </w:rPr>
      </w:pPr>
      <w:bookmarkStart w:id="93" w:name="_Toc237703552"/>
      <w:r w:rsidRPr="00360591">
        <w:rPr>
          <w:sz w:val="32"/>
          <w:szCs w:val="20"/>
          <w:lang w:eastAsia="en-US"/>
        </w:rPr>
        <w:br w:type="page"/>
      </w:r>
      <w:r w:rsidRPr="00360591">
        <w:rPr>
          <w:sz w:val="32"/>
          <w:szCs w:val="20"/>
          <w:lang w:eastAsia="en-US"/>
        </w:rPr>
        <w:lastRenderedPageBreak/>
        <w:t>Feedback Report</w:t>
      </w:r>
      <w:bookmarkEnd w:id="93"/>
    </w:p>
    <w:p w:rsidR="00360591" w:rsidRPr="00360591" w:rsidRDefault="00360591" w:rsidP="00360591">
      <w:pPr>
        <w:spacing w:before="60" w:after="60"/>
        <w:ind w:left="1701"/>
        <w:rPr>
          <w:szCs w:val="20"/>
          <w:lang w:eastAsia="en-US"/>
        </w:rPr>
      </w:pPr>
      <w:r w:rsidRPr="00360591">
        <w:rPr>
          <w:szCs w:val="20"/>
          <w:lang w:eastAsia="en-US"/>
        </w:rPr>
        <w:t>Once areas for improvement have been identified, suggestions and ideas need to be gathered in an effort to improve the service processes as per the customer feedback.  In many cases, this process is undertaken by the writing of a feedback report.  A feedback report should cover all aspects of the feedback process undertaken including:</w:t>
      </w:r>
    </w:p>
    <w:p w:rsidR="00360591" w:rsidRPr="00360591" w:rsidRDefault="00360591" w:rsidP="00360591">
      <w:pPr>
        <w:spacing w:before="60" w:after="60"/>
        <w:ind w:left="1701"/>
        <w:rPr>
          <w:szCs w:val="20"/>
          <w:lang w:eastAsia="en-US"/>
        </w:rPr>
      </w:pPr>
    </w:p>
    <w:tbl>
      <w:tblPr>
        <w:tblW w:w="7090" w:type="dxa"/>
        <w:tblInd w:w="1809" w:type="dxa"/>
        <w:tblLook w:val="00A0" w:firstRow="1" w:lastRow="0" w:firstColumn="1" w:lastColumn="0" w:noHBand="0" w:noVBand="0"/>
      </w:tblPr>
      <w:tblGrid>
        <w:gridCol w:w="2495"/>
        <w:gridCol w:w="4595"/>
      </w:tblGrid>
      <w:tr w:rsidR="00360591" w:rsidRPr="00360591" w:rsidTr="00F56FFF">
        <w:tc>
          <w:tcPr>
            <w:tcW w:w="2495" w:type="dxa"/>
            <w:tcBorders>
              <w:top w:val="single" w:sz="4" w:space="0" w:color="auto"/>
              <w:bottom w:val="single" w:sz="4" w:space="0" w:color="auto"/>
            </w:tcBorders>
          </w:tcPr>
          <w:p w:rsidR="00360591" w:rsidRPr="00360591" w:rsidRDefault="00360591" w:rsidP="00360591">
            <w:pPr>
              <w:spacing w:before="60" w:after="60"/>
              <w:rPr>
                <w:szCs w:val="20"/>
                <w:lang w:eastAsia="en-US"/>
              </w:rPr>
            </w:pPr>
            <w:r w:rsidRPr="00360591">
              <w:rPr>
                <w:szCs w:val="20"/>
                <w:lang w:eastAsia="en-US"/>
              </w:rPr>
              <w:t>Background information</w:t>
            </w:r>
          </w:p>
        </w:tc>
        <w:tc>
          <w:tcPr>
            <w:tcW w:w="4595" w:type="dxa"/>
            <w:tcBorders>
              <w:top w:val="single" w:sz="4" w:space="0" w:color="auto"/>
              <w:bottom w:val="single" w:sz="4" w:space="0" w:color="auto"/>
            </w:tcBorders>
          </w:tcPr>
          <w:p w:rsidR="00360591" w:rsidRPr="00360591" w:rsidRDefault="00360591" w:rsidP="00360591">
            <w:pPr>
              <w:spacing w:before="60" w:after="60"/>
              <w:rPr>
                <w:szCs w:val="20"/>
                <w:lang w:eastAsia="en-US"/>
              </w:rPr>
            </w:pPr>
            <w:r w:rsidRPr="00360591">
              <w:rPr>
                <w:szCs w:val="20"/>
                <w:lang w:eastAsia="en-US"/>
              </w:rPr>
              <w:t>Introduces the report and outlines the customer service background of the company, any previous survey results and any other relevant information in regards to the customers of the company.</w:t>
            </w:r>
          </w:p>
        </w:tc>
      </w:tr>
      <w:tr w:rsidR="00360591" w:rsidRPr="00360591" w:rsidTr="00F56FFF">
        <w:tc>
          <w:tcPr>
            <w:tcW w:w="2495" w:type="dxa"/>
            <w:tcBorders>
              <w:top w:val="single" w:sz="4" w:space="0" w:color="auto"/>
              <w:bottom w:val="single" w:sz="4" w:space="0" w:color="auto"/>
            </w:tcBorders>
          </w:tcPr>
          <w:p w:rsidR="00360591" w:rsidRPr="00360591" w:rsidRDefault="00360591" w:rsidP="00360591">
            <w:pPr>
              <w:spacing w:before="60" w:after="60"/>
              <w:rPr>
                <w:szCs w:val="20"/>
                <w:lang w:eastAsia="en-US"/>
              </w:rPr>
            </w:pPr>
            <w:r w:rsidRPr="00360591">
              <w:rPr>
                <w:szCs w:val="20"/>
                <w:lang w:eastAsia="en-US"/>
              </w:rPr>
              <w:t>Aim</w:t>
            </w:r>
          </w:p>
        </w:tc>
        <w:tc>
          <w:tcPr>
            <w:tcW w:w="4595" w:type="dxa"/>
            <w:tcBorders>
              <w:top w:val="single" w:sz="4" w:space="0" w:color="auto"/>
              <w:bottom w:val="single" w:sz="4" w:space="0" w:color="auto"/>
            </w:tcBorders>
          </w:tcPr>
          <w:p w:rsidR="00360591" w:rsidRPr="00360591" w:rsidRDefault="00360591" w:rsidP="00360591">
            <w:pPr>
              <w:spacing w:before="60" w:after="60"/>
              <w:rPr>
                <w:szCs w:val="20"/>
                <w:lang w:eastAsia="en-US"/>
              </w:rPr>
            </w:pPr>
            <w:r w:rsidRPr="00360591">
              <w:rPr>
                <w:szCs w:val="20"/>
                <w:lang w:eastAsia="en-US"/>
              </w:rPr>
              <w:t>This section should outline the aims and/or reasons for the survey to be completed.  If possible, some background information such as customer complaints or sales figures should be included within this section.</w:t>
            </w:r>
          </w:p>
        </w:tc>
      </w:tr>
      <w:tr w:rsidR="00360591" w:rsidRPr="00360591" w:rsidTr="00F56FFF">
        <w:tc>
          <w:tcPr>
            <w:tcW w:w="2495" w:type="dxa"/>
            <w:tcBorders>
              <w:top w:val="single" w:sz="4" w:space="0" w:color="auto"/>
              <w:bottom w:val="single" w:sz="4" w:space="0" w:color="auto"/>
            </w:tcBorders>
          </w:tcPr>
          <w:p w:rsidR="00360591" w:rsidRPr="00360591" w:rsidRDefault="00360591" w:rsidP="00360591">
            <w:pPr>
              <w:spacing w:before="60" w:after="60"/>
              <w:rPr>
                <w:szCs w:val="20"/>
                <w:lang w:eastAsia="en-US"/>
              </w:rPr>
            </w:pPr>
            <w:r w:rsidRPr="00360591">
              <w:rPr>
                <w:szCs w:val="20"/>
                <w:lang w:eastAsia="en-US"/>
              </w:rPr>
              <w:t>Who was surveyed?</w:t>
            </w:r>
          </w:p>
        </w:tc>
        <w:tc>
          <w:tcPr>
            <w:tcW w:w="4595" w:type="dxa"/>
            <w:tcBorders>
              <w:top w:val="single" w:sz="4" w:space="0" w:color="auto"/>
              <w:bottom w:val="single" w:sz="4" w:space="0" w:color="auto"/>
            </w:tcBorders>
          </w:tcPr>
          <w:p w:rsidR="00360591" w:rsidRPr="00360591" w:rsidRDefault="00360591" w:rsidP="00360591">
            <w:pPr>
              <w:spacing w:before="60" w:after="60"/>
              <w:rPr>
                <w:szCs w:val="20"/>
                <w:lang w:eastAsia="en-US"/>
              </w:rPr>
            </w:pPr>
            <w:r w:rsidRPr="00360591">
              <w:rPr>
                <w:szCs w:val="20"/>
                <w:lang w:eastAsia="en-US"/>
              </w:rPr>
              <w:t>Should include:</w:t>
            </w:r>
          </w:p>
          <w:p w:rsidR="00360591" w:rsidRPr="00360591" w:rsidRDefault="00360591" w:rsidP="0099191F">
            <w:pPr>
              <w:numPr>
                <w:ilvl w:val="0"/>
                <w:numId w:val="20"/>
              </w:numPr>
              <w:tabs>
                <w:tab w:val="left" w:pos="601"/>
              </w:tabs>
              <w:spacing w:before="60" w:after="60"/>
              <w:ind w:left="601"/>
              <w:rPr>
                <w:szCs w:val="20"/>
                <w:lang w:eastAsia="en-US"/>
              </w:rPr>
            </w:pPr>
            <w:r w:rsidRPr="00360591">
              <w:rPr>
                <w:szCs w:val="20"/>
                <w:lang w:eastAsia="en-US"/>
              </w:rPr>
              <w:t>Number of customers surveyed</w:t>
            </w:r>
          </w:p>
          <w:p w:rsidR="00360591" w:rsidRPr="00360591" w:rsidRDefault="00360591" w:rsidP="0099191F">
            <w:pPr>
              <w:numPr>
                <w:ilvl w:val="0"/>
                <w:numId w:val="20"/>
              </w:numPr>
              <w:tabs>
                <w:tab w:val="left" w:pos="601"/>
              </w:tabs>
              <w:spacing w:before="60" w:after="60"/>
              <w:ind w:left="601"/>
              <w:rPr>
                <w:szCs w:val="20"/>
                <w:lang w:eastAsia="en-US"/>
              </w:rPr>
            </w:pPr>
            <w:r w:rsidRPr="00360591">
              <w:rPr>
                <w:szCs w:val="20"/>
                <w:lang w:eastAsia="en-US"/>
              </w:rPr>
              <w:t>Pe</w:t>
            </w:r>
            <w:r>
              <w:rPr>
                <w:szCs w:val="20"/>
                <w:lang w:eastAsia="en-US"/>
              </w:rPr>
              <w:t>rcentage of customers surveyed</w:t>
            </w:r>
          </w:p>
          <w:p w:rsidR="00360591" w:rsidRPr="00360591" w:rsidRDefault="00360591" w:rsidP="0099191F">
            <w:pPr>
              <w:numPr>
                <w:ilvl w:val="0"/>
                <w:numId w:val="20"/>
              </w:numPr>
              <w:tabs>
                <w:tab w:val="left" w:pos="601"/>
              </w:tabs>
              <w:spacing w:before="60" w:after="60"/>
              <w:ind w:left="601"/>
              <w:rPr>
                <w:szCs w:val="20"/>
                <w:lang w:eastAsia="en-US"/>
              </w:rPr>
            </w:pPr>
            <w:r w:rsidRPr="00360591">
              <w:rPr>
                <w:szCs w:val="20"/>
                <w:lang w:eastAsia="en-US"/>
              </w:rPr>
              <w:t>Customer demographical information as applicable</w:t>
            </w:r>
          </w:p>
        </w:tc>
      </w:tr>
      <w:tr w:rsidR="00360591" w:rsidRPr="00360591" w:rsidTr="00F56FFF">
        <w:tc>
          <w:tcPr>
            <w:tcW w:w="2495" w:type="dxa"/>
            <w:tcBorders>
              <w:top w:val="single" w:sz="4" w:space="0" w:color="auto"/>
              <w:bottom w:val="single" w:sz="4" w:space="0" w:color="auto"/>
            </w:tcBorders>
          </w:tcPr>
          <w:p w:rsidR="00360591" w:rsidRPr="00360591" w:rsidRDefault="00360591" w:rsidP="00360591">
            <w:pPr>
              <w:spacing w:before="60" w:after="60"/>
              <w:rPr>
                <w:szCs w:val="20"/>
                <w:lang w:eastAsia="en-US"/>
              </w:rPr>
            </w:pPr>
            <w:r w:rsidRPr="00360591">
              <w:rPr>
                <w:szCs w:val="20"/>
                <w:lang w:eastAsia="en-US"/>
              </w:rPr>
              <w:t>Methods undertaken</w:t>
            </w:r>
          </w:p>
        </w:tc>
        <w:tc>
          <w:tcPr>
            <w:tcW w:w="4595" w:type="dxa"/>
            <w:tcBorders>
              <w:top w:val="single" w:sz="4" w:space="0" w:color="auto"/>
              <w:bottom w:val="single" w:sz="4" w:space="0" w:color="auto"/>
            </w:tcBorders>
          </w:tcPr>
          <w:p w:rsidR="00360591" w:rsidRPr="00360591" w:rsidRDefault="00360591" w:rsidP="002D7192">
            <w:pPr>
              <w:spacing w:before="60" w:after="60"/>
              <w:rPr>
                <w:szCs w:val="20"/>
                <w:lang w:eastAsia="en-US"/>
              </w:rPr>
            </w:pPr>
            <w:r w:rsidRPr="00360591">
              <w:rPr>
                <w:szCs w:val="20"/>
                <w:lang w:eastAsia="en-US"/>
              </w:rPr>
              <w:t xml:space="preserve">Outline how the methods used to gather the survey results including </w:t>
            </w:r>
            <w:r w:rsidR="002D7192">
              <w:rPr>
                <w:szCs w:val="20"/>
                <w:lang w:eastAsia="en-US"/>
              </w:rPr>
              <w:t>an</w:t>
            </w:r>
            <w:r w:rsidRPr="00360591">
              <w:rPr>
                <w:szCs w:val="20"/>
                <w:lang w:eastAsia="en-US"/>
              </w:rPr>
              <w:t xml:space="preserve"> example if applicable</w:t>
            </w:r>
          </w:p>
        </w:tc>
      </w:tr>
      <w:tr w:rsidR="00360591" w:rsidRPr="00360591" w:rsidTr="00F56FFF">
        <w:tc>
          <w:tcPr>
            <w:tcW w:w="2495" w:type="dxa"/>
            <w:tcBorders>
              <w:top w:val="single" w:sz="4" w:space="0" w:color="auto"/>
              <w:bottom w:val="single" w:sz="4" w:space="0" w:color="auto"/>
            </w:tcBorders>
          </w:tcPr>
          <w:p w:rsidR="00360591" w:rsidRPr="00360591" w:rsidRDefault="00360591" w:rsidP="00360591">
            <w:pPr>
              <w:spacing w:before="60" w:after="60"/>
              <w:rPr>
                <w:szCs w:val="20"/>
                <w:lang w:eastAsia="en-US"/>
              </w:rPr>
            </w:pPr>
            <w:r w:rsidRPr="00360591">
              <w:rPr>
                <w:szCs w:val="20"/>
                <w:lang w:eastAsia="en-US"/>
              </w:rPr>
              <w:t>Benchmarks to be measured against</w:t>
            </w:r>
          </w:p>
        </w:tc>
        <w:tc>
          <w:tcPr>
            <w:tcW w:w="4595" w:type="dxa"/>
            <w:tcBorders>
              <w:top w:val="single" w:sz="4" w:space="0" w:color="auto"/>
              <w:bottom w:val="single" w:sz="4" w:space="0" w:color="auto"/>
            </w:tcBorders>
          </w:tcPr>
          <w:p w:rsidR="00360591" w:rsidRPr="00360591" w:rsidRDefault="00360591" w:rsidP="00360591">
            <w:pPr>
              <w:spacing w:before="60" w:after="60"/>
              <w:rPr>
                <w:szCs w:val="20"/>
                <w:lang w:eastAsia="en-US"/>
              </w:rPr>
            </w:pPr>
            <w:r w:rsidRPr="00360591">
              <w:rPr>
                <w:szCs w:val="20"/>
                <w:lang w:eastAsia="en-US"/>
              </w:rPr>
              <w:t>This can include:</w:t>
            </w:r>
          </w:p>
          <w:p w:rsidR="00360591" w:rsidRPr="00360591" w:rsidRDefault="00360591" w:rsidP="0099191F">
            <w:pPr>
              <w:numPr>
                <w:ilvl w:val="0"/>
                <w:numId w:val="20"/>
              </w:numPr>
              <w:spacing w:before="60" w:after="60"/>
              <w:ind w:left="601"/>
              <w:rPr>
                <w:szCs w:val="20"/>
                <w:lang w:eastAsia="en-US"/>
              </w:rPr>
            </w:pPr>
            <w:r w:rsidRPr="00360591">
              <w:rPr>
                <w:szCs w:val="20"/>
                <w:lang w:eastAsia="en-US"/>
              </w:rPr>
              <w:t>Statistics on c</w:t>
            </w:r>
            <w:r>
              <w:rPr>
                <w:szCs w:val="20"/>
                <w:lang w:eastAsia="en-US"/>
              </w:rPr>
              <w:t>urrent customer service levels</w:t>
            </w:r>
          </w:p>
          <w:p w:rsidR="00360591" w:rsidRPr="00360591" w:rsidRDefault="00360591" w:rsidP="0099191F">
            <w:pPr>
              <w:numPr>
                <w:ilvl w:val="0"/>
                <w:numId w:val="20"/>
              </w:numPr>
              <w:spacing w:before="60" w:after="60"/>
              <w:ind w:left="601"/>
              <w:rPr>
                <w:szCs w:val="20"/>
                <w:lang w:eastAsia="en-US"/>
              </w:rPr>
            </w:pPr>
            <w:r>
              <w:rPr>
                <w:szCs w:val="20"/>
                <w:lang w:eastAsia="en-US"/>
              </w:rPr>
              <w:t>Results from last surveys</w:t>
            </w:r>
          </w:p>
          <w:p w:rsidR="00360591" w:rsidRPr="00360591" w:rsidRDefault="00360591" w:rsidP="0099191F">
            <w:pPr>
              <w:numPr>
                <w:ilvl w:val="0"/>
                <w:numId w:val="20"/>
              </w:numPr>
              <w:spacing w:before="60" w:after="60"/>
              <w:ind w:left="601"/>
              <w:rPr>
                <w:szCs w:val="20"/>
                <w:lang w:eastAsia="en-US"/>
              </w:rPr>
            </w:pPr>
            <w:r>
              <w:rPr>
                <w:szCs w:val="20"/>
                <w:lang w:eastAsia="en-US"/>
              </w:rPr>
              <w:t>Sales figures</w:t>
            </w:r>
          </w:p>
          <w:p w:rsidR="00360591" w:rsidRPr="00360591" w:rsidRDefault="00360591" w:rsidP="0099191F">
            <w:pPr>
              <w:numPr>
                <w:ilvl w:val="0"/>
                <w:numId w:val="20"/>
              </w:numPr>
              <w:spacing w:before="60" w:after="60"/>
              <w:ind w:left="601"/>
              <w:rPr>
                <w:szCs w:val="20"/>
                <w:lang w:eastAsia="en-US"/>
              </w:rPr>
            </w:pPr>
            <w:r>
              <w:rPr>
                <w:szCs w:val="20"/>
                <w:lang w:eastAsia="en-US"/>
              </w:rPr>
              <w:t>Return business statistics</w:t>
            </w:r>
            <w:r w:rsidRPr="00360591">
              <w:rPr>
                <w:szCs w:val="20"/>
                <w:lang w:eastAsia="en-US"/>
              </w:rPr>
              <w:t xml:space="preserve"> </w:t>
            </w:r>
          </w:p>
        </w:tc>
      </w:tr>
      <w:tr w:rsidR="00360591" w:rsidRPr="00360591" w:rsidTr="00F56FFF">
        <w:tc>
          <w:tcPr>
            <w:tcW w:w="2495" w:type="dxa"/>
            <w:tcBorders>
              <w:top w:val="single" w:sz="4" w:space="0" w:color="auto"/>
              <w:bottom w:val="single" w:sz="4" w:space="0" w:color="auto"/>
            </w:tcBorders>
          </w:tcPr>
          <w:p w:rsidR="00360591" w:rsidRPr="00360591" w:rsidRDefault="00360591" w:rsidP="00360591">
            <w:pPr>
              <w:spacing w:before="60" w:after="60"/>
              <w:rPr>
                <w:szCs w:val="20"/>
                <w:lang w:eastAsia="en-US"/>
              </w:rPr>
            </w:pPr>
            <w:r w:rsidRPr="00360591">
              <w:rPr>
                <w:szCs w:val="20"/>
                <w:lang w:eastAsia="en-US"/>
              </w:rPr>
              <w:t xml:space="preserve">Survey Results </w:t>
            </w:r>
          </w:p>
        </w:tc>
        <w:tc>
          <w:tcPr>
            <w:tcW w:w="4595" w:type="dxa"/>
            <w:tcBorders>
              <w:top w:val="single" w:sz="4" w:space="0" w:color="auto"/>
              <w:bottom w:val="single" w:sz="4" w:space="0" w:color="auto"/>
            </w:tcBorders>
          </w:tcPr>
          <w:p w:rsidR="00360591" w:rsidRPr="00360591" w:rsidRDefault="00360591" w:rsidP="00360591">
            <w:pPr>
              <w:spacing w:before="60" w:after="60"/>
              <w:rPr>
                <w:szCs w:val="20"/>
                <w:lang w:eastAsia="en-US"/>
              </w:rPr>
            </w:pPr>
            <w:r w:rsidRPr="00360591">
              <w:rPr>
                <w:szCs w:val="20"/>
                <w:lang w:eastAsia="en-US"/>
              </w:rPr>
              <w:t xml:space="preserve">This section should comprehensively cover all survey results reported in a manner that can </w:t>
            </w:r>
            <w:r w:rsidR="002D7192">
              <w:rPr>
                <w:szCs w:val="20"/>
                <w:lang w:eastAsia="en-US"/>
              </w:rPr>
              <w:t xml:space="preserve">be </w:t>
            </w:r>
            <w:r w:rsidRPr="00360591">
              <w:rPr>
                <w:szCs w:val="20"/>
                <w:lang w:eastAsia="en-US"/>
              </w:rPr>
              <w:t>quickly and easily understood by all readers of the report.</w:t>
            </w:r>
          </w:p>
          <w:p w:rsidR="00360591" w:rsidRPr="00360591" w:rsidRDefault="00360591" w:rsidP="00360591">
            <w:pPr>
              <w:spacing w:before="60" w:after="60"/>
              <w:rPr>
                <w:szCs w:val="20"/>
                <w:lang w:eastAsia="en-US"/>
              </w:rPr>
            </w:pPr>
            <w:r w:rsidRPr="00360591">
              <w:rPr>
                <w:szCs w:val="20"/>
                <w:lang w:eastAsia="en-US"/>
              </w:rPr>
              <w:t>The survey results should also be compared to previous results and benchmarks so a clear understanding of improvement or decline in customer service satisfactions levels can be identified.</w:t>
            </w:r>
          </w:p>
        </w:tc>
      </w:tr>
    </w:tbl>
    <w:p w:rsidR="00360591" w:rsidRPr="00360591" w:rsidRDefault="00360591" w:rsidP="00360591">
      <w:pPr>
        <w:spacing w:before="60" w:after="60"/>
        <w:ind w:left="1701"/>
        <w:rPr>
          <w:szCs w:val="20"/>
          <w:lang w:eastAsia="en-US"/>
        </w:rPr>
      </w:pPr>
      <w:r w:rsidRPr="00360591">
        <w:rPr>
          <w:szCs w:val="20"/>
          <w:lang w:eastAsia="en-US"/>
        </w:rPr>
        <w:br w:type="page"/>
      </w:r>
    </w:p>
    <w:tbl>
      <w:tblPr>
        <w:tblW w:w="0" w:type="auto"/>
        <w:tblInd w:w="2306" w:type="dxa"/>
        <w:tblLook w:val="00A0" w:firstRow="1" w:lastRow="0" w:firstColumn="1" w:lastColumn="0" w:noHBand="0" w:noVBand="0"/>
      </w:tblPr>
      <w:tblGrid>
        <w:gridCol w:w="2055"/>
        <w:gridCol w:w="4870"/>
      </w:tblGrid>
      <w:tr w:rsidR="00360591" w:rsidRPr="00360591" w:rsidTr="00F56FFF">
        <w:tc>
          <w:tcPr>
            <w:tcW w:w="2055" w:type="dxa"/>
            <w:tcBorders>
              <w:top w:val="single" w:sz="4" w:space="0" w:color="auto"/>
              <w:bottom w:val="single" w:sz="4" w:space="0" w:color="auto"/>
            </w:tcBorders>
          </w:tcPr>
          <w:p w:rsidR="00360591" w:rsidRPr="00360591" w:rsidRDefault="00360591" w:rsidP="00360591">
            <w:pPr>
              <w:spacing w:before="60" w:after="60"/>
              <w:rPr>
                <w:szCs w:val="20"/>
                <w:lang w:eastAsia="en-US"/>
              </w:rPr>
            </w:pPr>
            <w:r w:rsidRPr="00360591">
              <w:rPr>
                <w:szCs w:val="20"/>
                <w:lang w:eastAsia="en-US"/>
              </w:rPr>
              <w:lastRenderedPageBreak/>
              <w:t>Suggestions</w:t>
            </w:r>
          </w:p>
        </w:tc>
        <w:tc>
          <w:tcPr>
            <w:tcW w:w="4870" w:type="dxa"/>
            <w:tcBorders>
              <w:top w:val="single" w:sz="4" w:space="0" w:color="auto"/>
              <w:bottom w:val="single" w:sz="4" w:space="0" w:color="auto"/>
            </w:tcBorders>
          </w:tcPr>
          <w:p w:rsidR="00360591" w:rsidRPr="00360591" w:rsidRDefault="00360591" w:rsidP="00360591">
            <w:pPr>
              <w:spacing w:before="60" w:after="60"/>
              <w:rPr>
                <w:szCs w:val="20"/>
                <w:lang w:eastAsia="en-US"/>
              </w:rPr>
            </w:pPr>
            <w:r w:rsidRPr="00360591">
              <w:rPr>
                <w:szCs w:val="20"/>
                <w:lang w:eastAsia="en-US"/>
              </w:rPr>
              <w:t>Suggestions for improvement should be outlined clearly including reasons and planned improvements.  It is important that each suggestion fits within company procedures, policies and legislations.  They should also be achievable and realistic.</w:t>
            </w:r>
          </w:p>
        </w:tc>
      </w:tr>
      <w:tr w:rsidR="00360591" w:rsidRPr="00360591" w:rsidTr="00F56FFF">
        <w:tc>
          <w:tcPr>
            <w:tcW w:w="2055" w:type="dxa"/>
            <w:tcBorders>
              <w:top w:val="single" w:sz="4" w:space="0" w:color="auto"/>
              <w:bottom w:val="single" w:sz="4" w:space="0" w:color="auto"/>
            </w:tcBorders>
          </w:tcPr>
          <w:p w:rsidR="00360591" w:rsidRPr="00360591" w:rsidRDefault="00360591" w:rsidP="00360591">
            <w:pPr>
              <w:spacing w:before="60" w:after="60"/>
              <w:ind w:left="-38"/>
              <w:rPr>
                <w:szCs w:val="20"/>
                <w:lang w:eastAsia="en-US"/>
              </w:rPr>
            </w:pPr>
            <w:r w:rsidRPr="00360591">
              <w:rPr>
                <w:szCs w:val="20"/>
                <w:lang w:eastAsia="en-US"/>
              </w:rPr>
              <w:t>How are we going to do this?</w:t>
            </w:r>
          </w:p>
        </w:tc>
        <w:tc>
          <w:tcPr>
            <w:tcW w:w="4870" w:type="dxa"/>
            <w:tcBorders>
              <w:top w:val="single" w:sz="4" w:space="0" w:color="auto"/>
              <w:bottom w:val="single" w:sz="4" w:space="0" w:color="auto"/>
            </w:tcBorders>
          </w:tcPr>
          <w:p w:rsidR="00360591" w:rsidRPr="00360591" w:rsidRDefault="00360591" w:rsidP="00360591">
            <w:pPr>
              <w:spacing w:before="60" w:after="60"/>
              <w:rPr>
                <w:szCs w:val="20"/>
                <w:lang w:eastAsia="en-US"/>
              </w:rPr>
            </w:pPr>
            <w:r w:rsidRPr="00360591">
              <w:rPr>
                <w:szCs w:val="20"/>
                <w:lang w:eastAsia="en-US"/>
              </w:rPr>
              <w:t>Outlines how the proposed suggestions would be undertaken.</w:t>
            </w:r>
          </w:p>
        </w:tc>
      </w:tr>
      <w:tr w:rsidR="00360591" w:rsidRPr="00360591" w:rsidTr="00F56FFF">
        <w:tc>
          <w:tcPr>
            <w:tcW w:w="2055" w:type="dxa"/>
            <w:tcBorders>
              <w:top w:val="single" w:sz="4" w:space="0" w:color="auto"/>
              <w:bottom w:val="single" w:sz="4" w:space="0" w:color="auto"/>
            </w:tcBorders>
          </w:tcPr>
          <w:p w:rsidR="00360591" w:rsidRPr="00360591" w:rsidRDefault="00360591" w:rsidP="00360591">
            <w:pPr>
              <w:spacing w:before="60" w:after="60"/>
              <w:ind w:left="-38"/>
              <w:rPr>
                <w:szCs w:val="20"/>
                <w:lang w:eastAsia="en-US"/>
              </w:rPr>
            </w:pPr>
            <w:r w:rsidRPr="00360591">
              <w:rPr>
                <w:szCs w:val="20"/>
                <w:lang w:eastAsia="en-US"/>
              </w:rPr>
              <w:br w:type="page"/>
              <w:t xml:space="preserve">Future plans </w:t>
            </w:r>
          </w:p>
        </w:tc>
        <w:tc>
          <w:tcPr>
            <w:tcW w:w="4870" w:type="dxa"/>
            <w:tcBorders>
              <w:top w:val="single" w:sz="4" w:space="0" w:color="auto"/>
              <w:bottom w:val="single" w:sz="4" w:space="0" w:color="auto"/>
            </w:tcBorders>
          </w:tcPr>
          <w:p w:rsidR="00360591" w:rsidRPr="00360591" w:rsidRDefault="00360591" w:rsidP="00360591">
            <w:pPr>
              <w:spacing w:before="60" w:after="60"/>
              <w:rPr>
                <w:szCs w:val="20"/>
                <w:lang w:eastAsia="en-US"/>
              </w:rPr>
            </w:pPr>
            <w:r w:rsidRPr="00360591">
              <w:rPr>
                <w:szCs w:val="20"/>
                <w:lang w:eastAsia="en-US"/>
              </w:rPr>
              <w:t>Should include:</w:t>
            </w:r>
          </w:p>
          <w:p w:rsidR="00360591" w:rsidRPr="00360591" w:rsidRDefault="00360591" w:rsidP="0099191F">
            <w:pPr>
              <w:numPr>
                <w:ilvl w:val="0"/>
                <w:numId w:val="20"/>
              </w:numPr>
              <w:tabs>
                <w:tab w:val="left" w:pos="601"/>
              </w:tabs>
              <w:spacing w:before="60" w:after="60"/>
              <w:ind w:left="601"/>
              <w:rPr>
                <w:szCs w:val="20"/>
                <w:lang w:eastAsia="en-US"/>
              </w:rPr>
            </w:pPr>
            <w:r w:rsidRPr="00360591">
              <w:rPr>
                <w:szCs w:val="20"/>
                <w:lang w:eastAsia="en-US"/>
              </w:rPr>
              <w:t>Timeframes for future surveys</w:t>
            </w:r>
          </w:p>
          <w:p w:rsidR="00360591" w:rsidRPr="00360591" w:rsidRDefault="00360591" w:rsidP="0099191F">
            <w:pPr>
              <w:numPr>
                <w:ilvl w:val="0"/>
                <w:numId w:val="20"/>
              </w:numPr>
              <w:tabs>
                <w:tab w:val="left" w:pos="601"/>
              </w:tabs>
              <w:spacing w:before="60" w:after="60"/>
              <w:ind w:left="601"/>
              <w:rPr>
                <w:szCs w:val="20"/>
                <w:lang w:eastAsia="en-US"/>
              </w:rPr>
            </w:pPr>
            <w:r w:rsidRPr="00360591">
              <w:rPr>
                <w:szCs w:val="20"/>
                <w:lang w:eastAsia="en-US"/>
              </w:rPr>
              <w:t>Checkpoints to be implemented to ensure successfu</w:t>
            </w:r>
            <w:r w:rsidR="00F56FFF">
              <w:rPr>
                <w:szCs w:val="20"/>
                <w:lang w:eastAsia="en-US"/>
              </w:rPr>
              <w:t>l implementation of suggestions</w:t>
            </w:r>
          </w:p>
          <w:p w:rsidR="00360591" w:rsidRPr="00360591" w:rsidRDefault="00360591" w:rsidP="00F56FFF">
            <w:pPr>
              <w:spacing w:before="60" w:after="60"/>
              <w:rPr>
                <w:szCs w:val="20"/>
                <w:lang w:eastAsia="en-US"/>
              </w:rPr>
            </w:pPr>
            <w:r w:rsidRPr="00360591">
              <w:rPr>
                <w:szCs w:val="20"/>
                <w:lang w:eastAsia="en-US"/>
              </w:rPr>
              <w:t xml:space="preserve">After a designated amount of time, compare sales statistics and/or strike rates to see if the improvements have indeed made a difference.  Or conduct another survey to see if the customer service levels have improved.  </w:t>
            </w:r>
          </w:p>
        </w:tc>
      </w:tr>
    </w:tbl>
    <w:p w:rsidR="00F56FFF" w:rsidRDefault="00F56FFF" w:rsidP="00F56FFF">
      <w:pPr>
        <w:pStyle w:val="Body"/>
      </w:pPr>
      <w:bookmarkStart w:id="94" w:name="_Toc237703553"/>
    </w:p>
    <w:p w:rsidR="00F56FFF" w:rsidRDefault="00F56FFF" w:rsidP="00F56FFF">
      <w:pPr>
        <w:pStyle w:val="Body"/>
      </w:pPr>
    </w:p>
    <w:p w:rsidR="00360591" w:rsidRPr="00360591" w:rsidRDefault="00360591" w:rsidP="00F56FFF">
      <w:pPr>
        <w:pStyle w:val="Subhead"/>
      </w:pPr>
      <w:bookmarkStart w:id="95" w:name="_Toc321930057"/>
      <w:r w:rsidRPr="00360591">
        <w:t>Implementing the Change</w:t>
      </w:r>
      <w:bookmarkEnd w:id="94"/>
      <w:bookmarkEnd w:id="95"/>
    </w:p>
    <w:p w:rsidR="00360591" w:rsidRPr="00360591" w:rsidRDefault="00360591" w:rsidP="00F56FFF">
      <w:pPr>
        <w:spacing w:before="60" w:after="60"/>
        <w:ind w:left="1701"/>
        <w:rPr>
          <w:szCs w:val="20"/>
          <w:lang w:eastAsia="en-US"/>
        </w:rPr>
      </w:pPr>
      <w:r w:rsidRPr="00360591">
        <w:rPr>
          <w:szCs w:val="20"/>
          <w:lang w:eastAsia="en-US"/>
        </w:rPr>
        <w:t>Once the survey feedback report has been completed and presented to the appropriate personnel, a decision needs to be made as to the implementation of the suggested improvements outlined within the report.  In most cases, these suggestions will be analysed carefully to ensure that the best possible solutions and/or outcomes can be achieved.  Some of the areas that will be considered in this process include:</w:t>
      </w:r>
    </w:p>
    <w:p w:rsidR="00360591" w:rsidRPr="00360591" w:rsidRDefault="00360591" w:rsidP="00F56FFF">
      <w:pPr>
        <w:spacing w:before="60" w:after="60"/>
        <w:ind w:left="1701"/>
        <w:rPr>
          <w:szCs w:val="20"/>
          <w:lang w:eastAsia="en-US"/>
        </w:rPr>
      </w:pPr>
    </w:p>
    <w:p w:rsidR="00360591" w:rsidRPr="0099191F" w:rsidRDefault="00360591" w:rsidP="0099191F">
      <w:pPr>
        <w:pStyle w:val="ToDo"/>
        <w:ind w:left="2410"/>
      </w:pPr>
      <w:r w:rsidRPr="0099191F">
        <w:t>Costs of implementation.</w:t>
      </w:r>
    </w:p>
    <w:p w:rsidR="00360591" w:rsidRPr="0099191F" w:rsidRDefault="00360591" w:rsidP="0099191F">
      <w:pPr>
        <w:pStyle w:val="ToDo"/>
        <w:ind w:left="2410"/>
      </w:pPr>
      <w:r w:rsidRPr="0099191F">
        <w:t>Adherence to Legislations and company policies.</w:t>
      </w:r>
    </w:p>
    <w:p w:rsidR="00360591" w:rsidRPr="0099191F" w:rsidRDefault="00360591" w:rsidP="0099191F">
      <w:pPr>
        <w:pStyle w:val="ToDo"/>
        <w:ind w:left="2410"/>
      </w:pPr>
      <w:r w:rsidRPr="0099191F">
        <w:t>Likelihood of improvements being realised.</w:t>
      </w:r>
    </w:p>
    <w:p w:rsidR="00360591" w:rsidRPr="0099191F" w:rsidRDefault="00360591" w:rsidP="0099191F">
      <w:pPr>
        <w:pStyle w:val="ToDo"/>
        <w:ind w:left="2410"/>
      </w:pPr>
      <w:r w:rsidRPr="0099191F">
        <w:t>Risks.</w:t>
      </w:r>
    </w:p>
    <w:p w:rsidR="00360591" w:rsidRPr="0099191F" w:rsidRDefault="00360591" w:rsidP="0099191F">
      <w:pPr>
        <w:pStyle w:val="ToDo"/>
        <w:ind w:left="2410"/>
      </w:pPr>
      <w:r w:rsidRPr="0099191F">
        <w:t>Number of staff required to implement changes.</w:t>
      </w:r>
    </w:p>
    <w:p w:rsidR="00360591" w:rsidRPr="00360591" w:rsidRDefault="00360591" w:rsidP="00F56FFF">
      <w:pPr>
        <w:spacing w:before="60" w:after="60"/>
        <w:ind w:left="1701"/>
        <w:rPr>
          <w:szCs w:val="20"/>
          <w:lang w:eastAsia="en-US"/>
        </w:rPr>
      </w:pPr>
    </w:p>
    <w:p w:rsidR="00360591" w:rsidRPr="00F56FFF" w:rsidRDefault="00F56FFF" w:rsidP="00F56FFF">
      <w:pPr>
        <w:pStyle w:val="Body"/>
        <w:rPr>
          <w:i/>
          <w:lang w:eastAsia="en-US"/>
        </w:rPr>
      </w:pPr>
      <w:r w:rsidRPr="00F56FFF">
        <w:rPr>
          <w:b/>
          <w:i/>
          <w:lang w:eastAsia="en-US"/>
        </w:rPr>
        <w:t>Note</w:t>
      </w:r>
      <w:r w:rsidRPr="00F56FFF">
        <w:rPr>
          <w:i/>
          <w:lang w:eastAsia="en-US"/>
        </w:rPr>
        <w:t xml:space="preserve">:  </w:t>
      </w:r>
      <w:r w:rsidR="00360591" w:rsidRPr="00F56FFF">
        <w:rPr>
          <w:i/>
          <w:lang w:eastAsia="en-US"/>
        </w:rPr>
        <w:t xml:space="preserve">Be careful not to change for change sake.  The idea of this process is to improve the service and/or processes, not to change the world.  Too much change could actually cause the customer service levels to deteriorate rather than improve. </w:t>
      </w:r>
    </w:p>
    <w:p w:rsidR="00360591" w:rsidRPr="00360591" w:rsidRDefault="00360591" w:rsidP="00360591">
      <w:pPr>
        <w:pBdr>
          <w:bottom w:val="single" w:sz="6" w:space="1" w:color="auto"/>
        </w:pBdr>
        <w:spacing w:before="240" w:after="60"/>
        <w:ind w:right="4479"/>
        <w:rPr>
          <w:sz w:val="32"/>
          <w:szCs w:val="20"/>
          <w:lang w:eastAsia="en-US"/>
        </w:rPr>
      </w:pPr>
      <w:r w:rsidRPr="00360591">
        <w:rPr>
          <w:sz w:val="32"/>
          <w:szCs w:val="20"/>
          <w:lang w:eastAsia="en-US"/>
        </w:rPr>
        <w:br w:type="page"/>
      </w:r>
      <w:r w:rsidRPr="00360591">
        <w:rPr>
          <w:sz w:val="32"/>
          <w:szCs w:val="20"/>
          <w:lang w:eastAsia="en-US"/>
        </w:rPr>
        <w:lastRenderedPageBreak/>
        <w:t xml:space="preserve">Exercise </w:t>
      </w:r>
      <w:r w:rsidR="00F56FFF">
        <w:rPr>
          <w:sz w:val="32"/>
          <w:szCs w:val="20"/>
          <w:lang w:eastAsia="en-US"/>
        </w:rPr>
        <w:t>17</w:t>
      </w:r>
    </w:p>
    <w:p w:rsidR="00360591" w:rsidRPr="00360591" w:rsidRDefault="00360591" w:rsidP="00360591">
      <w:pPr>
        <w:spacing w:before="60" w:after="60"/>
        <w:ind w:left="1701"/>
        <w:rPr>
          <w:szCs w:val="20"/>
          <w:lang w:eastAsia="en-US"/>
        </w:rPr>
      </w:pPr>
    </w:p>
    <w:p w:rsidR="00360591" w:rsidRPr="00360591" w:rsidRDefault="00360591" w:rsidP="0099191F">
      <w:pPr>
        <w:numPr>
          <w:ilvl w:val="0"/>
          <w:numId w:val="10"/>
        </w:numPr>
        <w:spacing w:before="60" w:after="60"/>
        <w:rPr>
          <w:szCs w:val="20"/>
          <w:lang w:eastAsia="en-US"/>
        </w:rPr>
      </w:pPr>
      <w:r w:rsidRPr="00360591">
        <w:rPr>
          <w:szCs w:val="20"/>
          <w:lang w:eastAsia="en-US"/>
        </w:rPr>
        <w:t>Discuss the current processes for gathering feedback within your workplace. How is the information managed?</w:t>
      </w:r>
    </w:p>
    <w:tbl>
      <w:tblPr>
        <w:tblW w:w="7260" w:type="dxa"/>
        <w:tblInd w:w="1809" w:type="dxa"/>
        <w:tblLook w:val="01E0" w:firstRow="1" w:lastRow="1" w:firstColumn="1" w:lastColumn="1" w:noHBand="0" w:noVBand="0"/>
      </w:tblPr>
      <w:tblGrid>
        <w:gridCol w:w="7260"/>
      </w:tblGrid>
      <w:tr w:rsidR="00360591" w:rsidRPr="00360591" w:rsidTr="00C53CF3">
        <w:trPr>
          <w:trHeight w:val="439"/>
        </w:trPr>
        <w:tc>
          <w:tcPr>
            <w:tcW w:w="7260" w:type="dxa"/>
            <w:tcBorders>
              <w:top w:val="nil"/>
              <w:left w:val="nil"/>
              <w:bottom w:val="single" w:sz="4" w:space="0" w:color="auto"/>
              <w:right w:val="nil"/>
            </w:tcBorders>
            <w:hideMark/>
          </w:tcPr>
          <w:p w:rsidR="00360591" w:rsidRPr="00360591" w:rsidRDefault="00360591" w:rsidP="00360591">
            <w:pPr>
              <w:spacing w:before="60" w:after="60"/>
              <w:ind w:left="66"/>
              <w:rPr>
                <w:rFonts w:cs="Arial"/>
                <w:szCs w:val="20"/>
                <w:lang w:eastAsia="en-US"/>
              </w:rPr>
            </w:pPr>
          </w:p>
        </w:tc>
      </w:tr>
      <w:tr w:rsidR="00360591" w:rsidRPr="00360591" w:rsidTr="00C53CF3">
        <w:trPr>
          <w:trHeight w:val="439"/>
        </w:trPr>
        <w:tc>
          <w:tcPr>
            <w:tcW w:w="7260" w:type="dxa"/>
            <w:tcBorders>
              <w:top w:val="single" w:sz="4" w:space="0" w:color="auto"/>
              <w:left w:val="nil"/>
              <w:bottom w:val="single" w:sz="4" w:space="0" w:color="auto"/>
              <w:right w:val="nil"/>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left w:val="nil"/>
              <w:bottom w:val="single" w:sz="4" w:space="0" w:color="auto"/>
              <w:right w:val="nil"/>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left w:val="nil"/>
              <w:bottom w:val="single" w:sz="4" w:space="0" w:color="auto"/>
              <w:right w:val="nil"/>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left w:val="nil"/>
              <w:bottom w:val="single" w:sz="4" w:space="0" w:color="auto"/>
              <w:right w:val="nil"/>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left w:val="nil"/>
              <w:bottom w:val="single" w:sz="4" w:space="0" w:color="auto"/>
              <w:right w:val="nil"/>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left w:val="nil"/>
              <w:bottom w:val="single" w:sz="4" w:space="0" w:color="auto"/>
              <w:right w:val="nil"/>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left w:val="nil"/>
              <w:bottom w:val="single" w:sz="4" w:space="0" w:color="auto"/>
              <w:right w:val="nil"/>
            </w:tcBorders>
          </w:tcPr>
          <w:p w:rsidR="00360591" w:rsidRPr="00360591" w:rsidRDefault="00360591" w:rsidP="00360591">
            <w:pPr>
              <w:spacing w:before="60" w:after="60"/>
              <w:jc w:val="both"/>
              <w:rPr>
                <w:szCs w:val="20"/>
                <w:lang w:eastAsia="en-US"/>
              </w:rPr>
            </w:pPr>
          </w:p>
        </w:tc>
      </w:tr>
    </w:tbl>
    <w:p w:rsidR="00360591" w:rsidRPr="00360591" w:rsidRDefault="00360591" w:rsidP="00360591">
      <w:pPr>
        <w:spacing w:before="60" w:after="60"/>
        <w:ind w:left="1701"/>
        <w:rPr>
          <w:szCs w:val="20"/>
          <w:lang w:eastAsia="en-US"/>
        </w:rPr>
      </w:pPr>
    </w:p>
    <w:p w:rsidR="00F56FFF" w:rsidRDefault="00360591" w:rsidP="0099191F">
      <w:pPr>
        <w:numPr>
          <w:ilvl w:val="0"/>
          <w:numId w:val="10"/>
        </w:numPr>
        <w:spacing w:before="60" w:after="60"/>
        <w:rPr>
          <w:szCs w:val="20"/>
          <w:lang w:eastAsia="en-US"/>
        </w:rPr>
      </w:pPr>
      <w:r w:rsidRPr="00360591">
        <w:rPr>
          <w:szCs w:val="20"/>
          <w:lang w:eastAsia="en-US"/>
        </w:rPr>
        <w:t xml:space="preserve">Undertake the analysis steps below to identify an appropriate method that could be undertaken to gather effective feedback in regards to the </w:t>
      </w:r>
      <w:r w:rsidR="00F56FFF">
        <w:rPr>
          <w:szCs w:val="20"/>
          <w:lang w:eastAsia="en-US"/>
        </w:rPr>
        <w:t>support processes of your workplace</w:t>
      </w:r>
      <w:r w:rsidRPr="00360591">
        <w:rPr>
          <w:szCs w:val="20"/>
          <w:lang w:eastAsia="en-US"/>
        </w:rPr>
        <w:t>.</w:t>
      </w:r>
    </w:p>
    <w:p w:rsidR="00360591" w:rsidRPr="00360591" w:rsidRDefault="00360591" w:rsidP="00F56FFF">
      <w:pPr>
        <w:spacing w:before="60" w:after="60"/>
        <w:ind w:left="2196"/>
        <w:rPr>
          <w:szCs w:val="20"/>
          <w:lang w:eastAsia="en-US"/>
        </w:rPr>
      </w:pPr>
      <w:r w:rsidRPr="00360591">
        <w:rPr>
          <w:szCs w:val="20"/>
          <w:lang w:eastAsia="en-US"/>
        </w:rPr>
        <w:t xml:space="preserve">  </w:t>
      </w:r>
    </w:p>
    <w:tbl>
      <w:tblPr>
        <w:tblW w:w="7260" w:type="dxa"/>
        <w:tblInd w:w="1809" w:type="dxa"/>
        <w:tblLook w:val="01E0" w:firstRow="1" w:lastRow="1" w:firstColumn="1" w:lastColumn="1" w:noHBand="0" w:noVBand="0"/>
      </w:tblPr>
      <w:tblGrid>
        <w:gridCol w:w="7260"/>
      </w:tblGrid>
      <w:tr w:rsidR="00360591" w:rsidRPr="00360591" w:rsidTr="00C53CF3">
        <w:trPr>
          <w:trHeight w:val="439"/>
        </w:trPr>
        <w:tc>
          <w:tcPr>
            <w:tcW w:w="7260" w:type="dxa"/>
            <w:tcBorders>
              <w:bottom w:val="single" w:sz="4" w:space="0" w:color="auto"/>
            </w:tcBorders>
          </w:tcPr>
          <w:p w:rsidR="00360591" w:rsidRPr="00360591" w:rsidRDefault="00360591" w:rsidP="00360591">
            <w:pPr>
              <w:spacing w:before="60" w:after="60"/>
              <w:ind w:left="66"/>
              <w:rPr>
                <w:rFonts w:cs="Arial"/>
                <w:szCs w:val="20"/>
                <w:lang w:eastAsia="en-US"/>
              </w:rPr>
            </w:pPr>
            <w:r w:rsidRPr="00360591">
              <w:rPr>
                <w:szCs w:val="20"/>
                <w:lang w:eastAsia="en-US"/>
              </w:rPr>
              <w:t>What is the best method to use?</w:t>
            </w:r>
          </w:p>
        </w:tc>
      </w:tr>
    </w:tbl>
    <w:p w:rsidR="00360591" w:rsidRPr="00360591" w:rsidRDefault="00360591" w:rsidP="00360591">
      <w:pPr>
        <w:spacing w:before="60" w:after="60"/>
        <w:ind w:left="1701"/>
        <w:rPr>
          <w:szCs w:val="20"/>
          <w:lang w:eastAsia="en-US"/>
        </w:rPr>
      </w:pPr>
    </w:p>
    <w:tbl>
      <w:tblPr>
        <w:tblW w:w="7260" w:type="dxa"/>
        <w:tblInd w:w="1809" w:type="dxa"/>
        <w:tblLook w:val="01E0" w:firstRow="1" w:lastRow="1" w:firstColumn="1" w:lastColumn="1" w:noHBand="0" w:noVBand="0"/>
      </w:tblPr>
      <w:tblGrid>
        <w:gridCol w:w="7260"/>
      </w:tblGrid>
      <w:tr w:rsidR="00360591" w:rsidRPr="00360591" w:rsidTr="00C53CF3">
        <w:trPr>
          <w:trHeight w:val="439"/>
        </w:trPr>
        <w:tc>
          <w:tcPr>
            <w:tcW w:w="7260" w:type="dxa"/>
            <w:tcBorders>
              <w:top w:val="single" w:sz="4" w:space="0" w:color="auto"/>
              <w:bottom w:val="single" w:sz="4" w:space="0" w:color="auto"/>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bottom w:val="single" w:sz="4" w:space="0" w:color="auto"/>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bottom w:val="single" w:sz="4" w:space="0" w:color="auto"/>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bottom w:val="single" w:sz="4" w:space="0" w:color="auto"/>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bottom w:val="single" w:sz="4" w:space="0" w:color="auto"/>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bottom w:val="single" w:sz="4" w:space="0" w:color="auto"/>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bottom w:val="single" w:sz="4" w:space="0" w:color="auto"/>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bottom w:val="single" w:sz="4" w:space="0" w:color="auto"/>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bottom w:val="single" w:sz="4" w:space="0" w:color="auto"/>
            </w:tcBorders>
          </w:tcPr>
          <w:p w:rsidR="00360591" w:rsidRPr="00360591" w:rsidRDefault="00360591" w:rsidP="00360591">
            <w:pPr>
              <w:spacing w:before="60" w:after="60"/>
              <w:jc w:val="both"/>
              <w:rPr>
                <w:szCs w:val="20"/>
                <w:lang w:eastAsia="en-US"/>
              </w:rPr>
            </w:pPr>
          </w:p>
        </w:tc>
      </w:tr>
    </w:tbl>
    <w:p w:rsidR="00360591" w:rsidRPr="00360591" w:rsidRDefault="00360591" w:rsidP="00360591">
      <w:pPr>
        <w:spacing w:before="60" w:after="60"/>
        <w:ind w:left="1701"/>
        <w:rPr>
          <w:szCs w:val="20"/>
          <w:lang w:eastAsia="en-US"/>
        </w:rPr>
      </w:pPr>
      <w:r w:rsidRPr="00360591">
        <w:rPr>
          <w:szCs w:val="20"/>
          <w:lang w:eastAsia="en-US"/>
        </w:rPr>
        <w:br w:type="page"/>
      </w:r>
    </w:p>
    <w:tbl>
      <w:tblPr>
        <w:tblW w:w="7260" w:type="dxa"/>
        <w:tblInd w:w="1809" w:type="dxa"/>
        <w:tblLook w:val="01E0" w:firstRow="1" w:lastRow="1" w:firstColumn="1" w:lastColumn="1" w:noHBand="0" w:noVBand="0"/>
      </w:tblPr>
      <w:tblGrid>
        <w:gridCol w:w="7260"/>
      </w:tblGrid>
      <w:tr w:rsidR="00360591" w:rsidRPr="00360591" w:rsidTr="00C53CF3">
        <w:trPr>
          <w:trHeight w:val="421"/>
        </w:trPr>
        <w:tc>
          <w:tcPr>
            <w:tcW w:w="7260" w:type="dxa"/>
            <w:tcBorders>
              <w:bottom w:val="single" w:sz="4" w:space="0" w:color="auto"/>
            </w:tcBorders>
          </w:tcPr>
          <w:p w:rsidR="00360591" w:rsidRPr="00360591" w:rsidRDefault="00360591" w:rsidP="00360591">
            <w:pPr>
              <w:spacing w:before="60" w:after="60"/>
              <w:jc w:val="both"/>
              <w:rPr>
                <w:szCs w:val="20"/>
                <w:lang w:eastAsia="en-US"/>
              </w:rPr>
            </w:pPr>
            <w:r w:rsidRPr="00360591">
              <w:rPr>
                <w:szCs w:val="20"/>
                <w:lang w:eastAsia="en-US"/>
              </w:rPr>
              <w:lastRenderedPageBreak/>
              <w:br w:type="page"/>
            </w:r>
            <w:r w:rsidRPr="00360591">
              <w:rPr>
                <w:rFonts w:cs="Arial"/>
                <w:szCs w:val="20"/>
                <w:lang w:eastAsia="en-US"/>
              </w:rPr>
              <w:t>What are the demographics?</w:t>
            </w:r>
          </w:p>
        </w:tc>
      </w:tr>
      <w:tr w:rsidR="00360591" w:rsidRPr="00360591" w:rsidTr="00C53CF3">
        <w:trPr>
          <w:trHeight w:val="421"/>
        </w:trPr>
        <w:tc>
          <w:tcPr>
            <w:tcW w:w="7260" w:type="dxa"/>
            <w:tcBorders>
              <w:top w:val="single" w:sz="4" w:space="0" w:color="auto"/>
              <w:bottom w:val="single" w:sz="4" w:space="0" w:color="auto"/>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bottom w:val="single" w:sz="4" w:space="0" w:color="auto"/>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bottom w:val="single" w:sz="4" w:space="0" w:color="auto"/>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bottom w:val="single" w:sz="4" w:space="0" w:color="auto"/>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bottom w:val="single" w:sz="4" w:space="0" w:color="auto"/>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bottom w:val="single" w:sz="4" w:space="0" w:color="auto"/>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bottom w:val="single" w:sz="4" w:space="0" w:color="auto"/>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bottom w:val="single" w:sz="4" w:space="0" w:color="auto"/>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bottom w:val="single" w:sz="4" w:space="0" w:color="auto"/>
            </w:tcBorders>
          </w:tcPr>
          <w:p w:rsidR="00360591" w:rsidRPr="00360591" w:rsidRDefault="00360591" w:rsidP="00360591">
            <w:pPr>
              <w:spacing w:before="60" w:after="60"/>
              <w:jc w:val="both"/>
              <w:rPr>
                <w:szCs w:val="20"/>
                <w:lang w:eastAsia="en-US"/>
              </w:rPr>
            </w:pPr>
          </w:p>
        </w:tc>
      </w:tr>
      <w:tr w:rsidR="00360591" w:rsidRPr="00360591" w:rsidTr="00C53CF3">
        <w:trPr>
          <w:trHeight w:val="439"/>
        </w:trPr>
        <w:tc>
          <w:tcPr>
            <w:tcW w:w="7260" w:type="dxa"/>
            <w:tcBorders>
              <w:bottom w:val="single" w:sz="4" w:space="0" w:color="auto"/>
            </w:tcBorders>
          </w:tcPr>
          <w:p w:rsidR="00360591" w:rsidRPr="00360591" w:rsidRDefault="00360591" w:rsidP="00360591">
            <w:pPr>
              <w:spacing w:before="60" w:after="60"/>
              <w:rPr>
                <w:rFonts w:cs="Arial"/>
                <w:szCs w:val="20"/>
                <w:lang w:eastAsia="en-US"/>
              </w:rPr>
            </w:pPr>
            <w:r w:rsidRPr="00360591">
              <w:rPr>
                <w:rFonts w:cs="Arial"/>
                <w:szCs w:val="20"/>
                <w:lang w:eastAsia="en-US"/>
              </w:rPr>
              <w:t>What information does it need to gather?</w:t>
            </w:r>
          </w:p>
        </w:tc>
      </w:tr>
      <w:tr w:rsidR="00360591" w:rsidRPr="00360591" w:rsidTr="00C53CF3">
        <w:trPr>
          <w:trHeight w:val="439"/>
        </w:trPr>
        <w:tc>
          <w:tcPr>
            <w:tcW w:w="7260" w:type="dxa"/>
            <w:tcBorders>
              <w:top w:val="single" w:sz="4" w:space="0" w:color="auto"/>
              <w:bottom w:val="single" w:sz="4" w:space="0" w:color="auto"/>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bottom w:val="single" w:sz="4" w:space="0" w:color="auto"/>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bottom w:val="single" w:sz="4" w:space="0" w:color="auto"/>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bottom w:val="single" w:sz="4" w:space="0" w:color="auto"/>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bottom w:val="single" w:sz="4" w:space="0" w:color="auto"/>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bottom w:val="single" w:sz="4" w:space="0" w:color="auto"/>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bottom w:val="single" w:sz="4" w:space="0" w:color="auto"/>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bottom w:val="single" w:sz="4" w:space="0" w:color="auto"/>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bottom w:val="single" w:sz="4" w:space="0" w:color="auto"/>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bottom w:val="single" w:sz="4" w:space="0" w:color="auto"/>
            </w:tcBorders>
          </w:tcPr>
          <w:p w:rsidR="00360591" w:rsidRPr="00360591" w:rsidRDefault="00360591" w:rsidP="00360591">
            <w:pPr>
              <w:spacing w:before="60" w:after="60"/>
              <w:ind w:left="66"/>
              <w:jc w:val="both"/>
              <w:rPr>
                <w:rFonts w:cs="Arial"/>
                <w:szCs w:val="20"/>
                <w:lang w:eastAsia="en-US"/>
              </w:rPr>
            </w:pPr>
            <w:r w:rsidRPr="00360591">
              <w:rPr>
                <w:rFonts w:cs="Arial"/>
                <w:szCs w:val="20"/>
                <w:lang w:eastAsia="en-US"/>
              </w:rPr>
              <w:t>How will it be distributed?</w:t>
            </w:r>
          </w:p>
        </w:tc>
      </w:tr>
      <w:tr w:rsidR="00360591" w:rsidRPr="00360591" w:rsidTr="00C53CF3">
        <w:trPr>
          <w:trHeight w:val="421"/>
        </w:trPr>
        <w:tc>
          <w:tcPr>
            <w:tcW w:w="7260" w:type="dxa"/>
            <w:tcBorders>
              <w:top w:val="single" w:sz="4" w:space="0" w:color="auto"/>
              <w:bottom w:val="single" w:sz="4" w:space="0" w:color="auto"/>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bottom w:val="single" w:sz="4" w:space="0" w:color="auto"/>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bottom w:val="single" w:sz="4" w:space="0" w:color="auto"/>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bottom w:val="single" w:sz="4" w:space="0" w:color="auto"/>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bottom w:val="single" w:sz="4" w:space="0" w:color="auto"/>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bottom w:val="single" w:sz="4" w:space="0" w:color="auto"/>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bottom w:val="single" w:sz="4" w:space="0" w:color="auto"/>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bottom w:val="single" w:sz="4" w:space="0" w:color="auto"/>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bottom w:val="single" w:sz="4" w:space="0" w:color="auto"/>
            </w:tcBorders>
          </w:tcPr>
          <w:p w:rsidR="00360591" w:rsidRPr="00360591" w:rsidRDefault="00360591" w:rsidP="00360591">
            <w:pPr>
              <w:spacing w:before="60" w:after="60"/>
              <w:jc w:val="both"/>
              <w:rPr>
                <w:szCs w:val="20"/>
                <w:lang w:eastAsia="en-US"/>
              </w:rPr>
            </w:pPr>
          </w:p>
        </w:tc>
      </w:tr>
    </w:tbl>
    <w:p w:rsidR="00360591" w:rsidRPr="00360591" w:rsidRDefault="00360591" w:rsidP="00360591">
      <w:pPr>
        <w:spacing w:before="60" w:after="60"/>
        <w:ind w:left="1701"/>
        <w:rPr>
          <w:szCs w:val="20"/>
          <w:lang w:eastAsia="en-US"/>
        </w:rPr>
      </w:pPr>
      <w:r w:rsidRPr="00360591">
        <w:rPr>
          <w:szCs w:val="20"/>
          <w:lang w:eastAsia="en-US"/>
        </w:rPr>
        <w:br w:type="page"/>
      </w:r>
    </w:p>
    <w:tbl>
      <w:tblPr>
        <w:tblW w:w="7260" w:type="dxa"/>
        <w:tblInd w:w="1809" w:type="dxa"/>
        <w:tblLook w:val="01E0" w:firstRow="1" w:lastRow="1" w:firstColumn="1" w:lastColumn="1" w:noHBand="0" w:noVBand="0"/>
      </w:tblPr>
      <w:tblGrid>
        <w:gridCol w:w="7260"/>
      </w:tblGrid>
      <w:tr w:rsidR="00360591" w:rsidRPr="00360591" w:rsidTr="00C53CF3">
        <w:trPr>
          <w:trHeight w:val="421"/>
        </w:trPr>
        <w:tc>
          <w:tcPr>
            <w:tcW w:w="7260" w:type="dxa"/>
            <w:tcBorders>
              <w:bottom w:val="single" w:sz="4" w:space="0" w:color="auto"/>
            </w:tcBorders>
          </w:tcPr>
          <w:p w:rsidR="00360591" w:rsidRPr="00360591" w:rsidRDefault="00360591" w:rsidP="00360591">
            <w:pPr>
              <w:spacing w:before="60" w:after="60"/>
              <w:ind w:left="66"/>
              <w:jc w:val="both"/>
              <w:rPr>
                <w:rFonts w:cs="Arial"/>
                <w:szCs w:val="20"/>
                <w:lang w:eastAsia="en-US"/>
              </w:rPr>
            </w:pPr>
            <w:r w:rsidRPr="00360591">
              <w:rPr>
                <w:rFonts w:cs="Arial"/>
                <w:szCs w:val="20"/>
                <w:lang w:eastAsia="en-US"/>
              </w:rPr>
              <w:lastRenderedPageBreak/>
              <w:t>What instructions will be needed?</w:t>
            </w:r>
          </w:p>
        </w:tc>
      </w:tr>
      <w:tr w:rsidR="00360591" w:rsidRPr="00360591" w:rsidTr="00C53CF3">
        <w:trPr>
          <w:trHeight w:val="421"/>
        </w:trPr>
        <w:tc>
          <w:tcPr>
            <w:tcW w:w="7260" w:type="dxa"/>
            <w:tcBorders>
              <w:top w:val="single" w:sz="4" w:space="0" w:color="auto"/>
              <w:bottom w:val="single" w:sz="4" w:space="0" w:color="auto"/>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bottom w:val="single" w:sz="4" w:space="0" w:color="auto"/>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bottom w:val="single" w:sz="4" w:space="0" w:color="auto"/>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bottom w:val="single" w:sz="4" w:space="0" w:color="auto"/>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bottom w:val="single" w:sz="4" w:space="0" w:color="auto"/>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bottom w:val="single" w:sz="4" w:space="0" w:color="auto"/>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bottom w:val="single" w:sz="4" w:space="0" w:color="auto"/>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bottom w:val="single" w:sz="4" w:space="0" w:color="auto"/>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bottom w:val="single" w:sz="4" w:space="0" w:color="auto"/>
            </w:tcBorders>
          </w:tcPr>
          <w:p w:rsidR="00360591" w:rsidRPr="00360591" w:rsidRDefault="00360591" w:rsidP="00360591">
            <w:pPr>
              <w:spacing w:before="60" w:after="60"/>
              <w:jc w:val="both"/>
              <w:rPr>
                <w:szCs w:val="20"/>
                <w:lang w:eastAsia="en-US"/>
              </w:rPr>
            </w:pPr>
          </w:p>
        </w:tc>
      </w:tr>
      <w:tr w:rsidR="00360591" w:rsidRPr="00360591" w:rsidTr="00C53CF3">
        <w:trPr>
          <w:trHeight w:val="439"/>
        </w:trPr>
        <w:tc>
          <w:tcPr>
            <w:tcW w:w="7260" w:type="dxa"/>
            <w:tcBorders>
              <w:top w:val="nil"/>
              <w:left w:val="nil"/>
              <w:bottom w:val="single" w:sz="4" w:space="0" w:color="auto"/>
              <w:right w:val="nil"/>
            </w:tcBorders>
            <w:hideMark/>
          </w:tcPr>
          <w:p w:rsidR="00360591" w:rsidRPr="00360591" w:rsidRDefault="00360591" w:rsidP="00360591">
            <w:pPr>
              <w:spacing w:before="60" w:after="60"/>
              <w:rPr>
                <w:rFonts w:cs="Arial"/>
                <w:szCs w:val="20"/>
                <w:lang w:eastAsia="en-US"/>
              </w:rPr>
            </w:pPr>
            <w:r w:rsidRPr="00360591">
              <w:rPr>
                <w:rFonts w:cs="Arial"/>
                <w:szCs w:val="20"/>
                <w:lang w:eastAsia="en-US"/>
              </w:rPr>
              <w:t>How will the data be collected and analysed?</w:t>
            </w:r>
          </w:p>
        </w:tc>
      </w:tr>
      <w:tr w:rsidR="00360591" w:rsidRPr="00360591" w:rsidTr="00C53CF3">
        <w:trPr>
          <w:trHeight w:val="439"/>
        </w:trPr>
        <w:tc>
          <w:tcPr>
            <w:tcW w:w="7260" w:type="dxa"/>
            <w:tcBorders>
              <w:top w:val="single" w:sz="4" w:space="0" w:color="auto"/>
              <w:left w:val="nil"/>
              <w:bottom w:val="single" w:sz="4" w:space="0" w:color="auto"/>
              <w:right w:val="nil"/>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left w:val="nil"/>
              <w:bottom w:val="single" w:sz="4" w:space="0" w:color="auto"/>
              <w:right w:val="nil"/>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left w:val="nil"/>
              <w:bottom w:val="single" w:sz="4" w:space="0" w:color="auto"/>
              <w:right w:val="nil"/>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left w:val="nil"/>
              <w:bottom w:val="single" w:sz="4" w:space="0" w:color="auto"/>
              <w:right w:val="nil"/>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left w:val="nil"/>
              <w:bottom w:val="single" w:sz="4" w:space="0" w:color="auto"/>
              <w:right w:val="nil"/>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left w:val="nil"/>
              <w:bottom w:val="single" w:sz="4" w:space="0" w:color="auto"/>
              <w:right w:val="nil"/>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left w:val="nil"/>
              <w:bottom w:val="single" w:sz="4" w:space="0" w:color="auto"/>
              <w:right w:val="nil"/>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left w:val="nil"/>
              <w:bottom w:val="single" w:sz="4" w:space="0" w:color="auto"/>
              <w:right w:val="nil"/>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left w:val="nil"/>
              <w:bottom w:val="single" w:sz="4" w:space="0" w:color="auto"/>
              <w:right w:val="nil"/>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left w:val="nil"/>
              <w:bottom w:val="single" w:sz="4" w:space="0" w:color="auto"/>
              <w:right w:val="nil"/>
            </w:tcBorders>
          </w:tcPr>
          <w:p w:rsidR="00360591" w:rsidRPr="00360591" w:rsidRDefault="00360591" w:rsidP="00360591">
            <w:pPr>
              <w:spacing w:before="60" w:after="60"/>
              <w:ind w:left="66"/>
              <w:jc w:val="both"/>
              <w:rPr>
                <w:rFonts w:cs="Arial"/>
                <w:szCs w:val="20"/>
                <w:lang w:eastAsia="en-US"/>
              </w:rPr>
            </w:pPr>
            <w:r w:rsidRPr="00360591">
              <w:rPr>
                <w:rFonts w:cs="Arial"/>
                <w:szCs w:val="20"/>
                <w:lang w:eastAsia="en-US"/>
              </w:rPr>
              <w:t>How will the results be published?</w:t>
            </w:r>
          </w:p>
        </w:tc>
      </w:tr>
      <w:tr w:rsidR="00360591" w:rsidRPr="00360591" w:rsidTr="00C53CF3">
        <w:trPr>
          <w:trHeight w:val="421"/>
        </w:trPr>
        <w:tc>
          <w:tcPr>
            <w:tcW w:w="7260" w:type="dxa"/>
            <w:tcBorders>
              <w:top w:val="single" w:sz="4" w:space="0" w:color="auto"/>
              <w:left w:val="nil"/>
              <w:bottom w:val="single" w:sz="4" w:space="0" w:color="auto"/>
              <w:right w:val="nil"/>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left w:val="nil"/>
              <w:bottom w:val="single" w:sz="4" w:space="0" w:color="auto"/>
              <w:right w:val="nil"/>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left w:val="nil"/>
              <w:bottom w:val="single" w:sz="4" w:space="0" w:color="auto"/>
              <w:right w:val="nil"/>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left w:val="nil"/>
              <w:bottom w:val="single" w:sz="4" w:space="0" w:color="auto"/>
              <w:right w:val="nil"/>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left w:val="nil"/>
              <w:bottom w:val="single" w:sz="4" w:space="0" w:color="auto"/>
              <w:right w:val="nil"/>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left w:val="nil"/>
              <w:bottom w:val="single" w:sz="4" w:space="0" w:color="auto"/>
              <w:right w:val="nil"/>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left w:val="nil"/>
              <w:bottom w:val="single" w:sz="4" w:space="0" w:color="auto"/>
              <w:right w:val="nil"/>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left w:val="nil"/>
              <w:bottom w:val="single" w:sz="4" w:space="0" w:color="auto"/>
              <w:right w:val="nil"/>
            </w:tcBorders>
          </w:tcPr>
          <w:p w:rsidR="00360591" w:rsidRPr="00360591" w:rsidRDefault="00360591" w:rsidP="00360591">
            <w:pPr>
              <w:spacing w:before="60" w:after="60"/>
              <w:jc w:val="both"/>
              <w:rPr>
                <w:szCs w:val="20"/>
                <w:lang w:eastAsia="en-US"/>
              </w:rPr>
            </w:pPr>
          </w:p>
        </w:tc>
      </w:tr>
      <w:tr w:rsidR="00360591" w:rsidRPr="00360591" w:rsidTr="00C53CF3">
        <w:trPr>
          <w:trHeight w:val="421"/>
        </w:trPr>
        <w:tc>
          <w:tcPr>
            <w:tcW w:w="7260" w:type="dxa"/>
            <w:tcBorders>
              <w:top w:val="single" w:sz="4" w:space="0" w:color="auto"/>
              <w:left w:val="nil"/>
              <w:bottom w:val="single" w:sz="4" w:space="0" w:color="auto"/>
              <w:right w:val="nil"/>
            </w:tcBorders>
          </w:tcPr>
          <w:p w:rsidR="00360591" w:rsidRPr="00360591" w:rsidRDefault="00360591" w:rsidP="00360591">
            <w:pPr>
              <w:spacing w:before="60" w:after="60"/>
              <w:jc w:val="both"/>
              <w:rPr>
                <w:szCs w:val="20"/>
                <w:lang w:eastAsia="en-US"/>
              </w:rPr>
            </w:pPr>
          </w:p>
        </w:tc>
      </w:tr>
    </w:tbl>
    <w:p w:rsidR="00360591" w:rsidRPr="00360591" w:rsidRDefault="00360591" w:rsidP="00360591">
      <w:pPr>
        <w:spacing w:before="60" w:after="60"/>
        <w:rPr>
          <w:szCs w:val="20"/>
          <w:lang w:eastAsia="en-US"/>
        </w:rPr>
      </w:pPr>
    </w:p>
    <w:p w:rsidR="00360591" w:rsidRPr="00360591" w:rsidRDefault="00360591" w:rsidP="0099191F">
      <w:pPr>
        <w:numPr>
          <w:ilvl w:val="0"/>
          <w:numId w:val="10"/>
        </w:numPr>
        <w:spacing w:before="60" w:after="60"/>
        <w:rPr>
          <w:szCs w:val="20"/>
          <w:lang w:eastAsia="en-US"/>
        </w:rPr>
      </w:pPr>
      <w:r w:rsidRPr="00360591">
        <w:rPr>
          <w:szCs w:val="20"/>
          <w:lang w:eastAsia="en-US"/>
        </w:rPr>
        <w:br w:type="page"/>
      </w:r>
      <w:r w:rsidRPr="00360591">
        <w:rPr>
          <w:szCs w:val="20"/>
          <w:lang w:eastAsia="en-US"/>
        </w:rPr>
        <w:lastRenderedPageBreak/>
        <w:t>Create a survey/feedback sheet that could be utilised to obtain feedback in regards to the task analysed in the previous activity?</w:t>
      </w:r>
    </w:p>
    <w:tbl>
      <w:tblPr>
        <w:tblW w:w="7097" w:type="dxa"/>
        <w:tblInd w:w="1809" w:type="dxa"/>
        <w:tblLook w:val="01E0" w:firstRow="1" w:lastRow="1" w:firstColumn="1" w:lastColumn="1" w:noHBand="0" w:noVBand="0"/>
      </w:tblPr>
      <w:tblGrid>
        <w:gridCol w:w="7097"/>
      </w:tblGrid>
      <w:tr w:rsidR="00360591" w:rsidRPr="00360591" w:rsidTr="00C53CF3">
        <w:trPr>
          <w:trHeight w:val="12088"/>
        </w:trPr>
        <w:tc>
          <w:tcPr>
            <w:tcW w:w="7097" w:type="dxa"/>
            <w:tcBorders>
              <w:top w:val="single" w:sz="4" w:space="0" w:color="auto"/>
              <w:left w:val="single" w:sz="4" w:space="0" w:color="auto"/>
              <w:bottom w:val="single" w:sz="4" w:space="0" w:color="auto"/>
              <w:right w:val="single" w:sz="4" w:space="0" w:color="auto"/>
            </w:tcBorders>
            <w:hideMark/>
          </w:tcPr>
          <w:p w:rsidR="00360591" w:rsidRPr="00360591" w:rsidRDefault="00360591" w:rsidP="00360591">
            <w:pPr>
              <w:rPr>
                <w:rFonts w:ascii="Times New Roman" w:hAnsi="Times New Roman"/>
                <w:szCs w:val="22"/>
              </w:rPr>
            </w:pPr>
          </w:p>
        </w:tc>
      </w:tr>
    </w:tbl>
    <w:p w:rsidR="00360591" w:rsidRPr="00360591" w:rsidRDefault="00360591" w:rsidP="00360591">
      <w:pPr>
        <w:spacing w:before="60" w:after="60"/>
        <w:rPr>
          <w:szCs w:val="20"/>
          <w:lang w:eastAsia="en-US"/>
        </w:rPr>
      </w:pPr>
    </w:p>
    <w:p w:rsidR="003A4FA0" w:rsidRDefault="003A4FA0" w:rsidP="00522553">
      <w:pPr>
        <w:spacing w:before="60" w:after="60"/>
        <w:rPr>
          <w:rFonts w:cs="Arial"/>
        </w:rPr>
      </w:pPr>
    </w:p>
    <w:sectPr w:rsidR="003A4FA0" w:rsidSect="00FC7664">
      <w:headerReference w:type="even" r:id="rId64"/>
      <w:headerReference w:type="default" r:id="rId65"/>
      <w:footerReference w:type="even" r:id="rId66"/>
      <w:footerReference w:type="default" r:id="rId67"/>
      <w:pgSz w:w="11907" w:h="16840" w:code="9"/>
      <w:pgMar w:top="1440" w:right="1191" w:bottom="1440" w:left="1701" w:header="720" w:footer="720" w:gutter="0"/>
      <w:pgNumType w:start="1"/>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5A9E" w:rsidRDefault="00375A9E">
      <w:r>
        <w:separator/>
      </w:r>
    </w:p>
    <w:p w:rsidR="00375A9E" w:rsidRDefault="00375A9E"/>
  </w:endnote>
  <w:endnote w:type="continuationSeparator" w:id="0">
    <w:p w:rsidR="00375A9E" w:rsidRDefault="00375A9E">
      <w:r>
        <w:continuationSeparator/>
      </w:r>
    </w:p>
    <w:p w:rsidR="00375A9E" w:rsidRDefault="00375A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DFB" w:rsidRPr="001B56E1" w:rsidRDefault="00181DFB" w:rsidP="001B56E1">
    <w:pPr>
      <w:pStyle w:val="Footer"/>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DFB" w:rsidRDefault="00181DFB" w:rsidP="0007669A">
    <w:pPr>
      <w:pStyle w:val="Footer"/>
      <w:pBdr>
        <w:top w:val="none" w:sz="0" w:space="0" w:color="auto"/>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DFB" w:rsidRPr="00276438" w:rsidRDefault="00181DFB" w:rsidP="001B56E1">
    <w:pPr>
      <w:pStyle w:val="Footer"/>
      <w:pBdr>
        <w:top w:val="single" w:sz="4" w:space="1" w:color="auto"/>
      </w:pBdr>
      <w:rPr>
        <w:rFonts w:cs="Arial"/>
      </w:rPr>
    </w:pPr>
    <w:r w:rsidRPr="00276438">
      <w:rPr>
        <w:rFonts w:cs="Arial"/>
      </w:rPr>
      <w:t>Page</w:t>
    </w:r>
    <w:r>
      <w:rPr>
        <w:rFonts w:cs="Arial"/>
      </w:rPr>
      <w:t xml:space="preserve"> </w:t>
    </w:r>
    <w:r>
      <w:rPr>
        <w:rStyle w:val="PageNumber"/>
        <w:rFonts w:cs="Arial"/>
      </w:rPr>
      <w:fldChar w:fldCharType="begin"/>
    </w:r>
    <w:r>
      <w:rPr>
        <w:rStyle w:val="PageNumber"/>
        <w:rFonts w:cs="Arial"/>
      </w:rPr>
      <w:instrText xml:space="preserve"> PAGE  \* roman </w:instrText>
    </w:r>
    <w:r>
      <w:rPr>
        <w:rStyle w:val="PageNumber"/>
        <w:rFonts w:cs="Arial"/>
      </w:rPr>
      <w:fldChar w:fldCharType="separate"/>
    </w:r>
    <w:r w:rsidR="009806E2">
      <w:rPr>
        <w:rStyle w:val="PageNumber"/>
        <w:rFonts w:cs="Arial"/>
        <w:noProof/>
      </w:rPr>
      <w:t>viii</w:t>
    </w:r>
    <w:r>
      <w:rPr>
        <w:rStyle w:val="PageNumber"/>
        <w:rFonts w:cs="Arial"/>
      </w:rPr>
      <w:fldChar w:fldCharType="end"/>
    </w:r>
    <w:r w:rsidRPr="00276438">
      <w:rPr>
        <w:rFonts w:cs="Arial"/>
      </w:rPr>
      <w:tab/>
    </w:r>
    <w:r w:rsidRPr="00276438">
      <w:rPr>
        <w:rFonts w:cs="Arial"/>
      </w:rPr>
      <w:tab/>
      <w:t xml:space="preserve">© Data Discovery </w:t>
    </w:r>
    <w:r>
      <w:rPr>
        <w:rFonts w:cs="Arial"/>
      </w:rPr>
      <w:t>2012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DFB" w:rsidRPr="00FC1CA6" w:rsidRDefault="00181DFB">
    <w:pPr>
      <w:pStyle w:val="Footer"/>
      <w:rPr>
        <w:rFonts w:cs="Arial"/>
      </w:rPr>
    </w:pPr>
    <w:r>
      <w:rPr>
        <w:rFonts w:cs="Arial"/>
      </w:rPr>
      <w:t xml:space="preserve"> </w:t>
    </w:r>
    <w:r w:rsidRPr="00FC1CA6">
      <w:rPr>
        <w:rFonts w:cs="Arial"/>
      </w:rPr>
      <w:t>©</w:t>
    </w:r>
    <w:r>
      <w:rPr>
        <w:rFonts w:cs="Arial"/>
      </w:rPr>
      <w:t xml:space="preserve"> </w:t>
    </w:r>
    <w:smartTag w:uri="urn:schemas-microsoft-com:office:smarttags" w:element="PersonName">
      <w:r w:rsidRPr="00FC1CA6">
        <w:rPr>
          <w:rFonts w:cs="Arial"/>
        </w:rPr>
        <w:t>Data Discovery</w:t>
      </w:r>
    </w:smartTag>
    <w:r w:rsidRPr="00FC1CA6">
      <w:rPr>
        <w:rFonts w:cs="Arial"/>
      </w:rPr>
      <w:t xml:space="preserve"> </w:t>
    </w:r>
    <w:r>
      <w:rPr>
        <w:rFonts w:cs="Arial"/>
      </w:rPr>
      <w:t>2012</w:t>
    </w:r>
    <w:r w:rsidRPr="00FC1CA6">
      <w:rPr>
        <w:rFonts w:cs="Arial"/>
      </w:rPr>
      <w:tab/>
    </w:r>
    <w:r w:rsidRPr="00FC1CA6">
      <w:rPr>
        <w:rFonts w:cs="Arial"/>
      </w:rPr>
      <w:tab/>
      <w:t xml:space="preserve">Page </w:t>
    </w:r>
    <w:r>
      <w:rPr>
        <w:rStyle w:val="PageNumber"/>
        <w:rFonts w:cs="Arial"/>
      </w:rPr>
      <w:fldChar w:fldCharType="begin"/>
    </w:r>
    <w:r>
      <w:rPr>
        <w:rStyle w:val="PageNumber"/>
        <w:rFonts w:cs="Arial"/>
      </w:rPr>
      <w:instrText xml:space="preserve"> PAGE  \* roman </w:instrText>
    </w:r>
    <w:r>
      <w:rPr>
        <w:rStyle w:val="PageNumber"/>
        <w:rFonts w:cs="Arial"/>
      </w:rPr>
      <w:fldChar w:fldCharType="separate"/>
    </w:r>
    <w:r w:rsidR="00313EB0">
      <w:rPr>
        <w:rStyle w:val="PageNumber"/>
        <w:rFonts w:cs="Arial"/>
        <w:noProof/>
      </w:rPr>
      <w:t>iii</w:t>
    </w:r>
    <w:r>
      <w:rPr>
        <w:rStyle w:val="PageNumber"/>
        <w:rFonts w:cs="Aria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DFB" w:rsidRPr="00276438" w:rsidRDefault="00181DFB" w:rsidP="001B56E1">
    <w:pPr>
      <w:pStyle w:val="Footer"/>
      <w:pBdr>
        <w:top w:val="single" w:sz="4" w:space="1" w:color="auto"/>
      </w:pBdr>
      <w:rPr>
        <w:rFonts w:cs="Arial"/>
      </w:rPr>
    </w:pPr>
    <w:r w:rsidRPr="00276438">
      <w:rPr>
        <w:rFonts w:cs="Arial"/>
      </w:rPr>
      <w:t xml:space="preserve">Page </w:t>
    </w:r>
    <w:r>
      <w:rPr>
        <w:rStyle w:val="PageNumber"/>
        <w:rFonts w:cs="Arial"/>
      </w:rPr>
      <w:fldChar w:fldCharType="begin"/>
    </w:r>
    <w:r>
      <w:rPr>
        <w:rStyle w:val="PageNumber"/>
        <w:rFonts w:cs="Arial"/>
      </w:rPr>
      <w:instrText xml:space="preserve"> PAGE  \* Arabic </w:instrText>
    </w:r>
    <w:r>
      <w:rPr>
        <w:rStyle w:val="PageNumber"/>
        <w:rFonts w:cs="Arial"/>
      </w:rPr>
      <w:fldChar w:fldCharType="separate"/>
    </w:r>
    <w:r w:rsidR="00313EB0">
      <w:rPr>
        <w:rStyle w:val="PageNumber"/>
        <w:rFonts w:cs="Arial"/>
        <w:noProof/>
      </w:rPr>
      <w:t>2</w:t>
    </w:r>
    <w:r>
      <w:rPr>
        <w:rStyle w:val="PageNumber"/>
        <w:rFonts w:cs="Arial"/>
      </w:rPr>
      <w:fldChar w:fldCharType="end"/>
    </w:r>
    <w:r w:rsidRPr="00276438">
      <w:rPr>
        <w:rFonts w:cs="Arial"/>
      </w:rPr>
      <w:tab/>
    </w:r>
    <w:r w:rsidRPr="00276438">
      <w:rPr>
        <w:rFonts w:cs="Arial"/>
      </w:rPr>
      <w:tab/>
      <w:t xml:space="preserve">© </w:t>
    </w:r>
    <w:smartTag w:uri="urn:schemas-microsoft-com:office:smarttags" w:element="PersonName">
      <w:r w:rsidRPr="00276438">
        <w:rPr>
          <w:rFonts w:cs="Arial"/>
        </w:rPr>
        <w:t>Data Discovery</w:t>
      </w:r>
    </w:smartTag>
    <w:r w:rsidRPr="00276438">
      <w:rPr>
        <w:rFonts w:cs="Arial"/>
      </w:rPr>
      <w:t xml:space="preserve"> </w:t>
    </w:r>
    <w:r>
      <w:rPr>
        <w:rFonts w:cs="Arial"/>
      </w:rPr>
      <w:t>2012</w:t>
    </w:r>
  </w:p>
  <w:p w:rsidR="00181DFB" w:rsidRDefault="00181DF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DFB" w:rsidRPr="00FC1CA6" w:rsidRDefault="00181DFB">
    <w:pPr>
      <w:pStyle w:val="Footer"/>
      <w:rPr>
        <w:rFonts w:cs="Arial"/>
      </w:rPr>
    </w:pPr>
    <w:r>
      <w:rPr>
        <w:rFonts w:cs="Arial"/>
      </w:rPr>
      <w:t xml:space="preserve"> </w:t>
    </w:r>
    <w:r w:rsidRPr="00FC1CA6">
      <w:rPr>
        <w:rFonts w:cs="Arial"/>
      </w:rPr>
      <w:t>©</w:t>
    </w:r>
    <w:r>
      <w:rPr>
        <w:rFonts w:cs="Arial"/>
      </w:rPr>
      <w:t xml:space="preserve"> </w:t>
    </w:r>
    <w:smartTag w:uri="urn:schemas-microsoft-com:office:smarttags" w:element="PersonName">
      <w:r w:rsidRPr="00FC1CA6">
        <w:rPr>
          <w:rFonts w:cs="Arial"/>
        </w:rPr>
        <w:t>Data Discovery</w:t>
      </w:r>
    </w:smartTag>
    <w:r w:rsidRPr="00FC1CA6">
      <w:rPr>
        <w:rFonts w:cs="Arial"/>
      </w:rPr>
      <w:t xml:space="preserve"> </w:t>
    </w:r>
    <w:r>
      <w:rPr>
        <w:rFonts w:cs="Arial"/>
      </w:rPr>
      <w:t>2012</w:t>
    </w:r>
    <w:r w:rsidRPr="00FC1CA6">
      <w:rPr>
        <w:rFonts w:cs="Arial"/>
      </w:rPr>
      <w:tab/>
    </w:r>
    <w:r w:rsidRPr="00FC1CA6">
      <w:rPr>
        <w:rFonts w:cs="Arial"/>
      </w:rPr>
      <w:tab/>
      <w:t xml:space="preserve">Page </w:t>
    </w:r>
    <w:r>
      <w:rPr>
        <w:rStyle w:val="PageNumber"/>
        <w:rFonts w:cs="Arial"/>
      </w:rPr>
      <w:fldChar w:fldCharType="begin"/>
    </w:r>
    <w:r>
      <w:rPr>
        <w:rStyle w:val="PageNumber"/>
        <w:rFonts w:cs="Arial"/>
      </w:rPr>
      <w:instrText xml:space="preserve"> PAGE  \* Arabic </w:instrText>
    </w:r>
    <w:r>
      <w:rPr>
        <w:rStyle w:val="PageNumber"/>
        <w:rFonts w:cs="Arial"/>
      </w:rPr>
      <w:fldChar w:fldCharType="separate"/>
    </w:r>
    <w:r w:rsidR="00313EB0">
      <w:rPr>
        <w:rStyle w:val="PageNumber"/>
        <w:rFonts w:cs="Arial"/>
        <w:noProof/>
      </w:rPr>
      <w:t>1</w:t>
    </w:r>
    <w:r>
      <w:rPr>
        <w:rStyle w:val="PageNumber"/>
        <w:rFonts w:cs="Arial"/>
      </w:rPr>
      <w:fldChar w:fldCharType="end"/>
    </w:r>
  </w:p>
  <w:p w:rsidR="00181DFB" w:rsidRDefault="00181DF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5A9E" w:rsidRDefault="00375A9E">
      <w:r>
        <w:separator/>
      </w:r>
    </w:p>
    <w:p w:rsidR="00375A9E" w:rsidRDefault="00375A9E"/>
  </w:footnote>
  <w:footnote w:type="continuationSeparator" w:id="0">
    <w:p w:rsidR="00375A9E" w:rsidRDefault="00375A9E">
      <w:r>
        <w:continuationSeparator/>
      </w:r>
    </w:p>
    <w:p w:rsidR="00375A9E" w:rsidRDefault="00375A9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DFB" w:rsidRPr="001B56E1" w:rsidRDefault="00181DFB" w:rsidP="001B56E1">
    <w:pPr>
      <w:pStyle w:val="Header"/>
      <w:pBdr>
        <w:bottom w:val="none" w:sz="0" w:space="0" w:color="auto"/>
      </w:pBdr>
      <w:rPr>
        <w:rFonts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DFB" w:rsidRDefault="00181DFB" w:rsidP="0007669A">
    <w:pPr>
      <w:pStyle w:val="Header"/>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DFB" w:rsidRPr="001B56E1" w:rsidRDefault="00181DFB" w:rsidP="001B56E1">
    <w:pPr>
      <w:pStyle w:val="Header"/>
      <w:pBdr>
        <w:bottom w:val="single" w:sz="4" w:space="1" w:color="auto"/>
      </w:pBdr>
      <w:rPr>
        <w:rFonts w:cs="Arial"/>
      </w:rPr>
    </w:pPr>
    <w:r w:rsidRPr="007C0A7C">
      <w:rPr>
        <w:rFonts w:cs="Arial"/>
        <w:bCs/>
        <w:sz w:val="20"/>
        <w:szCs w:val="20"/>
      </w:rPr>
      <w:t>Provide Advice to Clients</w:t>
    </w:r>
    <w:r>
      <w:rPr>
        <w:rFonts w:cs="Arial"/>
        <w:bCs/>
        <w:sz w:val="20"/>
        <w:szCs w:val="20"/>
      </w:rPr>
      <w:tab/>
    </w:r>
    <w:r>
      <w:rPr>
        <w:rFonts w:cs="Arial"/>
      </w:rPr>
      <w:tab/>
    </w:r>
    <w:r>
      <w:rPr>
        <w:rFonts w:cs="Arial"/>
      </w:rPr>
      <w:fldChar w:fldCharType="begin"/>
    </w:r>
    <w:r>
      <w:rPr>
        <w:rFonts w:cs="Arial"/>
      </w:rPr>
      <w:instrText xml:space="preserve"> STYLEREF  "chapter non toc"  \* MERGEFORMAT </w:instrText>
    </w:r>
    <w:r>
      <w:rPr>
        <w:rFonts w:cs="Arial"/>
      </w:rPr>
      <w:fldChar w:fldCharType="separate"/>
    </w:r>
    <w:r w:rsidR="009806E2">
      <w:rPr>
        <w:rFonts w:cs="Arial"/>
        <w:noProof/>
      </w:rPr>
      <w:t>Table of Contents</w:t>
    </w:r>
    <w:r>
      <w:rPr>
        <w:rFonts w:cs="Aria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DFB" w:rsidRPr="001B56E1" w:rsidRDefault="00181DFB">
    <w:pPr>
      <w:pStyle w:val="Header"/>
      <w:rPr>
        <w:rFonts w:cs="Arial"/>
      </w:rPr>
    </w:pPr>
    <w:r>
      <w:rPr>
        <w:rFonts w:cs="Arial"/>
      </w:rPr>
      <w:fldChar w:fldCharType="begin"/>
    </w:r>
    <w:r>
      <w:rPr>
        <w:rFonts w:cs="Arial"/>
      </w:rPr>
      <w:instrText xml:space="preserve"> STYLEREF  "chapter non toc"  \* MERGEFORMAT </w:instrText>
    </w:r>
    <w:r>
      <w:rPr>
        <w:rFonts w:cs="Arial"/>
      </w:rPr>
      <w:fldChar w:fldCharType="separate"/>
    </w:r>
    <w:r w:rsidR="00313EB0">
      <w:rPr>
        <w:rFonts w:cs="Arial"/>
        <w:noProof/>
      </w:rPr>
      <w:t>Table of Contents</w:t>
    </w:r>
    <w:r>
      <w:rPr>
        <w:rFonts w:cs="Arial"/>
      </w:rPr>
      <w:fldChar w:fldCharType="end"/>
    </w:r>
    <w:r w:rsidRPr="001B56E1">
      <w:rPr>
        <w:rFonts w:cs="Arial"/>
      </w:rPr>
      <w:tab/>
    </w:r>
    <w:r w:rsidRPr="001B56E1">
      <w:rPr>
        <w:rFonts w:cs="Arial"/>
      </w:rPr>
      <w:tab/>
    </w:r>
    <w:r w:rsidRPr="007C0A7C">
      <w:rPr>
        <w:rFonts w:cs="Arial"/>
        <w:bCs/>
        <w:sz w:val="20"/>
        <w:szCs w:val="20"/>
      </w:rPr>
      <w:t>Provide Advice to Clients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DFB" w:rsidRPr="001B56E1" w:rsidRDefault="00181DFB" w:rsidP="001B56E1">
    <w:pPr>
      <w:pStyle w:val="Header"/>
      <w:pBdr>
        <w:bottom w:val="single" w:sz="4" w:space="1" w:color="auto"/>
      </w:pBdr>
      <w:rPr>
        <w:rFonts w:cs="Arial"/>
      </w:rPr>
    </w:pPr>
    <w:r w:rsidRPr="007C0A7C">
      <w:rPr>
        <w:rFonts w:cs="Arial"/>
        <w:bCs/>
        <w:sz w:val="20"/>
        <w:szCs w:val="20"/>
      </w:rPr>
      <w:t>Provide Advice to Clients</w:t>
    </w:r>
    <w:r>
      <w:rPr>
        <w:rFonts w:cs="Arial"/>
        <w:bCs/>
        <w:sz w:val="20"/>
        <w:szCs w:val="20"/>
      </w:rPr>
      <w:tab/>
    </w:r>
    <w:r>
      <w:rPr>
        <w:rFonts w:cs="Arial"/>
      </w:rPr>
      <w:tab/>
    </w:r>
    <w:r>
      <w:rPr>
        <w:rFonts w:cs="Arial"/>
      </w:rPr>
      <w:fldChar w:fldCharType="begin"/>
    </w:r>
    <w:r>
      <w:rPr>
        <w:rFonts w:cs="Arial"/>
      </w:rPr>
      <w:instrText xml:space="preserve"> STYLEREF  chapter  \* MERGEFORMAT </w:instrText>
    </w:r>
    <w:r>
      <w:rPr>
        <w:rFonts w:cs="Arial"/>
      </w:rPr>
      <w:fldChar w:fldCharType="separate"/>
    </w:r>
    <w:r w:rsidR="00313EB0">
      <w:rPr>
        <w:rFonts w:cs="Arial"/>
        <w:noProof/>
      </w:rPr>
      <w:t>Client Support</w:t>
    </w:r>
    <w:r>
      <w:rPr>
        <w:rFonts w:cs="Arial"/>
      </w:rPr>
      <w:fldChar w:fldCharType="end"/>
    </w:r>
  </w:p>
  <w:p w:rsidR="00181DFB" w:rsidRDefault="00181DFB"/>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DFB" w:rsidRPr="001B56E1" w:rsidRDefault="00181DFB">
    <w:pPr>
      <w:pStyle w:val="Header"/>
      <w:rPr>
        <w:rFonts w:cs="Arial"/>
      </w:rPr>
    </w:pPr>
    <w:r>
      <w:rPr>
        <w:rFonts w:cs="Arial"/>
      </w:rPr>
      <w:fldChar w:fldCharType="begin"/>
    </w:r>
    <w:r>
      <w:rPr>
        <w:rFonts w:cs="Arial"/>
      </w:rPr>
      <w:instrText xml:space="preserve"> STYLEREF  chapter  \* MERGEFORMAT </w:instrText>
    </w:r>
    <w:r>
      <w:rPr>
        <w:rFonts w:cs="Arial"/>
      </w:rPr>
      <w:fldChar w:fldCharType="separate"/>
    </w:r>
    <w:r w:rsidR="00313EB0">
      <w:rPr>
        <w:rFonts w:cs="Arial"/>
        <w:noProof/>
      </w:rPr>
      <w:t>Client Support</w:t>
    </w:r>
    <w:r>
      <w:rPr>
        <w:rFonts w:cs="Arial"/>
      </w:rPr>
      <w:fldChar w:fldCharType="end"/>
    </w:r>
    <w:r w:rsidRPr="001B56E1">
      <w:rPr>
        <w:rFonts w:cs="Arial"/>
      </w:rPr>
      <w:tab/>
    </w:r>
    <w:r w:rsidRPr="001B56E1">
      <w:rPr>
        <w:rFonts w:cs="Arial"/>
      </w:rPr>
      <w:tab/>
    </w:r>
    <w:r w:rsidRPr="007C0A7C">
      <w:rPr>
        <w:rFonts w:cs="Arial"/>
        <w:bCs/>
        <w:sz w:val="20"/>
        <w:szCs w:val="20"/>
      </w:rPr>
      <w:t>Provide Advice to Clients</w:t>
    </w:r>
  </w:p>
  <w:p w:rsidR="00181DFB" w:rsidRDefault="00181DF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F30AA"/>
    <w:multiLevelType w:val="hybridMultilevel"/>
    <w:tmpl w:val="89A64E8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4427EC3"/>
    <w:multiLevelType w:val="hybridMultilevel"/>
    <w:tmpl w:val="A45AAC96"/>
    <w:lvl w:ilvl="0" w:tplc="2ACC3DDA">
      <w:start w:val="1"/>
      <w:numFmt w:val="bullet"/>
      <w:lvlText w:val=""/>
      <w:lvlJc w:val="left"/>
      <w:pPr>
        <w:tabs>
          <w:tab w:val="num" w:pos="2061"/>
        </w:tabs>
        <w:ind w:left="2061" w:hanging="360"/>
      </w:pPr>
      <w:rPr>
        <w:rFonts w:ascii="Wingdings" w:hAnsi="Wingdings" w:hint="default"/>
        <w:sz w:val="32"/>
        <w:szCs w:val="32"/>
      </w:rPr>
    </w:lvl>
    <w:lvl w:ilvl="1" w:tplc="09AA3F88">
      <w:start w:val="1"/>
      <w:numFmt w:val="bullet"/>
      <w:lvlText w:val=""/>
      <w:lvlJc w:val="left"/>
      <w:pPr>
        <w:tabs>
          <w:tab w:val="num" w:pos="3141"/>
        </w:tabs>
        <w:ind w:left="3141" w:hanging="360"/>
      </w:pPr>
      <w:rPr>
        <w:rFonts w:ascii="Wingdings" w:hAnsi="Wingdings" w:hint="default"/>
        <w:sz w:val="20"/>
        <w:szCs w:val="20"/>
      </w:rPr>
    </w:lvl>
    <w:lvl w:ilvl="2" w:tplc="02B4F084">
      <w:start w:val="1"/>
      <w:numFmt w:val="bullet"/>
      <w:lvlText w:val=""/>
      <w:lvlJc w:val="left"/>
      <w:pPr>
        <w:tabs>
          <w:tab w:val="num" w:pos="3861"/>
        </w:tabs>
        <w:ind w:left="3861" w:hanging="360"/>
      </w:pPr>
      <w:rPr>
        <w:rFonts w:ascii="Wingdings" w:hAnsi="Wingdings" w:hint="default"/>
      </w:rPr>
    </w:lvl>
    <w:lvl w:ilvl="3" w:tplc="04090001" w:tentative="1">
      <w:start w:val="1"/>
      <w:numFmt w:val="bullet"/>
      <w:lvlText w:val=""/>
      <w:lvlJc w:val="left"/>
      <w:pPr>
        <w:tabs>
          <w:tab w:val="num" w:pos="4581"/>
        </w:tabs>
        <w:ind w:left="4581" w:hanging="360"/>
      </w:pPr>
      <w:rPr>
        <w:rFonts w:ascii="Symbol" w:hAnsi="Symbol" w:hint="default"/>
      </w:rPr>
    </w:lvl>
    <w:lvl w:ilvl="4" w:tplc="04090003" w:tentative="1">
      <w:start w:val="1"/>
      <w:numFmt w:val="bullet"/>
      <w:lvlText w:val="o"/>
      <w:lvlJc w:val="left"/>
      <w:pPr>
        <w:tabs>
          <w:tab w:val="num" w:pos="5301"/>
        </w:tabs>
        <w:ind w:left="5301" w:hanging="360"/>
      </w:pPr>
      <w:rPr>
        <w:rFonts w:ascii="Courier New" w:hAnsi="Courier New" w:cs="Courier New" w:hint="default"/>
      </w:rPr>
    </w:lvl>
    <w:lvl w:ilvl="5" w:tplc="04090005" w:tentative="1">
      <w:start w:val="1"/>
      <w:numFmt w:val="bullet"/>
      <w:lvlText w:val=""/>
      <w:lvlJc w:val="left"/>
      <w:pPr>
        <w:tabs>
          <w:tab w:val="num" w:pos="6021"/>
        </w:tabs>
        <w:ind w:left="6021" w:hanging="360"/>
      </w:pPr>
      <w:rPr>
        <w:rFonts w:ascii="Wingdings" w:hAnsi="Wingdings" w:hint="default"/>
      </w:rPr>
    </w:lvl>
    <w:lvl w:ilvl="6" w:tplc="04090001" w:tentative="1">
      <w:start w:val="1"/>
      <w:numFmt w:val="bullet"/>
      <w:lvlText w:val=""/>
      <w:lvlJc w:val="left"/>
      <w:pPr>
        <w:tabs>
          <w:tab w:val="num" w:pos="6741"/>
        </w:tabs>
        <w:ind w:left="6741" w:hanging="360"/>
      </w:pPr>
      <w:rPr>
        <w:rFonts w:ascii="Symbol" w:hAnsi="Symbol" w:hint="default"/>
      </w:rPr>
    </w:lvl>
    <w:lvl w:ilvl="7" w:tplc="04090003" w:tentative="1">
      <w:start w:val="1"/>
      <w:numFmt w:val="bullet"/>
      <w:lvlText w:val="o"/>
      <w:lvlJc w:val="left"/>
      <w:pPr>
        <w:tabs>
          <w:tab w:val="num" w:pos="7461"/>
        </w:tabs>
        <w:ind w:left="7461" w:hanging="360"/>
      </w:pPr>
      <w:rPr>
        <w:rFonts w:ascii="Courier New" w:hAnsi="Courier New" w:cs="Courier New" w:hint="default"/>
      </w:rPr>
    </w:lvl>
    <w:lvl w:ilvl="8" w:tplc="04090005" w:tentative="1">
      <w:start w:val="1"/>
      <w:numFmt w:val="bullet"/>
      <w:lvlText w:val=""/>
      <w:lvlJc w:val="left"/>
      <w:pPr>
        <w:tabs>
          <w:tab w:val="num" w:pos="8181"/>
        </w:tabs>
        <w:ind w:left="8181" w:hanging="360"/>
      </w:pPr>
      <w:rPr>
        <w:rFonts w:ascii="Wingdings" w:hAnsi="Wingdings" w:hint="default"/>
      </w:rPr>
    </w:lvl>
  </w:abstractNum>
  <w:abstractNum w:abstractNumId="2">
    <w:nsid w:val="04735BE1"/>
    <w:multiLevelType w:val="singleLevel"/>
    <w:tmpl w:val="17381682"/>
    <w:lvl w:ilvl="0">
      <w:start w:val="1"/>
      <w:numFmt w:val="decimal"/>
      <w:pStyle w:val="numbers"/>
      <w:lvlText w:val="%1."/>
      <w:lvlJc w:val="left"/>
      <w:pPr>
        <w:tabs>
          <w:tab w:val="num" w:pos="567"/>
        </w:tabs>
        <w:ind w:left="567" w:hanging="567"/>
      </w:pPr>
      <w:rPr>
        <w:rFonts w:hint="default"/>
      </w:rPr>
    </w:lvl>
  </w:abstractNum>
  <w:abstractNum w:abstractNumId="3">
    <w:nsid w:val="1D4F14B2"/>
    <w:multiLevelType w:val="singleLevel"/>
    <w:tmpl w:val="C8E47EA6"/>
    <w:lvl w:ilvl="0">
      <w:start w:val="1"/>
      <w:numFmt w:val="bullet"/>
      <w:pStyle w:val="question"/>
      <w:lvlText w:val=""/>
      <w:lvlJc w:val="left"/>
      <w:pPr>
        <w:tabs>
          <w:tab w:val="num" w:pos="2421"/>
        </w:tabs>
        <w:ind w:left="2098" w:hanging="397"/>
      </w:pPr>
      <w:rPr>
        <w:rFonts w:ascii="Wingdings" w:hAnsi="Wingdings" w:hint="default"/>
        <w:sz w:val="48"/>
      </w:rPr>
    </w:lvl>
  </w:abstractNum>
  <w:abstractNum w:abstractNumId="4">
    <w:nsid w:val="20907411"/>
    <w:multiLevelType w:val="hybridMultilevel"/>
    <w:tmpl w:val="14A459B2"/>
    <w:lvl w:ilvl="0" w:tplc="96BA07B4">
      <w:start w:val="1"/>
      <w:numFmt w:val="bullet"/>
      <w:pStyle w:val="ToDo"/>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5">
    <w:nsid w:val="21154FE7"/>
    <w:multiLevelType w:val="hybridMultilevel"/>
    <w:tmpl w:val="49F24472"/>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6">
    <w:nsid w:val="25CC4780"/>
    <w:multiLevelType w:val="hybridMultilevel"/>
    <w:tmpl w:val="6BE831BA"/>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7">
    <w:nsid w:val="275F23E4"/>
    <w:multiLevelType w:val="hybridMultilevel"/>
    <w:tmpl w:val="46FA4EFA"/>
    <w:lvl w:ilvl="0" w:tplc="18CEF974">
      <w:numFmt w:val="bullet"/>
      <w:lvlText w:val=""/>
      <w:lvlJc w:val="left"/>
      <w:pPr>
        <w:tabs>
          <w:tab w:val="num" w:pos="2196"/>
        </w:tabs>
        <w:ind w:left="2196" w:hanging="495"/>
      </w:pPr>
      <w:rPr>
        <w:rFonts w:ascii="Wingdings" w:eastAsia="Times New Roman" w:hAnsi="Wingdings" w:cs="Times New Roman" w:hint="default"/>
        <w:sz w:val="40"/>
      </w:rPr>
    </w:lvl>
    <w:lvl w:ilvl="1" w:tplc="52DA04F6">
      <w:start w:val="1"/>
      <w:numFmt w:val="decimal"/>
      <w:lvlText w:val="%2."/>
      <w:lvlJc w:val="left"/>
      <w:pPr>
        <w:tabs>
          <w:tab w:val="num" w:pos="2912"/>
        </w:tabs>
        <w:ind w:left="2912" w:hanging="360"/>
      </w:pPr>
      <w:rPr>
        <w:rFonts w:ascii="Arial" w:hAnsi="Arial" w:hint="default"/>
        <w:sz w:val="22"/>
        <w:szCs w:val="22"/>
      </w:rPr>
    </w:lvl>
    <w:lvl w:ilvl="2" w:tplc="04090005">
      <w:start w:val="1"/>
      <w:numFmt w:val="bullet"/>
      <w:lvlText w:val=""/>
      <w:lvlJc w:val="left"/>
      <w:pPr>
        <w:tabs>
          <w:tab w:val="num" w:pos="3861"/>
        </w:tabs>
        <w:ind w:left="3861" w:hanging="360"/>
      </w:pPr>
      <w:rPr>
        <w:rFonts w:ascii="Wingdings" w:hAnsi="Wingdings" w:hint="default"/>
      </w:rPr>
    </w:lvl>
    <w:lvl w:ilvl="3" w:tplc="04090001" w:tentative="1">
      <w:start w:val="1"/>
      <w:numFmt w:val="bullet"/>
      <w:lvlText w:val=""/>
      <w:lvlJc w:val="left"/>
      <w:pPr>
        <w:tabs>
          <w:tab w:val="num" w:pos="4581"/>
        </w:tabs>
        <w:ind w:left="4581" w:hanging="360"/>
      </w:pPr>
      <w:rPr>
        <w:rFonts w:ascii="Symbol" w:hAnsi="Symbol" w:hint="default"/>
      </w:rPr>
    </w:lvl>
    <w:lvl w:ilvl="4" w:tplc="04090003" w:tentative="1">
      <w:start w:val="1"/>
      <w:numFmt w:val="bullet"/>
      <w:lvlText w:val="o"/>
      <w:lvlJc w:val="left"/>
      <w:pPr>
        <w:tabs>
          <w:tab w:val="num" w:pos="5301"/>
        </w:tabs>
        <w:ind w:left="5301" w:hanging="360"/>
      </w:pPr>
      <w:rPr>
        <w:rFonts w:ascii="Courier New" w:hAnsi="Courier New" w:cs="Courier New" w:hint="default"/>
      </w:rPr>
    </w:lvl>
    <w:lvl w:ilvl="5" w:tplc="04090005" w:tentative="1">
      <w:start w:val="1"/>
      <w:numFmt w:val="bullet"/>
      <w:lvlText w:val=""/>
      <w:lvlJc w:val="left"/>
      <w:pPr>
        <w:tabs>
          <w:tab w:val="num" w:pos="6021"/>
        </w:tabs>
        <w:ind w:left="6021" w:hanging="360"/>
      </w:pPr>
      <w:rPr>
        <w:rFonts w:ascii="Wingdings" w:hAnsi="Wingdings" w:hint="default"/>
      </w:rPr>
    </w:lvl>
    <w:lvl w:ilvl="6" w:tplc="04090001" w:tentative="1">
      <w:start w:val="1"/>
      <w:numFmt w:val="bullet"/>
      <w:lvlText w:val=""/>
      <w:lvlJc w:val="left"/>
      <w:pPr>
        <w:tabs>
          <w:tab w:val="num" w:pos="6741"/>
        </w:tabs>
        <w:ind w:left="6741" w:hanging="360"/>
      </w:pPr>
      <w:rPr>
        <w:rFonts w:ascii="Symbol" w:hAnsi="Symbol" w:hint="default"/>
      </w:rPr>
    </w:lvl>
    <w:lvl w:ilvl="7" w:tplc="04090003" w:tentative="1">
      <w:start w:val="1"/>
      <w:numFmt w:val="bullet"/>
      <w:lvlText w:val="o"/>
      <w:lvlJc w:val="left"/>
      <w:pPr>
        <w:tabs>
          <w:tab w:val="num" w:pos="7461"/>
        </w:tabs>
        <w:ind w:left="7461" w:hanging="360"/>
      </w:pPr>
      <w:rPr>
        <w:rFonts w:ascii="Courier New" w:hAnsi="Courier New" w:cs="Courier New" w:hint="default"/>
      </w:rPr>
    </w:lvl>
    <w:lvl w:ilvl="8" w:tplc="04090005" w:tentative="1">
      <w:start w:val="1"/>
      <w:numFmt w:val="bullet"/>
      <w:lvlText w:val=""/>
      <w:lvlJc w:val="left"/>
      <w:pPr>
        <w:tabs>
          <w:tab w:val="num" w:pos="8181"/>
        </w:tabs>
        <w:ind w:left="8181" w:hanging="360"/>
      </w:pPr>
      <w:rPr>
        <w:rFonts w:ascii="Wingdings" w:hAnsi="Wingdings" w:hint="default"/>
      </w:rPr>
    </w:lvl>
  </w:abstractNum>
  <w:abstractNum w:abstractNumId="8">
    <w:nsid w:val="2F94754B"/>
    <w:multiLevelType w:val="hybridMultilevel"/>
    <w:tmpl w:val="F57416A4"/>
    <w:lvl w:ilvl="0" w:tplc="0C090005">
      <w:start w:val="1"/>
      <w:numFmt w:val="bullet"/>
      <w:lvlText w:val=""/>
      <w:lvlJc w:val="left"/>
      <w:pPr>
        <w:tabs>
          <w:tab w:val="num" w:pos="720"/>
        </w:tabs>
        <w:ind w:left="720" w:hanging="360"/>
      </w:pPr>
      <w:rPr>
        <w:rFonts w:ascii="Wingdings" w:hAnsi="Wingdings" w:hint="default"/>
      </w:rPr>
    </w:lvl>
    <w:lvl w:ilvl="1" w:tplc="0C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30F569DB"/>
    <w:multiLevelType w:val="hybridMultilevel"/>
    <w:tmpl w:val="33A218C8"/>
    <w:lvl w:ilvl="0" w:tplc="1DF487BA">
      <w:start w:val="1"/>
      <w:numFmt w:val="bullet"/>
      <w:pStyle w:val="bullet1"/>
      <w:lvlText w:val="•"/>
      <w:lvlJc w:val="left"/>
      <w:pPr>
        <w:tabs>
          <w:tab w:val="num" w:pos="2520"/>
        </w:tabs>
        <w:ind w:left="2520" w:hanging="360"/>
      </w:pPr>
      <w:rPr>
        <w:rFonts w:hAnsi="Arial" w:hint="default"/>
        <w:sz w:val="28"/>
      </w:rPr>
    </w:lvl>
    <w:lvl w:ilvl="1" w:tplc="04090003" w:tentative="1">
      <w:start w:val="1"/>
      <w:numFmt w:val="bullet"/>
      <w:lvlText w:val="o"/>
      <w:lvlJc w:val="left"/>
      <w:pPr>
        <w:tabs>
          <w:tab w:val="num" w:pos="1048"/>
        </w:tabs>
        <w:ind w:left="1048" w:hanging="360"/>
      </w:pPr>
      <w:rPr>
        <w:rFonts w:ascii="Courier New" w:hAnsi="Courier New" w:hint="default"/>
      </w:rPr>
    </w:lvl>
    <w:lvl w:ilvl="2" w:tplc="04090005" w:tentative="1">
      <w:start w:val="1"/>
      <w:numFmt w:val="bullet"/>
      <w:lvlText w:val=""/>
      <w:lvlJc w:val="left"/>
      <w:pPr>
        <w:tabs>
          <w:tab w:val="num" w:pos="1768"/>
        </w:tabs>
        <w:ind w:left="1768" w:hanging="360"/>
      </w:pPr>
      <w:rPr>
        <w:rFonts w:ascii="Wingdings" w:hAnsi="Wingdings" w:hint="default"/>
      </w:rPr>
    </w:lvl>
    <w:lvl w:ilvl="3" w:tplc="04090001" w:tentative="1">
      <w:start w:val="1"/>
      <w:numFmt w:val="bullet"/>
      <w:lvlText w:val=""/>
      <w:lvlJc w:val="left"/>
      <w:pPr>
        <w:tabs>
          <w:tab w:val="num" w:pos="2488"/>
        </w:tabs>
        <w:ind w:left="2488" w:hanging="360"/>
      </w:pPr>
      <w:rPr>
        <w:rFonts w:ascii="Symbol" w:hAnsi="Symbol" w:hint="default"/>
      </w:rPr>
    </w:lvl>
    <w:lvl w:ilvl="4" w:tplc="04090003" w:tentative="1">
      <w:start w:val="1"/>
      <w:numFmt w:val="bullet"/>
      <w:lvlText w:val="o"/>
      <w:lvlJc w:val="left"/>
      <w:pPr>
        <w:tabs>
          <w:tab w:val="num" w:pos="3208"/>
        </w:tabs>
        <w:ind w:left="3208" w:hanging="360"/>
      </w:pPr>
      <w:rPr>
        <w:rFonts w:ascii="Courier New" w:hAnsi="Courier New" w:hint="default"/>
      </w:rPr>
    </w:lvl>
    <w:lvl w:ilvl="5" w:tplc="04090005" w:tentative="1">
      <w:start w:val="1"/>
      <w:numFmt w:val="bullet"/>
      <w:lvlText w:val=""/>
      <w:lvlJc w:val="left"/>
      <w:pPr>
        <w:tabs>
          <w:tab w:val="num" w:pos="3928"/>
        </w:tabs>
        <w:ind w:left="3928" w:hanging="360"/>
      </w:pPr>
      <w:rPr>
        <w:rFonts w:ascii="Wingdings" w:hAnsi="Wingdings" w:hint="default"/>
      </w:rPr>
    </w:lvl>
    <w:lvl w:ilvl="6" w:tplc="04090001" w:tentative="1">
      <w:start w:val="1"/>
      <w:numFmt w:val="bullet"/>
      <w:lvlText w:val=""/>
      <w:lvlJc w:val="left"/>
      <w:pPr>
        <w:tabs>
          <w:tab w:val="num" w:pos="4648"/>
        </w:tabs>
        <w:ind w:left="4648" w:hanging="360"/>
      </w:pPr>
      <w:rPr>
        <w:rFonts w:ascii="Symbol" w:hAnsi="Symbol" w:hint="default"/>
      </w:rPr>
    </w:lvl>
    <w:lvl w:ilvl="7" w:tplc="04090003" w:tentative="1">
      <w:start w:val="1"/>
      <w:numFmt w:val="bullet"/>
      <w:lvlText w:val="o"/>
      <w:lvlJc w:val="left"/>
      <w:pPr>
        <w:tabs>
          <w:tab w:val="num" w:pos="5368"/>
        </w:tabs>
        <w:ind w:left="5368" w:hanging="360"/>
      </w:pPr>
      <w:rPr>
        <w:rFonts w:ascii="Courier New" w:hAnsi="Courier New" w:hint="default"/>
      </w:rPr>
    </w:lvl>
    <w:lvl w:ilvl="8" w:tplc="04090005" w:tentative="1">
      <w:start w:val="1"/>
      <w:numFmt w:val="bullet"/>
      <w:lvlText w:val=""/>
      <w:lvlJc w:val="left"/>
      <w:pPr>
        <w:tabs>
          <w:tab w:val="num" w:pos="6088"/>
        </w:tabs>
        <w:ind w:left="6088" w:hanging="360"/>
      </w:pPr>
      <w:rPr>
        <w:rFonts w:ascii="Wingdings" w:hAnsi="Wingdings" w:hint="default"/>
      </w:rPr>
    </w:lvl>
  </w:abstractNum>
  <w:abstractNum w:abstractNumId="10">
    <w:nsid w:val="39386AA5"/>
    <w:multiLevelType w:val="singleLevel"/>
    <w:tmpl w:val="9DFC522E"/>
    <w:lvl w:ilvl="0">
      <w:start w:val="1"/>
      <w:numFmt w:val="bullet"/>
      <w:pStyle w:val="bullet"/>
      <w:lvlText w:val=""/>
      <w:lvlJc w:val="left"/>
      <w:pPr>
        <w:tabs>
          <w:tab w:val="num" w:pos="3119"/>
        </w:tabs>
        <w:ind w:left="3119" w:hanging="567"/>
      </w:pPr>
      <w:rPr>
        <w:rFonts w:ascii="Wingdings" w:hAnsi="Wingdings" w:hint="default"/>
        <w:sz w:val="28"/>
      </w:rPr>
    </w:lvl>
  </w:abstractNum>
  <w:abstractNum w:abstractNumId="11">
    <w:nsid w:val="3F0C0356"/>
    <w:multiLevelType w:val="hybridMultilevel"/>
    <w:tmpl w:val="4D065AF8"/>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12">
    <w:nsid w:val="47A132A5"/>
    <w:multiLevelType w:val="hybridMultilevel"/>
    <w:tmpl w:val="C17C317E"/>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13">
    <w:nsid w:val="4ED04738"/>
    <w:multiLevelType w:val="singleLevel"/>
    <w:tmpl w:val="44A86ABA"/>
    <w:lvl w:ilvl="0">
      <w:start w:val="1"/>
      <w:numFmt w:val="bullet"/>
      <w:lvlText w:val=""/>
      <w:lvlJc w:val="left"/>
      <w:pPr>
        <w:tabs>
          <w:tab w:val="num" w:pos="0"/>
        </w:tabs>
        <w:ind w:left="2098" w:hanging="397"/>
      </w:pPr>
      <w:rPr>
        <w:rFonts w:ascii="Wingdings" w:hAnsi="Wingdings" w:hint="default"/>
        <w:sz w:val="36"/>
      </w:rPr>
    </w:lvl>
  </w:abstractNum>
  <w:abstractNum w:abstractNumId="14">
    <w:nsid w:val="51420D87"/>
    <w:multiLevelType w:val="hybridMultilevel"/>
    <w:tmpl w:val="689A7600"/>
    <w:lvl w:ilvl="0" w:tplc="0C090001">
      <w:start w:val="1"/>
      <w:numFmt w:val="bullet"/>
      <w:lvlText w:val=""/>
      <w:lvlJc w:val="left"/>
      <w:pPr>
        <w:tabs>
          <w:tab w:val="num" w:pos="2421"/>
        </w:tabs>
        <w:ind w:left="2421" w:hanging="360"/>
      </w:pPr>
      <w:rPr>
        <w:rFonts w:ascii="Symbol" w:hAnsi="Symbol" w:hint="default"/>
      </w:rPr>
    </w:lvl>
    <w:lvl w:ilvl="1" w:tplc="0C090003">
      <w:start w:val="1"/>
      <w:numFmt w:val="bullet"/>
      <w:lvlText w:val="o"/>
      <w:lvlJc w:val="left"/>
      <w:pPr>
        <w:tabs>
          <w:tab w:val="num" w:pos="3141"/>
        </w:tabs>
        <w:ind w:left="3141" w:hanging="360"/>
      </w:pPr>
      <w:rPr>
        <w:rFonts w:ascii="Courier New" w:hAnsi="Courier New" w:hint="default"/>
      </w:rPr>
    </w:lvl>
    <w:lvl w:ilvl="2" w:tplc="0C090005" w:tentative="1">
      <w:start w:val="1"/>
      <w:numFmt w:val="bullet"/>
      <w:lvlText w:val=""/>
      <w:lvlJc w:val="left"/>
      <w:pPr>
        <w:tabs>
          <w:tab w:val="num" w:pos="3861"/>
        </w:tabs>
        <w:ind w:left="3861" w:hanging="360"/>
      </w:pPr>
      <w:rPr>
        <w:rFonts w:ascii="Wingdings" w:hAnsi="Wingdings" w:hint="default"/>
      </w:rPr>
    </w:lvl>
    <w:lvl w:ilvl="3" w:tplc="0C090001" w:tentative="1">
      <w:start w:val="1"/>
      <w:numFmt w:val="bullet"/>
      <w:lvlText w:val=""/>
      <w:lvlJc w:val="left"/>
      <w:pPr>
        <w:tabs>
          <w:tab w:val="num" w:pos="4581"/>
        </w:tabs>
        <w:ind w:left="4581" w:hanging="360"/>
      </w:pPr>
      <w:rPr>
        <w:rFonts w:ascii="Symbol" w:hAnsi="Symbol" w:hint="default"/>
      </w:rPr>
    </w:lvl>
    <w:lvl w:ilvl="4" w:tplc="0C090003" w:tentative="1">
      <w:start w:val="1"/>
      <w:numFmt w:val="bullet"/>
      <w:lvlText w:val="o"/>
      <w:lvlJc w:val="left"/>
      <w:pPr>
        <w:tabs>
          <w:tab w:val="num" w:pos="5301"/>
        </w:tabs>
        <w:ind w:left="5301" w:hanging="360"/>
      </w:pPr>
      <w:rPr>
        <w:rFonts w:ascii="Courier New" w:hAnsi="Courier New" w:hint="default"/>
      </w:rPr>
    </w:lvl>
    <w:lvl w:ilvl="5" w:tplc="0C090005" w:tentative="1">
      <w:start w:val="1"/>
      <w:numFmt w:val="bullet"/>
      <w:lvlText w:val=""/>
      <w:lvlJc w:val="left"/>
      <w:pPr>
        <w:tabs>
          <w:tab w:val="num" w:pos="6021"/>
        </w:tabs>
        <w:ind w:left="6021" w:hanging="360"/>
      </w:pPr>
      <w:rPr>
        <w:rFonts w:ascii="Wingdings" w:hAnsi="Wingdings" w:hint="default"/>
      </w:rPr>
    </w:lvl>
    <w:lvl w:ilvl="6" w:tplc="0C090001" w:tentative="1">
      <w:start w:val="1"/>
      <w:numFmt w:val="bullet"/>
      <w:lvlText w:val=""/>
      <w:lvlJc w:val="left"/>
      <w:pPr>
        <w:tabs>
          <w:tab w:val="num" w:pos="6741"/>
        </w:tabs>
        <w:ind w:left="6741" w:hanging="360"/>
      </w:pPr>
      <w:rPr>
        <w:rFonts w:ascii="Symbol" w:hAnsi="Symbol" w:hint="default"/>
      </w:rPr>
    </w:lvl>
    <w:lvl w:ilvl="7" w:tplc="0C090003" w:tentative="1">
      <w:start w:val="1"/>
      <w:numFmt w:val="bullet"/>
      <w:lvlText w:val="o"/>
      <w:lvlJc w:val="left"/>
      <w:pPr>
        <w:tabs>
          <w:tab w:val="num" w:pos="7461"/>
        </w:tabs>
        <w:ind w:left="7461" w:hanging="360"/>
      </w:pPr>
      <w:rPr>
        <w:rFonts w:ascii="Courier New" w:hAnsi="Courier New" w:hint="default"/>
      </w:rPr>
    </w:lvl>
    <w:lvl w:ilvl="8" w:tplc="0C090005" w:tentative="1">
      <w:start w:val="1"/>
      <w:numFmt w:val="bullet"/>
      <w:lvlText w:val=""/>
      <w:lvlJc w:val="left"/>
      <w:pPr>
        <w:tabs>
          <w:tab w:val="num" w:pos="8181"/>
        </w:tabs>
        <w:ind w:left="8181" w:hanging="360"/>
      </w:pPr>
      <w:rPr>
        <w:rFonts w:ascii="Wingdings" w:hAnsi="Wingdings" w:hint="default"/>
      </w:rPr>
    </w:lvl>
  </w:abstractNum>
  <w:abstractNum w:abstractNumId="15">
    <w:nsid w:val="5A5E1DF6"/>
    <w:multiLevelType w:val="singleLevel"/>
    <w:tmpl w:val="D99E0DFE"/>
    <w:lvl w:ilvl="0">
      <w:start w:val="1"/>
      <w:numFmt w:val="bullet"/>
      <w:pStyle w:val="ToDoNoSpacing"/>
      <w:lvlText w:val=""/>
      <w:legacy w:legacy="1" w:legacySpace="57" w:legacyIndent="397"/>
      <w:lvlJc w:val="left"/>
      <w:pPr>
        <w:ind w:left="2098" w:hanging="397"/>
      </w:pPr>
      <w:rPr>
        <w:rFonts w:ascii="ZapfDingbats" w:hAnsi="ZapfDingbats" w:hint="default"/>
        <w:sz w:val="36"/>
      </w:rPr>
    </w:lvl>
  </w:abstractNum>
  <w:abstractNum w:abstractNumId="16">
    <w:nsid w:val="6C913B70"/>
    <w:multiLevelType w:val="hybridMultilevel"/>
    <w:tmpl w:val="627E14F4"/>
    <w:lvl w:ilvl="0" w:tplc="109447DE">
      <w:start w:val="1"/>
      <w:numFmt w:val="bullet"/>
      <w:pStyle w:val="Bullet2"/>
      <w:lvlText w:val=""/>
      <w:lvlJc w:val="left"/>
      <w:pPr>
        <w:tabs>
          <w:tab w:val="num" w:pos="360"/>
        </w:tabs>
        <w:ind w:left="360" w:hanging="360"/>
      </w:pPr>
      <w:rPr>
        <w:rFonts w:ascii="Wingdings" w:hAnsi="Wingdings" w:hint="default"/>
        <w:sz w:val="20"/>
        <w:szCs w:val="20"/>
      </w:rPr>
    </w:lvl>
    <w:lvl w:ilvl="1" w:tplc="04090003" w:tentative="1">
      <w:start w:val="1"/>
      <w:numFmt w:val="bullet"/>
      <w:lvlText w:val="o"/>
      <w:lvlJc w:val="left"/>
      <w:pPr>
        <w:tabs>
          <w:tab w:val="num" w:pos="-1112"/>
        </w:tabs>
        <w:ind w:left="-1112" w:hanging="360"/>
      </w:pPr>
      <w:rPr>
        <w:rFonts w:ascii="Courier New" w:hAnsi="Courier New" w:hint="default"/>
      </w:rPr>
    </w:lvl>
    <w:lvl w:ilvl="2" w:tplc="04090005" w:tentative="1">
      <w:start w:val="1"/>
      <w:numFmt w:val="bullet"/>
      <w:lvlText w:val=""/>
      <w:lvlJc w:val="left"/>
      <w:pPr>
        <w:tabs>
          <w:tab w:val="num" w:pos="-392"/>
        </w:tabs>
        <w:ind w:left="-392" w:hanging="360"/>
      </w:pPr>
      <w:rPr>
        <w:rFonts w:ascii="Wingdings" w:hAnsi="Wingdings" w:hint="default"/>
      </w:rPr>
    </w:lvl>
    <w:lvl w:ilvl="3" w:tplc="04090001" w:tentative="1">
      <w:start w:val="1"/>
      <w:numFmt w:val="bullet"/>
      <w:lvlText w:val=""/>
      <w:lvlJc w:val="left"/>
      <w:pPr>
        <w:tabs>
          <w:tab w:val="num" w:pos="328"/>
        </w:tabs>
        <w:ind w:left="328" w:hanging="360"/>
      </w:pPr>
      <w:rPr>
        <w:rFonts w:ascii="Symbol" w:hAnsi="Symbol" w:hint="default"/>
      </w:rPr>
    </w:lvl>
    <w:lvl w:ilvl="4" w:tplc="04090003" w:tentative="1">
      <w:start w:val="1"/>
      <w:numFmt w:val="bullet"/>
      <w:lvlText w:val="o"/>
      <w:lvlJc w:val="left"/>
      <w:pPr>
        <w:tabs>
          <w:tab w:val="num" w:pos="1048"/>
        </w:tabs>
        <w:ind w:left="1048" w:hanging="360"/>
      </w:pPr>
      <w:rPr>
        <w:rFonts w:ascii="Courier New" w:hAnsi="Courier New" w:hint="default"/>
      </w:rPr>
    </w:lvl>
    <w:lvl w:ilvl="5" w:tplc="04090005" w:tentative="1">
      <w:start w:val="1"/>
      <w:numFmt w:val="bullet"/>
      <w:lvlText w:val=""/>
      <w:lvlJc w:val="left"/>
      <w:pPr>
        <w:tabs>
          <w:tab w:val="num" w:pos="1768"/>
        </w:tabs>
        <w:ind w:left="1768" w:hanging="360"/>
      </w:pPr>
      <w:rPr>
        <w:rFonts w:ascii="Wingdings" w:hAnsi="Wingdings" w:hint="default"/>
      </w:rPr>
    </w:lvl>
    <w:lvl w:ilvl="6" w:tplc="04090001" w:tentative="1">
      <w:start w:val="1"/>
      <w:numFmt w:val="bullet"/>
      <w:lvlText w:val=""/>
      <w:lvlJc w:val="left"/>
      <w:pPr>
        <w:tabs>
          <w:tab w:val="num" w:pos="2488"/>
        </w:tabs>
        <w:ind w:left="2488" w:hanging="360"/>
      </w:pPr>
      <w:rPr>
        <w:rFonts w:ascii="Symbol" w:hAnsi="Symbol" w:hint="default"/>
      </w:rPr>
    </w:lvl>
    <w:lvl w:ilvl="7" w:tplc="04090003" w:tentative="1">
      <w:start w:val="1"/>
      <w:numFmt w:val="bullet"/>
      <w:lvlText w:val="o"/>
      <w:lvlJc w:val="left"/>
      <w:pPr>
        <w:tabs>
          <w:tab w:val="num" w:pos="3208"/>
        </w:tabs>
        <w:ind w:left="3208" w:hanging="360"/>
      </w:pPr>
      <w:rPr>
        <w:rFonts w:ascii="Courier New" w:hAnsi="Courier New" w:hint="default"/>
      </w:rPr>
    </w:lvl>
    <w:lvl w:ilvl="8" w:tplc="04090005" w:tentative="1">
      <w:start w:val="1"/>
      <w:numFmt w:val="bullet"/>
      <w:lvlText w:val=""/>
      <w:lvlJc w:val="left"/>
      <w:pPr>
        <w:tabs>
          <w:tab w:val="num" w:pos="3928"/>
        </w:tabs>
        <w:ind w:left="3928" w:hanging="360"/>
      </w:pPr>
      <w:rPr>
        <w:rFonts w:ascii="Wingdings" w:hAnsi="Wingdings" w:hint="default"/>
      </w:rPr>
    </w:lvl>
  </w:abstractNum>
  <w:abstractNum w:abstractNumId="17">
    <w:nsid w:val="6CC77003"/>
    <w:multiLevelType w:val="hybridMultilevel"/>
    <w:tmpl w:val="C7FEEBCA"/>
    <w:lvl w:ilvl="0" w:tplc="0C090001">
      <w:start w:val="1"/>
      <w:numFmt w:val="bullet"/>
      <w:lvlText w:val=""/>
      <w:lvlJc w:val="left"/>
      <w:pPr>
        <w:ind w:left="2421" w:hanging="360"/>
      </w:pPr>
      <w:rPr>
        <w:rFonts w:ascii="Symbol" w:hAnsi="Symbol" w:hint="default"/>
      </w:rPr>
    </w:lvl>
    <w:lvl w:ilvl="1" w:tplc="0C090003">
      <w:start w:val="1"/>
      <w:numFmt w:val="bullet"/>
      <w:lvlText w:val="o"/>
      <w:lvlJc w:val="left"/>
      <w:pPr>
        <w:ind w:left="3141" w:hanging="360"/>
      </w:pPr>
      <w:rPr>
        <w:rFonts w:ascii="Courier New" w:hAnsi="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18">
    <w:nsid w:val="6F526D1C"/>
    <w:multiLevelType w:val="hybridMultilevel"/>
    <w:tmpl w:val="400A4B3E"/>
    <w:lvl w:ilvl="0" w:tplc="C63EF1D8">
      <w:start w:val="1"/>
      <w:numFmt w:val="bullet"/>
      <w:lvlText w:val=""/>
      <w:lvlJc w:val="left"/>
      <w:pPr>
        <w:tabs>
          <w:tab w:val="num" w:pos="720"/>
        </w:tabs>
        <w:ind w:left="720" w:hanging="360"/>
      </w:pPr>
      <w:rPr>
        <w:rFonts w:ascii="Symbol" w:hAnsi="Symbol" w:hint="default"/>
      </w:rPr>
    </w:lvl>
    <w:lvl w:ilvl="1" w:tplc="8BD602AE" w:tentative="1">
      <w:start w:val="1"/>
      <w:numFmt w:val="bullet"/>
      <w:lvlText w:val="o"/>
      <w:lvlJc w:val="left"/>
      <w:pPr>
        <w:tabs>
          <w:tab w:val="num" w:pos="1440"/>
        </w:tabs>
        <w:ind w:left="1440" w:hanging="360"/>
      </w:pPr>
      <w:rPr>
        <w:rFonts w:ascii="Courier New" w:hAnsi="Courier New" w:cs="Courier New" w:hint="default"/>
      </w:rPr>
    </w:lvl>
    <w:lvl w:ilvl="2" w:tplc="3F0E74FC" w:tentative="1">
      <w:start w:val="1"/>
      <w:numFmt w:val="bullet"/>
      <w:lvlText w:val=""/>
      <w:lvlJc w:val="left"/>
      <w:pPr>
        <w:tabs>
          <w:tab w:val="num" w:pos="2160"/>
        </w:tabs>
        <w:ind w:left="2160" w:hanging="360"/>
      </w:pPr>
      <w:rPr>
        <w:rFonts w:ascii="Wingdings" w:hAnsi="Wingdings" w:hint="default"/>
      </w:rPr>
    </w:lvl>
    <w:lvl w:ilvl="3" w:tplc="6E1E119E" w:tentative="1">
      <w:start w:val="1"/>
      <w:numFmt w:val="bullet"/>
      <w:lvlText w:val=""/>
      <w:lvlJc w:val="left"/>
      <w:pPr>
        <w:tabs>
          <w:tab w:val="num" w:pos="2880"/>
        </w:tabs>
        <w:ind w:left="2880" w:hanging="360"/>
      </w:pPr>
      <w:rPr>
        <w:rFonts w:ascii="Symbol" w:hAnsi="Symbol" w:hint="default"/>
      </w:rPr>
    </w:lvl>
    <w:lvl w:ilvl="4" w:tplc="22EABDE2" w:tentative="1">
      <w:start w:val="1"/>
      <w:numFmt w:val="bullet"/>
      <w:lvlText w:val="o"/>
      <w:lvlJc w:val="left"/>
      <w:pPr>
        <w:tabs>
          <w:tab w:val="num" w:pos="3600"/>
        </w:tabs>
        <w:ind w:left="3600" w:hanging="360"/>
      </w:pPr>
      <w:rPr>
        <w:rFonts w:ascii="Courier New" w:hAnsi="Courier New" w:cs="Courier New" w:hint="default"/>
      </w:rPr>
    </w:lvl>
    <w:lvl w:ilvl="5" w:tplc="0D561320" w:tentative="1">
      <w:start w:val="1"/>
      <w:numFmt w:val="bullet"/>
      <w:lvlText w:val=""/>
      <w:lvlJc w:val="left"/>
      <w:pPr>
        <w:tabs>
          <w:tab w:val="num" w:pos="4320"/>
        </w:tabs>
        <w:ind w:left="4320" w:hanging="360"/>
      </w:pPr>
      <w:rPr>
        <w:rFonts w:ascii="Wingdings" w:hAnsi="Wingdings" w:hint="default"/>
      </w:rPr>
    </w:lvl>
    <w:lvl w:ilvl="6" w:tplc="186AE0DC" w:tentative="1">
      <w:start w:val="1"/>
      <w:numFmt w:val="bullet"/>
      <w:lvlText w:val=""/>
      <w:lvlJc w:val="left"/>
      <w:pPr>
        <w:tabs>
          <w:tab w:val="num" w:pos="5040"/>
        </w:tabs>
        <w:ind w:left="5040" w:hanging="360"/>
      </w:pPr>
      <w:rPr>
        <w:rFonts w:ascii="Symbol" w:hAnsi="Symbol" w:hint="default"/>
      </w:rPr>
    </w:lvl>
    <w:lvl w:ilvl="7" w:tplc="02C6B25E" w:tentative="1">
      <w:start w:val="1"/>
      <w:numFmt w:val="bullet"/>
      <w:lvlText w:val="o"/>
      <w:lvlJc w:val="left"/>
      <w:pPr>
        <w:tabs>
          <w:tab w:val="num" w:pos="5760"/>
        </w:tabs>
        <w:ind w:left="5760" w:hanging="360"/>
      </w:pPr>
      <w:rPr>
        <w:rFonts w:ascii="Courier New" w:hAnsi="Courier New" w:cs="Courier New" w:hint="default"/>
      </w:rPr>
    </w:lvl>
    <w:lvl w:ilvl="8" w:tplc="5CCA1C14" w:tentative="1">
      <w:start w:val="1"/>
      <w:numFmt w:val="bullet"/>
      <w:lvlText w:val=""/>
      <w:lvlJc w:val="left"/>
      <w:pPr>
        <w:tabs>
          <w:tab w:val="num" w:pos="6480"/>
        </w:tabs>
        <w:ind w:left="6480" w:hanging="360"/>
      </w:pPr>
      <w:rPr>
        <w:rFonts w:ascii="Wingdings" w:hAnsi="Wingdings" w:hint="default"/>
      </w:rPr>
    </w:lvl>
  </w:abstractNum>
  <w:abstractNum w:abstractNumId="19">
    <w:nsid w:val="7386275B"/>
    <w:multiLevelType w:val="hybridMultilevel"/>
    <w:tmpl w:val="98F0CFD0"/>
    <w:lvl w:ilvl="0" w:tplc="C8088F12">
      <w:start w:val="1"/>
      <w:numFmt w:val="bullet"/>
      <w:lvlText w:val=""/>
      <w:lvlJc w:val="left"/>
      <w:pPr>
        <w:tabs>
          <w:tab w:val="num" w:pos="4613"/>
        </w:tabs>
        <w:ind w:left="4613" w:hanging="360"/>
      </w:pPr>
      <w:rPr>
        <w:rFonts w:ascii="Wingdings" w:hAnsi="Wingdings" w:hint="default"/>
        <w:sz w:val="28"/>
      </w:rPr>
    </w:lvl>
    <w:lvl w:ilvl="1" w:tplc="404C1816">
      <w:start w:val="1"/>
      <w:numFmt w:val="bullet"/>
      <w:lvlText w:val="o"/>
      <w:lvlJc w:val="left"/>
      <w:pPr>
        <w:tabs>
          <w:tab w:val="num" w:pos="3141"/>
        </w:tabs>
        <w:ind w:left="3141" w:hanging="360"/>
      </w:pPr>
      <w:rPr>
        <w:rFonts w:ascii="Courier New" w:hAnsi="Courier New" w:hint="default"/>
      </w:rPr>
    </w:lvl>
    <w:lvl w:ilvl="2" w:tplc="728E2A84">
      <w:start w:val="1"/>
      <w:numFmt w:val="bullet"/>
      <w:pStyle w:val="NewBullet"/>
      <w:lvlText w:val=""/>
      <w:lvlJc w:val="left"/>
      <w:pPr>
        <w:tabs>
          <w:tab w:val="num" w:pos="3861"/>
        </w:tabs>
        <w:ind w:left="3861" w:hanging="360"/>
      </w:pPr>
      <w:rPr>
        <w:rFonts w:ascii="Wingdings" w:hAnsi="Wingdings" w:hint="default"/>
      </w:rPr>
    </w:lvl>
    <w:lvl w:ilvl="3" w:tplc="5A3E57D0" w:tentative="1">
      <w:start w:val="1"/>
      <w:numFmt w:val="bullet"/>
      <w:lvlText w:val=""/>
      <w:lvlJc w:val="left"/>
      <w:pPr>
        <w:tabs>
          <w:tab w:val="num" w:pos="4581"/>
        </w:tabs>
        <w:ind w:left="4581" w:hanging="360"/>
      </w:pPr>
      <w:rPr>
        <w:rFonts w:ascii="Symbol" w:hAnsi="Symbol" w:hint="default"/>
      </w:rPr>
    </w:lvl>
    <w:lvl w:ilvl="4" w:tplc="489CE852" w:tentative="1">
      <w:start w:val="1"/>
      <w:numFmt w:val="bullet"/>
      <w:lvlText w:val="o"/>
      <w:lvlJc w:val="left"/>
      <w:pPr>
        <w:tabs>
          <w:tab w:val="num" w:pos="5301"/>
        </w:tabs>
        <w:ind w:left="5301" w:hanging="360"/>
      </w:pPr>
      <w:rPr>
        <w:rFonts w:ascii="Courier New" w:hAnsi="Courier New" w:hint="default"/>
      </w:rPr>
    </w:lvl>
    <w:lvl w:ilvl="5" w:tplc="5044B63C" w:tentative="1">
      <w:start w:val="1"/>
      <w:numFmt w:val="bullet"/>
      <w:lvlText w:val=""/>
      <w:lvlJc w:val="left"/>
      <w:pPr>
        <w:tabs>
          <w:tab w:val="num" w:pos="6021"/>
        </w:tabs>
        <w:ind w:left="6021" w:hanging="360"/>
      </w:pPr>
      <w:rPr>
        <w:rFonts w:ascii="Wingdings" w:hAnsi="Wingdings" w:hint="default"/>
      </w:rPr>
    </w:lvl>
    <w:lvl w:ilvl="6" w:tplc="C20CEE4C" w:tentative="1">
      <w:start w:val="1"/>
      <w:numFmt w:val="bullet"/>
      <w:lvlText w:val=""/>
      <w:lvlJc w:val="left"/>
      <w:pPr>
        <w:tabs>
          <w:tab w:val="num" w:pos="6741"/>
        </w:tabs>
        <w:ind w:left="6741" w:hanging="360"/>
      </w:pPr>
      <w:rPr>
        <w:rFonts w:ascii="Symbol" w:hAnsi="Symbol" w:hint="default"/>
      </w:rPr>
    </w:lvl>
    <w:lvl w:ilvl="7" w:tplc="970E577C" w:tentative="1">
      <w:start w:val="1"/>
      <w:numFmt w:val="bullet"/>
      <w:lvlText w:val="o"/>
      <w:lvlJc w:val="left"/>
      <w:pPr>
        <w:tabs>
          <w:tab w:val="num" w:pos="7461"/>
        </w:tabs>
        <w:ind w:left="7461" w:hanging="360"/>
      </w:pPr>
      <w:rPr>
        <w:rFonts w:ascii="Courier New" w:hAnsi="Courier New" w:hint="default"/>
      </w:rPr>
    </w:lvl>
    <w:lvl w:ilvl="8" w:tplc="9260067C" w:tentative="1">
      <w:start w:val="1"/>
      <w:numFmt w:val="bullet"/>
      <w:lvlText w:val=""/>
      <w:lvlJc w:val="left"/>
      <w:pPr>
        <w:tabs>
          <w:tab w:val="num" w:pos="8181"/>
        </w:tabs>
        <w:ind w:left="8181" w:hanging="360"/>
      </w:pPr>
      <w:rPr>
        <w:rFonts w:ascii="Wingdings" w:hAnsi="Wingdings" w:hint="default"/>
      </w:rPr>
    </w:lvl>
  </w:abstractNum>
  <w:num w:numId="1">
    <w:abstractNumId w:val="10"/>
  </w:num>
  <w:num w:numId="2">
    <w:abstractNumId w:val="15"/>
  </w:num>
  <w:num w:numId="3">
    <w:abstractNumId w:val="3"/>
  </w:num>
  <w:num w:numId="4">
    <w:abstractNumId w:val="9"/>
  </w:num>
  <w:num w:numId="5">
    <w:abstractNumId w:val="19"/>
  </w:num>
  <w:num w:numId="6">
    <w:abstractNumId w:val="18"/>
  </w:num>
  <w:num w:numId="7">
    <w:abstractNumId w:val="16"/>
  </w:num>
  <w:num w:numId="8">
    <w:abstractNumId w:val="2"/>
  </w:num>
  <w:num w:numId="9">
    <w:abstractNumId w:val="1"/>
  </w:num>
  <w:num w:numId="10">
    <w:abstractNumId w:val="7"/>
  </w:num>
  <w:num w:numId="11">
    <w:abstractNumId w:val="0"/>
  </w:num>
  <w:num w:numId="12">
    <w:abstractNumId w:val="8"/>
  </w:num>
  <w:num w:numId="13">
    <w:abstractNumId w:val="11"/>
  </w:num>
  <w:num w:numId="14">
    <w:abstractNumId w:val="5"/>
  </w:num>
  <w:num w:numId="15">
    <w:abstractNumId w:val="6"/>
  </w:num>
  <w:num w:numId="16">
    <w:abstractNumId w:val="12"/>
  </w:num>
  <w:num w:numId="17">
    <w:abstractNumId w:val="4"/>
  </w:num>
  <w:num w:numId="18">
    <w:abstractNumId w:val="13"/>
  </w:num>
  <w:num w:numId="19">
    <w:abstractNumId w:val="14"/>
  </w:num>
  <w:num w:numId="20">
    <w:abstractNumId w:val="17"/>
  </w:num>
  <w:num w:numId="21">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activeWritingStyle w:appName="MSWord" w:lang="en-AU" w:vendorID="64" w:dllVersion="131077" w:nlCheck="1" w:checkStyle="1"/>
  <w:activeWritingStyle w:appName="MSWord" w:lang="en-US" w:vendorID="64" w:dllVersion="131077" w:nlCheck="1" w:checkStyle="1"/>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EB6"/>
    <w:rsid w:val="00006676"/>
    <w:rsid w:val="000200F6"/>
    <w:rsid w:val="0002136A"/>
    <w:rsid w:val="00024C5A"/>
    <w:rsid w:val="00027176"/>
    <w:rsid w:val="000277BC"/>
    <w:rsid w:val="00032DD8"/>
    <w:rsid w:val="000421EB"/>
    <w:rsid w:val="00053910"/>
    <w:rsid w:val="00055BC1"/>
    <w:rsid w:val="000625EE"/>
    <w:rsid w:val="000641C9"/>
    <w:rsid w:val="00065418"/>
    <w:rsid w:val="000742B7"/>
    <w:rsid w:val="00074F0E"/>
    <w:rsid w:val="00075D26"/>
    <w:rsid w:val="0007669A"/>
    <w:rsid w:val="0007786F"/>
    <w:rsid w:val="00085A9A"/>
    <w:rsid w:val="00087376"/>
    <w:rsid w:val="00094026"/>
    <w:rsid w:val="000953BE"/>
    <w:rsid w:val="0009551F"/>
    <w:rsid w:val="000A01CF"/>
    <w:rsid w:val="000B6838"/>
    <w:rsid w:val="000B7819"/>
    <w:rsid w:val="000B7C4F"/>
    <w:rsid w:val="000C03DE"/>
    <w:rsid w:val="000C22D1"/>
    <w:rsid w:val="000C256C"/>
    <w:rsid w:val="000C53BC"/>
    <w:rsid w:val="000C7C0D"/>
    <w:rsid w:val="000C7D46"/>
    <w:rsid w:val="000D1182"/>
    <w:rsid w:val="000D449E"/>
    <w:rsid w:val="000E009F"/>
    <w:rsid w:val="000E3035"/>
    <w:rsid w:val="000E4502"/>
    <w:rsid w:val="000E76B4"/>
    <w:rsid w:val="000E783F"/>
    <w:rsid w:val="000E7D1F"/>
    <w:rsid w:val="000F3A32"/>
    <w:rsid w:val="000F4279"/>
    <w:rsid w:val="0010387C"/>
    <w:rsid w:val="001048C0"/>
    <w:rsid w:val="001050AC"/>
    <w:rsid w:val="001139F1"/>
    <w:rsid w:val="00114523"/>
    <w:rsid w:val="0011726C"/>
    <w:rsid w:val="00120168"/>
    <w:rsid w:val="0012028E"/>
    <w:rsid w:val="00121096"/>
    <w:rsid w:val="0012201E"/>
    <w:rsid w:val="00126B9D"/>
    <w:rsid w:val="00130559"/>
    <w:rsid w:val="001362FC"/>
    <w:rsid w:val="00142EA8"/>
    <w:rsid w:val="001437F9"/>
    <w:rsid w:val="001531D0"/>
    <w:rsid w:val="00154423"/>
    <w:rsid w:val="00181DFB"/>
    <w:rsid w:val="00182448"/>
    <w:rsid w:val="0018399E"/>
    <w:rsid w:val="0018479F"/>
    <w:rsid w:val="001860F6"/>
    <w:rsid w:val="0018741E"/>
    <w:rsid w:val="001A52E2"/>
    <w:rsid w:val="001B171F"/>
    <w:rsid w:val="001B56E1"/>
    <w:rsid w:val="001B6BEE"/>
    <w:rsid w:val="001C1E04"/>
    <w:rsid w:val="001D6305"/>
    <w:rsid w:val="001E457D"/>
    <w:rsid w:val="001E474E"/>
    <w:rsid w:val="001E52CD"/>
    <w:rsid w:val="001E5741"/>
    <w:rsid w:val="001F0F51"/>
    <w:rsid w:val="001F11F0"/>
    <w:rsid w:val="0020484B"/>
    <w:rsid w:val="00206444"/>
    <w:rsid w:val="00212535"/>
    <w:rsid w:val="0021374F"/>
    <w:rsid w:val="00217BFB"/>
    <w:rsid w:val="00221D30"/>
    <w:rsid w:val="00230273"/>
    <w:rsid w:val="002324CB"/>
    <w:rsid w:val="002364EB"/>
    <w:rsid w:val="00244280"/>
    <w:rsid w:val="002443FF"/>
    <w:rsid w:val="00245A44"/>
    <w:rsid w:val="00256CDB"/>
    <w:rsid w:val="002609DA"/>
    <w:rsid w:val="0026452A"/>
    <w:rsid w:val="00274363"/>
    <w:rsid w:val="00276438"/>
    <w:rsid w:val="0028086D"/>
    <w:rsid w:val="00280C78"/>
    <w:rsid w:val="00281B6F"/>
    <w:rsid w:val="00284DED"/>
    <w:rsid w:val="00290006"/>
    <w:rsid w:val="002910C3"/>
    <w:rsid w:val="00294835"/>
    <w:rsid w:val="00295255"/>
    <w:rsid w:val="00295E74"/>
    <w:rsid w:val="00296F5C"/>
    <w:rsid w:val="002A0123"/>
    <w:rsid w:val="002A1ACE"/>
    <w:rsid w:val="002A3B94"/>
    <w:rsid w:val="002B36D0"/>
    <w:rsid w:val="002C27BA"/>
    <w:rsid w:val="002C6E44"/>
    <w:rsid w:val="002C711E"/>
    <w:rsid w:val="002C7338"/>
    <w:rsid w:val="002D5A5F"/>
    <w:rsid w:val="002D7192"/>
    <w:rsid w:val="002E2471"/>
    <w:rsid w:val="002E4A1B"/>
    <w:rsid w:val="002F109D"/>
    <w:rsid w:val="002F1471"/>
    <w:rsid w:val="002F6230"/>
    <w:rsid w:val="00307368"/>
    <w:rsid w:val="00313EB0"/>
    <w:rsid w:val="00326EB6"/>
    <w:rsid w:val="003348B7"/>
    <w:rsid w:val="00334EA2"/>
    <w:rsid w:val="0033553D"/>
    <w:rsid w:val="003424D3"/>
    <w:rsid w:val="00342ECA"/>
    <w:rsid w:val="00343FD0"/>
    <w:rsid w:val="00345FEC"/>
    <w:rsid w:val="0035266B"/>
    <w:rsid w:val="00360591"/>
    <w:rsid w:val="003672FA"/>
    <w:rsid w:val="003673D4"/>
    <w:rsid w:val="00375A9E"/>
    <w:rsid w:val="00377E26"/>
    <w:rsid w:val="00393D72"/>
    <w:rsid w:val="00393FCB"/>
    <w:rsid w:val="003944AE"/>
    <w:rsid w:val="00396ECF"/>
    <w:rsid w:val="003A4EB4"/>
    <w:rsid w:val="003A4FA0"/>
    <w:rsid w:val="003A6C23"/>
    <w:rsid w:val="003B64C5"/>
    <w:rsid w:val="003C2BF1"/>
    <w:rsid w:val="003C3D30"/>
    <w:rsid w:val="003C4AB0"/>
    <w:rsid w:val="003D1BB6"/>
    <w:rsid w:val="003D372F"/>
    <w:rsid w:val="003D4358"/>
    <w:rsid w:val="003E29A4"/>
    <w:rsid w:val="003E5130"/>
    <w:rsid w:val="003E5406"/>
    <w:rsid w:val="003E6D16"/>
    <w:rsid w:val="003E6DC6"/>
    <w:rsid w:val="003F1744"/>
    <w:rsid w:val="003F4D5C"/>
    <w:rsid w:val="004006B7"/>
    <w:rsid w:val="004063A5"/>
    <w:rsid w:val="0041533D"/>
    <w:rsid w:val="00416054"/>
    <w:rsid w:val="00422B79"/>
    <w:rsid w:val="004252C8"/>
    <w:rsid w:val="004275BC"/>
    <w:rsid w:val="0043102B"/>
    <w:rsid w:val="00434274"/>
    <w:rsid w:val="00441051"/>
    <w:rsid w:val="0044189E"/>
    <w:rsid w:val="00442B60"/>
    <w:rsid w:val="004561E4"/>
    <w:rsid w:val="004645C5"/>
    <w:rsid w:val="004721D5"/>
    <w:rsid w:val="004732AD"/>
    <w:rsid w:val="00475024"/>
    <w:rsid w:val="00477A77"/>
    <w:rsid w:val="00480172"/>
    <w:rsid w:val="00490284"/>
    <w:rsid w:val="00495FBA"/>
    <w:rsid w:val="00497AA2"/>
    <w:rsid w:val="004A1247"/>
    <w:rsid w:val="004A460D"/>
    <w:rsid w:val="004A59E8"/>
    <w:rsid w:val="004A704B"/>
    <w:rsid w:val="004B5A1E"/>
    <w:rsid w:val="004C2FD6"/>
    <w:rsid w:val="004C3EDA"/>
    <w:rsid w:val="004C65DB"/>
    <w:rsid w:val="004D03C1"/>
    <w:rsid w:val="004D147C"/>
    <w:rsid w:val="004D2291"/>
    <w:rsid w:val="004D255C"/>
    <w:rsid w:val="004D4803"/>
    <w:rsid w:val="004E3FC9"/>
    <w:rsid w:val="004E6950"/>
    <w:rsid w:val="004E6D9C"/>
    <w:rsid w:val="004F180E"/>
    <w:rsid w:val="004F63D4"/>
    <w:rsid w:val="00500548"/>
    <w:rsid w:val="00503912"/>
    <w:rsid w:val="005050F2"/>
    <w:rsid w:val="005060E4"/>
    <w:rsid w:val="005079CE"/>
    <w:rsid w:val="00515073"/>
    <w:rsid w:val="00522553"/>
    <w:rsid w:val="00524B23"/>
    <w:rsid w:val="00527161"/>
    <w:rsid w:val="005325C2"/>
    <w:rsid w:val="00533F6B"/>
    <w:rsid w:val="005433B8"/>
    <w:rsid w:val="0054418B"/>
    <w:rsid w:val="00550595"/>
    <w:rsid w:val="00550FC4"/>
    <w:rsid w:val="005513D3"/>
    <w:rsid w:val="005659A9"/>
    <w:rsid w:val="005743B5"/>
    <w:rsid w:val="005814E4"/>
    <w:rsid w:val="00582411"/>
    <w:rsid w:val="00583D9D"/>
    <w:rsid w:val="0059214F"/>
    <w:rsid w:val="00595123"/>
    <w:rsid w:val="00595F80"/>
    <w:rsid w:val="00597A89"/>
    <w:rsid w:val="005A1B65"/>
    <w:rsid w:val="005A2265"/>
    <w:rsid w:val="005A4387"/>
    <w:rsid w:val="005A77F2"/>
    <w:rsid w:val="005B0E08"/>
    <w:rsid w:val="005B1925"/>
    <w:rsid w:val="005B324F"/>
    <w:rsid w:val="005B469A"/>
    <w:rsid w:val="005B597C"/>
    <w:rsid w:val="005C1F44"/>
    <w:rsid w:val="005C3F9D"/>
    <w:rsid w:val="005D0C61"/>
    <w:rsid w:val="005D1E65"/>
    <w:rsid w:val="005D7706"/>
    <w:rsid w:val="005E29F2"/>
    <w:rsid w:val="005F21AE"/>
    <w:rsid w:val="005F4DC6"/>
    <w:rsid w:val="005F7CF7"/>
    <w:rsid w:val="00603075"/>
    <w:rsid w:val="00616375"/>
    <w:rsid w:val="0061795B"/>
    <w:rsid w:val="0062348C"/>
    <w:rsid w:val="0062490C"/>
    <w:rsid w:val="0062654C"/>
    <w:rsid w:val="006313B9"/>
    <w:rsid w:val="0063786F"/>
    <w:rsid w:val="00641B27"/>
    <w:rsid w:val="00664881"/>
    <w:rsid w:val="00671A2B"/>
    <w:rsid w:val="006743F5"/>
    <w:rsid w:val="00674EEB"/>
    <w:rsid w:val="006761E4"/>
    <w:rsid w:val="00676DDF"/>
    <w:rsid w:val="0068369D"/>
    <w:rsid w:val="00697E5F"/>
    <w:rsid w:val="006C0A9C"/>
    <w:rsid w:val="006D769F"/>
    <w:rsid w:val="006E0B2A"/>
    <w:rsid w:val="00701C8F"/>
    <w:rsid w:val="007054A5"/>
    <w:rsid w:val="00712580"/>
    <w:rsid w:val="00716422"/>
    <w:rsid w:val="00722DA9"/>
    <w:rsid w:val="00726D11"/>
    <w:rsid w:val="007340FF"/>
    <w:rsid w:val="007467E1"/>
    <w:rsid w:val="007531D4"/>
    <w:rsid w:val="00753930"/>
    <w:rsid w:val="00764A6B"/>
    <w:rsid w:val="0077227E"/>
    <w:rsid w:val="007853FA"/>
    <w:rsid w:val="007879B1"/>
    <w:rsid w:val="00796145"/>
    <w:rsid w:val="007A0795"/>
    <w:rsid w:val="007A171B"/>
    <w:rsid w:val="007A2979"/>
    <w:rsid w:val="007A6530"/>
    <w:rsid w:val="007B3055"/>
    <w:rsid w:val="007B78F3"/>
    <w:rsid w:val="007C0A7C"/>
    <w:rsid w:val="007C3341"/>
    <w:rsid w:val="007C496A"/>
    <w:rsid w:val="007C5F25"/>
    <w:rsid w:val="007C614A"/>
    <w:rsid w:val="007C6172"/>
    <w:rsid w:val="007D4ADD"/>
    <w:rsid w:val="007E50C1"/>
    <w:rsid w:val="007F557F"/>
    <w:rsid w:val="007F67D8"/>
    <w:rsid w:val="00806DDA"/>
    <w:rsid w:val="00817A09"/>
    <w:rsid w:val="00821043"/>
    <w:rsid w:val="00826427"/>
    <w:rsid w:val="0083490C"/>
    <w:rsid w:val="00835D03"/>
    <w:rsid w:val="00837A49"/>
    <w:rsid w:val="00841DFC"/>
    <w:rsid w:val="0084766A"/>
    <w:rsid w:val="008549EE"/>
    <w:rsid w:val="00855BC9"/>
    <w:rsid w:val="0085660A"/>
    <w:rsid w:val="0087626B"/>
    <w:rsid w:val="008762BC"/>
    <w:rsid w:val="0088038D"/>
    <w:rsid w:val="008836D1"/>
    <w:rsid w:val="008A31DD"/>
    <w:rsid w:val="008A5EB5"/>
    <w:rsid w:val="008B0234"/>
    <w:rsid w:val="008B27AC"/>
    <w:rsid w:val="008B6BCE"/>
    <w:rsid w:val="008D0A69"/>
    <w:rsid w:val="008D1E02"/>
    <w:rsid w:val="008E1E70"/>
    <w:rsid w:val="008F4ED5"/>
    <w:rsid w:val="008F566D"/>
    <w:rsid w:val="00904896"/>
    <w:rsid w:val="00911BF9"/>
    <w:rsid w:val="009201A1"/>
    <w:rsid w:val="00925387"/>
    <w:rsid w:val="00932EB6"/>
    <w:rsid w:val="0093324D"/>
    <w:rsid w:val="0095615F"/>
    <w:rsid w:val="009610C4"/>
    <w:rsid w:val="00963692"/>
    <w:rsid w:val="00966968"/>
    <w:rsid w:val="00967271"/>
    <w:rsid w:val="00967965"/>
    <w:rsid w:val="00970B77"/>
    <w:rsid w:val="00972524"/>
    <w:rsid w:val="00972F17"/>
    <w:rsid w:val="009739ED"/>
    <w:rsid w:val="009745FF"/>
    <w:rsid w:val="00974ABE"/>
    <w:rsid w:val="00975B89"/>
    <w:rsid w:val="009806E2"/>
    <w:rsid w:val="00982DD2"/>
    <w:rsid w:val="009861CA"/>
    <w:rsid w:val="00990E8F"/>
    <w:rsid w:val="0099191F"/>
    <w:rsid w:val="009925EB"/>
    <w:rsid w:val="009947C1"/>
    <w:rsid w:val="009B0624"/>
    <w:rsid w:val="009B3711"/>
    <w:rsid w:val="009B6F2B"/>
    <w:rsid w:val="009D0192"/>
    <w:rsid w:val="009D5D63"/>
    <w:rsid w:val="009E025D"/>
    <w:rsid w:val="009E177F"/>
    <w:rsid w:val="009E7034"/>
    <w:rsid w:val="009E7ECA"/>
    <w:rsid w:val="009F4455"/>
    <w:rsid w:val="009F5777"/>
    <w:rsid w:val="009F78C8"/>
    <w:rsid w:val="00A05218"/>
    <w:rsid w:val="00A0777A"/>
    <w:rsid w:val="00A10435"/>
    <w:rsid w:val="00A119F7"/>
    <w:rsid w:val="00A13245"/>
    <w:rsid w:val="00A20412"/>
    <w:rsid w:val="00A20BC5"/>
    <w:rsid w:val="00A230E6"/>
    <w:rsid w:val="00A23489"/>
    <w:rsid w:val="00A25776"/>
    <w:rsid w:val="00A269D3"/>
    <w:rsid w:val="00A30754"/>
    <w:rsid w:val="00A32218"/>
    <w:rsid w:val="00A33990"/>
    <w:rsid w:val="00A4029F"/>
    <w:rsid w:val="00A45E50"/>
    <w:rsid w:val="00A550E4"/>
    <w:rsid w:val="00A64C2D"/>
    <w:rsid w:val="00A65610"/>
    <w:rsid w:val="00A813E8"/>
    <w:rsid w:val="00A866DA"/>
    <w:rsid w:val="00A96337"/>
    <w:rsid w:val="00AA4B5D"/>
    <w:rsid w:val="00AA5488"/>
    <w:rsid w:val="00AA6738"/>
    <w:rsid w:val="00AC2AE8"/>
    <w:rsid w:val="00AC4CD5"/>
    <w:rsid w:val="00AD25C6"/>
    <w:rsid w:val="00AE04AF"/>
    <w:rsid w:val="00AE64DA"/>
    <w:rsid w:val="00AE7EA1"/>
    <w:rsid w:val="00AF1B3E"/>
    <w:rsid w:val="00AF3987"/>
    <w:rsid w:val="00AF58A8"/>
    <w:rsid w:val="00AF6C31"/>
    <w:rsid w:val="00AF6E1C"/>
    <w:rsid w:val="00B01082"/>
    <w:rsid w:val="00B02DD1"/>
    <w:rsid w:val="00B0624D"/>
    <w:rsid w:val="00B074E8"/>
    <w:rsid w:val="00B1242E"/>
    <w:rsid w:val="00B146FB"/>
    <w:rsid w:val="00B2012E"/>
    <w:rsid w:val="00B22107"/>
    <w:rsid w:val="00B32861"/>
    <w:rsid w:val="00B344E6"/>
    <w:rsid w:val="00B411D6"/>
    <w:rsid w:val="00B423D1"/>
    <w:rsid w:val="00B572C9"/>
    <w:rsid w:val="00B60DFE"/>
    <w:rsid w:val="00B63205"/>
    <w:rsid w:val="00B65E9A"/>
    <w:rsid w:val="00B7581A"/>
    <w:rsid w:val="00B818E7"/>
    <w:rsid w:val="00B85720"/>
    <w:rsid w:val="00B85809"/>
    <w:rsid w:val="00B93460"/>
    <w:rsid w:val="00BA2C66"/>
    <w:rsid w:val="00BA57B6"/>
    <w:rsid w:val="00BC04C3"/>
    <w:rsid w:val="00BC16BF"/>
    <w:rsid w:val="00BC205C"/>
    <w:rsid w:val="00BC348A"/>
    <w:rsid w:val="00BC48E0"/>
    <w:rsid w:val="00BC4FFE"/>
    <w:rsid w:val="00BC7171"/>
    <w:rsid w:val="00BD0606"/>
    <w:rsid w:val="00BD22E1"/>
    <w:rsid w:val="00BD25FB"/>
    <w:rsid w:val="00BD7935"/>
    <w:rsid w:val="00BE3106"/>
    <w:rsid w:val="00BE39FD"/>
    <w:rsid w:val="00BE4032"/>
    <w:rsid w:val="00BE6E71"/>
    <w:rsid w:val="00BF67AD"/>
    <w:rsid w:val="00C1081F"/>
    <w:rsid w:val="00C17DEC"/>
    <w:rsid w:val="00C23A48"/>
    <w:rsid w:val="00C27036"/>
    <w:rsid w:val="00C33493"/>
    <w:rsid w:val="00C4020E"/>
    <w:rsid w:val="00C412A0"/>
    <w:rsid w:val="00C51D16"/>
    <w:rsid w:val="00C526EA"/>
    <w:rsid w:val="00C52A92"/>
    <w:rsid w:val="00C53CF3"/>
    <w:rsid w:val="00C55133"/>
    <w:rsid w:val="00C652C2"/>
    <w:rsid w:val="00CA4E61"/>
    <w:rsid w:val="00CA7247"/>
    <w:rsid w:val="00CA726E"/>
    <w:rsid w:val="00CB0963"/>
    <w:rsid w:val="00CB1843"/>
    <w:rsid w:val="00CB76CB"/>
    <w:rsid w:val="00CC2CF3"/>
    <w:rsid w:val="00CD2FFA"/>
    <w:rsid w:val="00CD4C69"/>
    <w:rsid w:val="00CD5380"/>
    <w:rsid w:val="00CD5A16"/>
    <w:rsid w:val="00CE1755"/>
    <w:rsid w:val="00CF047D"/>
    <w:rsid w:val="00CF0A7D"/>
    <w:rsid w:val="00CF2660"/>
    <w:rsid w:val="00CF380E"/>
    <w:rsid w:val="00CF5B64"/>
    <w:rsid w:val="00CF790C"/>
    <w:rsid w:val="00D034CB"/>
    <w:rsid w:val="00D05ECC"/>
    <w:rsid w:val="00D06EC6"/>
    <w:rsid w:val="00D072BA"/>
    <w:rsid w:val="00D07303"/>
    <w:rsid w:val="00D11CA0"/>
    <w:rsid w:val="00D1596D"/>
    <w:rsid w:val="00D16271"/>
    <w:rsid w:val="00D22CF5"/>
    <w:rsid w:val="00D34667"/>
    <w:rsid w:val="00D349A6"/>
    <w:rsid w:val="00D454D8"/>
    <w:rsid w:val="00D5634E"/>
    <w:rsid w:val="00D629B4"/>
    <w:rsid w:val="00D64C32"/>
    <w:rsid w:val="00D65651"/>
    <w:rsid w:val="00D70209"/>
    <w:rsid w:val="00D70F8F"/>
    <w:rsid w:val="00D71BCF"/>
    <w:rsid w:val="00D7262D"/>
    <w:rsid w:val="00D77C20"/>
    <w:rsid w:val="00D855D6"/>
    <w:rsid w:val="00D86792"/>
    <w:rsid w:val="00D947C0"/>
    <w:rsid w:val="00D961BB"/>
    <w:rsid w:val="00DA22F2"/>
    <w:rsid w:val="00DA6375"/>
    <w:rsid w:val="00DA79CE"/>
    <w:rsid w:val="00DB5AC6"/>
    <w:rsid w:val="00DB6887"/>
    <w:rsid w:val="00DB6924"/>
    <w:rsid w:val="00DB6F4F"/>
    <w:rsid w:val="00DC0125"/>
    <w:rsid w:val="00DC0696"/>
    <w:rsid w:val="00DC15B8"/>
    <w:rsid w:val="00DC4E7D"/>
    <w:rsid w:val="00DD4162"/>
    <w:rsid w:val="00DE0ABE"/>
    <w:rsid w:val="00DE0ECE"/>
    <w:rsid w:val="00DE4E60"/>
    <w:rsid w:val="00DE7AE2"/>
    <w:rsid w:val="00DF0FCB"/>
    <w:rsid w:val="00DF5F8E"/>
    <w:rsid w:val="00E00F24"/>
    <w:rsid w:val="00E05618"/>
    <w:rsid w:val="00E06D8E"/>
    <w:rsid w:val="00E1078C"/>
    <w:rsid w:val="00E26AF5"/>
    <w:rsid w:val="00E315E4"/>
    <w:rsid w:val="00E3432A"/>
    <w:rsid w:val="00E36F88"/>
    <w:rsid w:val="00E412D3"/>
    <w:rsid w:val="00E44A8B"/>
    <w:rsid w:val="00E5188C"/>
    <w:rsid w:val="00E579CE"/>
    <w:rsid w:val="00E63EBA"/>
    <w:rsid w:val="00E71EA1"/>
    <w:rsid w:val="00E72A65"/>
    <w:rsid w:val="00E74982"/>
    <w:rsid w:val="00E774FB"/>
    <w:rsid w:val="00E820A4"/>
    <w:rsid w:val="00E83ABB"/>
    <w:rsid w:val="00E84082"/>
    <w:rsid w:val="00E84339"/>
    <w:rsid w:val="00E8685B"/>
    <w:rsid w:val="00E90210"/>
    <w:rsid w:val="00EA28F9"/>
    <w:rsid w:val="00EA3F00"/>
    <w:rsid w:val="00EA768C"/>
    <w:rsid w:val="00EA79AF"/>
    <w:rsid w:val="00EB0FDC"/>
    <w:rsid w:val="00EB62C5"/>
    <w:rsid w:val="00ED3F47"/>
    <w:rsid w:val="00ED56FF"/>
    <w:rsid w:val="00EE1313"/>
    <w:rsid w:val="00EE28C9"/>
    <w:rsid w:val="00EE3525"/>
    <w:rsid w:val="00EE544F"/>
    <w:rsid w:val="00EF7CD5"/>
    <w:rsid w:val="00F23C28"/>
    <w:rsid w:val="00F24198"/>
    <w:rsid w:val="00F373FF"/>
    <w:rsid w:val="00F42236"/>
    <w:rsid w:val="00F437C0"/>
    <w:rsid w:val="00F50DC7"/>
    <w:rsid w:val="00F5634C"/>
    <w:rsid w:val="00F56FFF"/>
    <w:rsid w:val="00F615B0"/>
    <w:rsid w:val="00F671C2"/>
    <w:rsid w:val="00F73087"/>
    <w:rsid w:val="00F75865"/>
    <w:rsid w:val="00F76472"/>
    <w:rsid w:val="00F76C3B"/>
    <w:rsid w:val="00F800C0"/>
    <w:rsid w:val="00F8124A"/>
    <w:rsid w:val="00F840D3"/>
    <w:rsid w:val="00F84A55"/>
    <w:rsid w:val="00F90ADA"/>
    <w:rsid w:val="00F9645F"/>
    <w:rsid w:val="00FA195B"/>
    <w:rsid w:val="00FC1CA6"/>
    <w:rsid w:val="00FC3DB0"/>
    <w:rsid w:val="00FC5B3A"/>
    <w:rsid w:val="00FC6FDA"/>
    <w:rsid w:val="00FC7664"/>
    <w:rsid w:val="00FD34C3"/>
    <w:rsid w:val="00FD3BE5"/>
    <w:rsid w:val="00FD7157"/>
    <w:rsid w:val="00FE06B5"/>
    <w:rsid w:val="00FE118B"/>
    <w:rsid w:val="00FE5A8B"/>
    <w:rsid w:val="00FE6B13"/>
    <w:rsid w:val="00FF33E9"/>
    <w:rsid w:val="00FF45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ersonName"/>
  <w:smartTagType w:namespaceuri="urn:schemas-microsoft-com:office:smarttags" w:name="address"/>
  <w:smartTagType w:namespaceuri="urn:schemas-microsoft-com:office:smarttags" w:name="Street"/>
  <w:shapeDefaults>
    <o:shapedefaults v:ext="edit" spidmax="1026" fillcolor="white">
      <v:fill color="white"/>
      <o:colormru v:ext="edit" colors="#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AA6738"/>
    <w:rPr>
      <w:rFonts w:ascii="Arial" w:hAnsi="Arial"/>
      <w:sz w:val="22"/>
      <w:szCs w:val="24"/>
    </w:rPr>
  </w:style>
  <w:style w:type="paragraph" w:styleId="Heading1">
    <w:name w:val="heading 1"/>
    <w:basedOn w:val="Normal"/>
    <w:next w:val="Normal"/>
    <w:qFormat/>
    <w:pPr>
      <w:outlineLvl w:val="0"/>
    </w:pPr>
    <w:rPr>
      <w:rFonts w:ascii="Palatino" w:hAnsi="Palatino"/>
      <w:sz w:val="32"/>
      <w:lang w:val="en-US"/>
    </w:rPr>
  </w:style>
  <w:style w:type="paragraph" w:styleId="Heading2">
    <w:name w:val="heading 2"/>
    <w:basedOn w:val="Normal"/>
    <w:next w:val="Normal"/>
    <w:qFormat/>
    <w:rsid w:val="00AE64DA"/>
    <w:pPr>
      <w:keepNext/>
      <w:spacing w:before="240"/>
      <w:outlineLvl w:val="1"/>
    </w:pPr>
    <w:rPr>
      <w:b/>
      <w:i/>
      <w:sz w:val="24"/>
    </w:rPr>
  </w:style>
  <w:style w:type="paragraph" w:styleId="Heading3">
    <w:name w:val="heading 3"/>
    <w:basedOn w:val="Normal"/>
    <w:next w:val="Normal"/>
    <w:qFormat/>
    <w:rsid w:val="00AE64DA"/>
    <w:pPr>
      <w:keepNext/>
      <w:spacing w:before="240"/>
      <w:outlineLvl w:val="2"/>
    </w:pPr>
    <w:rPr>
      <w:rFonts w:cs="Arial"/>
      <w:b/>
      <w:bCs/>
      <w:sz w:val="26"/>
      <w:szCs w:val="26"/>
    </w:rPr>
  </w:style>
  <w:style w:type="paragraph" w:styleId="Heading4">
    <w:name w:val="heading 4"/>
    <w:basedOn w:val="Normal"/>
    <w:next w:val="Normal"/>
    <w:qFormat/>
    <w:rsid w:val="00AE64DA"/>
    <w:pPr>
      <w:keepNext/>
      <w:spacing w:before="120" w:after="80"/>
      <w:outlineLvl w:val="3"/>
    </w:pPr>
    <w:rPr>
      <w:b/>
      <w:i/>
      <w:kern w:val="28"/>
    </w:rPr>
  </w:style>
  <w:style w:type="paragraph" w:styleId="Heading5">
    <w:name w:val="heading 5"/>
    <w:basedOn w:val="Normal"/>
    <w:next w:val="Normal"/>
    <w:qFormat/>
    <w:rsid w:val="00AE64DA"/>
    <w:pPr>
      <w:keepNext/>
      <w:spacing w:before="120" w:after="80"/>
      <w:outlineLvl w:val="4"/>
    </w:pPr>
    <w:rPr>
      <w:b/>
      <w:kern w:val="28"/>
    </w:rPr>
  </w:style>
  <w:style w:type="paragraph" w:styleId="Heading6">
    <w:name w:val="heading 6"/>
    <w:basedOn w:val="Normal"/>
    <w:next w:val="Normal"/>
    <w:qFormat/>
    <w:rsid w:val="00AE64DA"/>
    <w:pPr>
      <w:keepNext/>
      <w:spacing w:before="120" w:after="80"/>
      <w:outlineLvl w:val="5"/>
    </w:pPr>
    <w:rPr>
      <w:b/>
      <w:i/>
      <w:kern w:val="28"/>
    </w:rPr>
  </w:style>
  <w:style w:type="paragraph" w:styleId="Heading7">
    <w:name w:val="heading 7"/>
    <w:basedOn w:val="Normal"/>
    <w:next w:val="Normal"/>
    <w:qFormat/>
    <w:rsid w:val="00AE64DA"/>
    <w:pPr>
      <w:keepNext/>
      <w:spacing w:before="80"/>
      <w:outlineLvl w:val="6"/>
    </w:pPr>
    <w:rPr>
      <w:b/>
      <w:kern w:val="28"/>
    </w:rPr>
  </w:style>
  <w:style w:type="paragraph" w:styleId="Heading8">
    <w:name w:val="heading 8"/>
    <w:basedOn w:val="Normal"/>
    <w:next w:val="Normal"/>
    <w:qFormat/>
    <w:rsid w:val="00AE64DA"/>
    <w:pPr>
      <w:keepNext/>
      <w:spacing w:before="80"/>
      <w:outlineLvl w:val="7"/>
    </w:pPr>
    <w:rPr>
      <w:b/>
      <w:i/>
      <w:kern w:val="28"/>
    </w:rPr>
  </w:style>
  <w:style w:type="paragraph" w:styleId="Heading9">
    <w:name w:val="heading 9"/>
    <w:basedOn w:val="Normal"/>
    <w:next w:val="Normal"/>
    <w:qFormat/>
    <w:rsid w:val="00AE64DA"/>
    <w:pPr>
      <w:keepNext/>
      <w:spacing w:before="8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inor">
    <w:name w:val="Minor"/>
    <w:basedOn w:val="Heading3"/>
    <w:next w:val="Normal"/>
    <w:link w:val="MinorChar"/>
    <w:uiPriority w:val="99"/>
    <w:rsid w:val="00F8124A"/>
    <w:pPr>
      <w:pBdr>
        <w:bottom w:val="single" w:sz="6" w:space="1" w:color="auto"/>
      </w:pBdr>
      <w:spacing w:after="240"/>
      <w:ind w:right="4479"/>
      <w:outlineLvl w:val="9"/>
    </w:pPr>
    <w:rPr>
      <w:b w:val="0"/>
      <w:sz w:val="32"/>
    </w:rPr>
  </w:style>
  <w:style w:type="paragraph" w:customStyle="1" w:styleId="chapter">
    <w:name w:val="chapter"/>
    <w:basedOn w:val="Heading1"/>
    <w:next w:val="Normal"/>
    <w:link w:val="chapterChar"/>
    <w:uiPriority w:val="99"/>
    <w:rsid w:val="005F7CF7"/>
    <w:pPr>
      <w:pageBreakBefore/>
      <w:pBdr>
        <w:bottom w:val="single" w:sz="12" w:space="1" w:color="auto"/>
      </w:pBdr>
      <w:spacing w:after="240"/>
      <w:ind w:left="1134" w:right="1038"/>
      <w:jc w:val="center"/>
    </w:pPr>
    <w:rPr>
      <w:rFonts w:ascii="Arial" w:hAnsi="Arial"/>
      <w:sz w:val="56"/>
    </w:rPr>
  </w:style>
  <w:style w:type="paragraph" w:customStyle="1" w:styleId="bullet">
    <w:name w:val="bullet"/>
    <w:basedOn w:val="Normal"/>
    <w:pPr>
      <w:numPr>
        <w:numId w:val="1"/>
      </w:numPr>
    </w:pPr>
  </w:style>
  <w:style w:type="paragraph" w:styleId="Header">
    <w:name w:val="header"/>
    <w:basedOn w:val="Normal"/>
    <w:pPr>
      <w:pBdr>
        <w:bottom w:val="single" w:sz="6" w:space="1" w:color="auto"/>
      </w:pBdr>
      <w:tabs>
        <w:tab w:val="center" w:pos="4320"/>
        <w:tab w:val="right" w:pos="8931"/>
      </w:tabs>
    </w:pPr>
    <w:rPr>
      <w:i/>
    </w:rPr>
  </w:style>
  <w:style w:type="paragraph" w:customStyle="1" w:styleId="ToDoNoSpacing">
    <w:name w:val="To Do No Spacing"/>
    <w:basedOn w:val="ToDo"/>
    <w:pPr>
      <w:numPr>
        <w:numId w:val="2"/>
      </w:numPr>
    </w:pPr>
  </w:style>
  <w:style w:type="paragraph" w:customStyle="1" w:styleId="ToDo">
    <w:name w:val="To Do"/>
    <w:basedOn w:val="Normal"/>
    <w:link w:val="ToDoChar"/>
    <w:rsid w:val="005B597C"/>
    <w:pPr>
      <w:numPr>
        <w:numId w:val="17"/>
      </w:numPr>
    </w:pPr>
  </w:style>
  <w:style w:type="paragraph" w:customStyle="1" w:styleId="numlist">
    <w:name w:val="numlist"/>
    <w:basedOn w:val="Normal"/>
    <w:pPr>
      <w:spacing w:before="120" w:after="120"/>
      <w:ind w:left="2835" w:hanging="567"/>
    </w:pPr>
  </w:style>
  <w:style w:type="paragraph" w:styleId="Footer">
    <w:name w:val="footer"/>
    <w:basedOn w:val="Normal"/>
    <w:pPr>
      <w:pBdr>
        <w:top w:val="single" w:sz="6" w:space="1" w:color="auto"/>
      </w:pBdr>
      <w:tabs>
        <w:tab w:val="center" w:pos="4320"/>
        <w:tab w:val="right" w:pos="8931"/>
      </w:tabs>
    </w:pPr>
    <w:rPr>
      <w:i/>
    </w:rPr>
  </w:style>
  <w:style w:type="character" w:styleId="PageNumber">
    <w:name w:val="page number"/>
    <w:basedOn w:val="DefaultParagraphFont"/>
  </w:style>
  <w:style w:type="paragraph" w:customStyle="1" w:styleId="Indent1">
    <w:name w:val="Indent1"/>
    <w:basedOn w:val="Normal"/>
    <w:pPr>
      <w:ind w:left="2268"/>
    </w:pPr>
  </w:style>
  <w:style w:type="paragraph" w:customStyle="1" w:styleId="Subhead">
    <w:name w:val="Subhead"/>
    <w:basedOn w:val="Heading2"/>
    <w:next w:val="Normal"/>
    <w:link w:val="SubheadChar"/>
    <w:uiPriority w:val="99"/>
    <w:qFormat/>
    <w:rsid w:val="00A4029F"/>
    <w:pPr>
      <w:pBdr>
        <w:top w:val="single" w:sz="18" w:space="1" w:color="auto"/>
        <w:bottom w:val="single" w:sz="6" w:space="1" w:color="auto"/>
      </w:pBdr>
      <w:spacing w:after="180"/>
      <w:jc w:val="center"/>
    </w:pPr>
    <w:rPr>
      <w:b w:val="0"/>
      <w:i w:val="0"/>
      <w:sz w:val="48"/>
    </w:rPr>
  </w:style>
  <w:style w:type="paragraph" w:customStyle="1" w:styleId="picture">
    <w:name w:val="picture"/>
    <w:basedOn w:val="Normal"/>
    <w:next w:val="Normal"/>
    <w:pPr>
      <w:jc w:val="center"/>
    </w:pPr>
  </w:style>
  <w:style w:type="paragraph" w:customStyle="1" w:styleId="callout">
    <w:name w:val="callout"/>
    <w:basedOn w:val="Normal"/>
    <w:rPr>
      <w:i/>
      <w:sz w:val="20"/>
    </w:rPr>
  </w:style>
  <w:style w:type="paragraph" w:styleId="TOC1">
    <w:name w:val="toc 1"/>
    <w:basedOn w:val="Normal"/>
    <w:next w:val="Normal"/>
    <w:autoRedefine/>
    <w:uiPriority w:val="39"/>
    <w:rsid w:val="00E774FB"/>
    <w:pPr>
      <w:tabs>
        <w:tab w:val="right" w:pos="7797"/>
      </w:tabs>
      <w:spacing w:before="60" w:after="60"/>
      <w:ind w:left="1701"/>
      <w:outlineLvl w:val="0"/>
    </w:pPr>
    <w:rPr>
      <w:b/>
      <w:noProof/>
      <w:szCs w:val="20"/>
      <w:lang w:eastAsia="en-US"/>
    </w:rPr>
  </w:style>
  <w:style w:type="paragraph" w:styleId="TOC2">
    <w:name w:val="toc 2"/>
    <w:basedOn w:val="Normal"/>
    <w:next w:val="Normal"/>
    <w:autoRedefine/>
    <w:uiPriority w:val="39"/>
    <w:rsid w:val="00E774FB"/>
    <w:pPr>
      <w:tabs>
        <w:tab w:val="right" w:leader="dot" w:pos="7797"/>
      </w:tabs>
      <w:spacing w:before="60" w:after="60"/>
      <w:ind w:left="2127"/>
    </w:pPr>
    <w:rPr>
      <w:noProof/>
      <w:sz w:val="20"/>
      <w:szCs w:val="20"/>
      <w:lang w:eastAsia="en-US"/>
    </w:rPr>
  </w:style>
  <w:style w:type="paragraph" w:styleId="TOC3">
    <w:name w:val="toc 3"/>
    <w:basedOn w:val="Normal"/>
    <w:next w:val="Normal"/>
    <w:autoRedefine/>
    <w:uiPriority w:val="39"/>
    <w:rsid w:val="00966968"/>
    <w:pPr>
      <w:tabs>
        <w:tab w:val="right" w:leader="dot" w:pos="9004"/>
      </w:tabs>
      <w:spacing w:before="60" w:after="60"/>
      <w:ind w:left="442"/>
    </w:pPr>
    <w:rPr>
      <w:sz w:val="20"/>
      <w:szCs w:val="20"/>
      <w:lang w:eastAsia="en-US"/>
    </w:rPr>
  </w:style>
  <w:style w:type="paragraph" w:styleId="TOC4">
    <w:name w:val="toc 4"/>
    <w:basedOn w:val="Normal"/>
    <w:next w:val="Normal"/>
    <w:autoRedefine/>
    <w:uiPriority w:val="39"/>
    <w:pPr>
      <w:tabs>
        <w:tab w:val="right" w:leader="dot" w:pos="9015"/>
      </w:tabs>
      <w:ind w:left="480"/>
    </w:pPr>
    <w:rPr>
      <w:sz w:val="18"/>
    </w:rPr>
  </w:style>
  <w:style w:type="paragraph" w:styleId="TOC5">
    <w:name w:val="toc 5"/>
    <w:basedOn w:val="Normal"/>
    <w:next w:val="Normal"/>
    <w:autoRedefine/>
    <w:uiPriority w:val="39"/>
    <w:pPr>
      <w:tabs>
        <w:tab w:val="right" w:leader="dot" w:pos="9015"/>
      </w:tabs>
      <w:ind w:left="720"/>
    </w:pPr>
    <w:rPr>
      <w:sz w:val="18"/>
    </w:rPr>
  </w:style>
  <w:style w:type="paragraph" w:styleId="TOC6">
    <w:name w:val="toc 6"/>
    <w:basedOn w:val="Normal"/>
    <w:next w:val="Normal"/>
    <w:autoRedefine/>
    <w:uiPriority w:val="39"/>
    <w:pPr>
      <w:tabs>
        <w:tab w:val="right" w:leader="dot" w:pos="9015"/>
      </w:tabs>
      <w:ind w:left="960"/>
    </w:pPr>
    <w:rPr>
      <w:sz w:val="18"/>
    </w:rPr>
  </w:style>
  <w:style w:type="paragraph" w:styleId="TOC7">
    <w:name w:val="toc 7"/>
    <w:basedOn w:val="Normal"/>
    <w:next w:val="Normal"/>
    <w:autoRedefine/>
    <w:uiPriority w:val="39"/>
    <w:pPr>
      <w:tabs>
        <w:tab w:val="right" w:leader="dot" w:pos="9015"/>
      </w:tabs>
      <w:ind w:left="1200"/>
    </w:pPr>
    <w:rPr>
      <w:sz w:val="18"/>
    </w:rPr>
  </w:style>
  <w:style w:type="paragraph" w:styleId="TOC8">
    <w:name w:val="toc 8"/>
    <w:basedOn w:val="Normal"/>
    <w:next w:val="Normal"/>
    <w:autoRedefine/>
    <w:uiPriority w:val="39"/>
    <w:pPr>
      <w:tabs>
        <w:tab w:val="right" w:leader="dot" w:pos="9015"/>
      </w:tabs>
      <w:ind w:left="1440"/>
    </w:pPr>
    <w:rPr>
      <w:sz w:val="18"/>
    </w:rPr>
  </w:style>
  <w:style w:type="paragraph" w:styleId="TOC9">
    <w:name w:val="toc 9"/>
    <w:basedOn w:val="Normal"/>
    <w:next w:val="Normal"/>
    <w:autoRedefine/>
    <w:uiPriority w:val="39"/>
    <w:pPr>
      <w:tabs>
        <w:tab w:val="right" w:leader="dot" w:pos="9015"/>
      </w:tabs>
      <w:ind w:left="1680"/>
    </w:pPr>
    <w:rPr>
      <w:sz w:val="18"/>
    </w:rPr>
  </w:style>
  <w:style w:type="paragraph" w:customStyle="1" w:styleId="Front1">
    <w:name w:val="Front1"/>
    <w:basedOn w:val="Normal"/>
    <w:pPr>
      <w:ind w:left="142"/>
      <w:jc w:val="center"/>
    </w:pPr>
    <w:rPr>
      <w:i/>
      <w:sz w:val="72"/>
    </w:rPr>
  </w:style>
  <w:style w:type="paragraph" w:customStyle="1" w:styleId="Front2">
    <w:name w:val="Front 2"/>
    <w:basedOn w:val="Normal"/>
    <w:pPr>
      <w:jc w:val="center"/>
    </w:pPr>
    <w:rPr>
      <w:i/>
      <w:sz w:val="48"/>
    </w:rPr>
  </w:style>
  <w:style w:type="paragraph" w:customStyle="1" w:styleId="Courier">
    <w:name w:val="Courier"/>
    <w:basedOn w:val="Normal"/>
    <w:rPr>
      <w:i/>
    </w:rPr>
  </w:style>
  <w:style w:type="paragraph" w:customStyle="1" w:styleId="TOC1A">
    <w:name w:val="TOC.1A"/>
    <w:basedOn w:val="TOC1"/>
    <w:next w:val="Normal"/>
    <w:rsid w:val="003A4EB4"/>
    <w:pPr>
      <w:tabs>
        <w:tab w:val="right" w:pos="8051"/>
      </w:tabs>
      <w:ind w:left="1134"/>
    </w:pPr>
    <w:rPr>
      <w:b w:val="0"/>
    </w:rPr>
  </w:style>
  <w:style w:type="paragraph" w:customStyle="1" w:styleId="tabletext">
    <w:name w:val="table text"/>
    <w:basedOn w:val="Normal"/>
    <w:pPr>
      <w:ind w:left="34"/>
    </w:pPr>
    <w:rPr>
      <w:sz w:val="20"/>
    </w:rPr>
  </w:style>
  <w:style w:type="paragraph" w:customStyle="1" w:styleId="Users">
    <w:name w:val="Users"/>
    <w:basedOn w:val="Normal"/>
    <w:pPr>
      <w:tabs>
        <w:tab w:val="right" w:leader="underscore" w:pos="8931"/>
      </w:tabs>
      <w:spacing w:line="360" w:lineRule="auto"/>
      <w:ind w:left="2268" w:right="85" w:hanging="567"/>
    </w:pPr>
  </w:style>
  <w:style w:type="paragraph" w:customStyle="1" w:styleId="Book">
    <w:name w:val="Book"/>
    <w:basedOn w:val="Normal"/>
    <w:pPr>
      <w:ind w:left="2835" w:hanging="567"/>
    </w:pPr>
  </w:style>
  <w:style w:type="paragraph" w:customStyle="1" w:styleId="note">
    <w:name w:val="note"/>
    <w:basedOn w:val="Users"/>
    <w:pPr>
      <w:spacing w:line="240" w:lineRule="auto"/>
    </w:pPr>
    <w:rPr>
      <w:sz w:val="24"/>
    </w:rPr>
  </w:style>
  <w:style w:type="paragraph" w:customStyle="1" w:styleId="question">
    <w:name w:val="question"/>
    <w:basedOn w:val="Normal"/>
    <w:rsid w:val="002A1ACE"/>
    <w:pPr>
      <w:numPr>
        <w:numId w:val="3"/>
      </w:numPr>
      <w:tabs>
        <w:tab w:val="clear" w:pos="2421"/>
        <w:tab w:val="num" w:pos="1418"/>
        <w:tab w:val="right" w:leader="underscore" w:pos="8931"/>
      </w:tabs>
      <w:ind w:left="1417" w:hanging="680"/>
    </w:pPr>
  </w:style>
  <w:style w:type="paragraph" w:customStyle="1" w:styleId="Exercise">
    <w:name w:val="Exercise"/>
    <w:basedOn w:val="Subhead"/>
    <w:next w:val="ToDo"/>
  </w:style>
  <w:style w:type="paragraph" w:customStyle="1" w:styleId="ITquestion">
    <w:name w:val="ITquestion"/>
    <w:basedOn w:val="question"/>
    <w:pPr>
      <w:tabs>
        <w:tab w:val="num" w:pos="1276"/>
      </w:tabs>
      <w:ind w:left="1276" w:hanging="709"/>
    </w:pPr>
  </w:style>
  <w:style w:type="paragraph" w:customStyle="1" w:styleId="Answer1">
    <w:name w:val="Answer1"/>
    <w:basedOn w:val="Normal"/>
    <w:pPr>
      <w:tabs>
        <w:tab w:val="right" w:leader="underscore" w:pos="8789"/>
      </w:tabs>
      <w:ind w:left="1276"/>
    </w:pPr>
  </w:style>
  <w:style w:type="paragraph" w:customStyle="1" w:styleId="Box">
    <w:name w:val="Box"/>
    <w:basedOn w:val="Normal"/>
    <w:rPr>
      <w:sz w:val="20"/>
    </w:rPr>
  </w:style>
  <w:style w:type="paragraph" w:customStyle="1" w:styleId="bullet1">
    <w:name w:val="bullet1"/>
    <w:basedOn w:val="Normal"/>
    <w:pPr>
      <w:numPr>
        <w:numId w:val="4"/>
      </w:numPr>
      <w:spacing w:before="40" w:after="40"/>
    </w:pPr>
  </w:style>
  <w:style w:type="paragraph" w:customStyle="1" w:styleId="todo0">
    <w:name w:val="todo"/>
    <w:basedOn w:val="Normal"/>
    <w:pPr>
      <w:spacing w:before="120" w:after="120"/>
      <w:ind w:left="2268" w:hanging="567"/>
    </w:pPr>
  </w:style>
  <w:style w:type="paragraph" w:customStyle="1" w:styleId="TOC2A">
    <w:name w:val="TOC.2A"/>
    <w:basedOn w:val="TOC2"/>
    <w:pPr>
      <w:tabs>
        <w:tab w:val="right" w:leader="dot" w:pos="8051"/>
      </w:tabs>
      <w:ind w:left="1559"/>
    </w:pPr>
  </w:style>
  <w:style w:type="paragraph" w:customStyle="1" w:styleId="Quote1">
    <w:name w:val="Quote1"/>
    <w:basedOn w:val="Normal"/>
    <w:pPr>
      <w:ind w:left="993"/>
    </w:pPr>
    <w:rPr>
      <w:i/>
    </w:rPr>
  </w:style>
  <w:style w:type="paragraph" w:customStyle="1" w:styleId="bullet20">
    <w:name w:val="bullet2"/>
    <w:basedOn w:val="Normal"/>
  </w:style>
  <w:style w:type="paragraph" w:customStyle="1" w:styleId="NewBullet">
    <w:name w:val="NewBullet"/>
    <w:pPr>
      <w:numPr>
        <w:ilvl w:val="2"/>
        <w:numId w:val="5"/>
      </w:numPr>
      <w:spacing w:before="40" w:after="40"/>
    </w:pPr>
    <w:rPr>
      <w:rFonts w:ascii="Arial" w:hAnsi="Arial" w:cs="Arial"/>
      <w:sz w:val="22"/>
      <w:lang w:eastAsia="en-US"/>
    </w:rPr>
  </w:style>
  <w:style w:type="paragraph" w:customStyle="1" w:styleId="TableText0">
    <w:name w:val="TableText"/>
    <w:basedOn w:val="Normal"/>
  </w:style>
  <w:style w:type="paragraph" w:styleId="NormalWeb">
    <w:name w:val="Normal (Web)"/>
    <w:basedOn w:val="Normal"/>
    <w:rsid w:val="00AE64DA"/>
    <w:pPr>
      <w:spacing w:before="100" w:beforeAutospacing="1" w:after="100" w:afterAutospacing="1"/>
    </w:pPr>
    <w:rPr>
      <w:rFonts w:ascii="Times New Roman" w:hAnsi="Times New Roman"/>
      <w:sz w:val="24"/>
      <w:lang w:val="en-US"/>
    </w:rPr>
  </w:style>
  <w:style w:type="paragraph" w:styleId="BodyText">
    <w:name w:val="Body Text"/>
    <w:basedOn w:val="Normal"/>
    <w:rsid w:val="00AE64DA"/>
  </w:style>
  <w:style w:type="paragraph" w:styleId="Caption">
    <w:name w:val="caption"/>
    <w:basedOn w:val="Normal"/>
    <w:next w:val="Normal"/>
    <w:qFormat/>
    <w:rsid w:val="00AE64DA"/>
    <w:pPr>
      <w:spacing w:before="120" w:after="120"/>
    </w:pPr>
    <w:rPr>
      <w:b/>
    </w:rPr>
  </w:style>
  <w:style w:type="paragraph" w:customStyle="1" w:styleId="Picture0">
    <w:name w:val="Picture"/>
    <w:basedOn w:val="BodyText"/>
    <w:rsid w:val="00AE64DA"/>
  </w:style>
  <w:style w:type="character" w:styleId="Hyperlink">
    <w:name w:val="Hyperlink"/>
    <w:basedOn w:val="DefaultParagraphFont"/>
    <w:uiPriority w:val="99"/>
    <w:rsid w:val="00AE64DA"/>
    <w:rPr>
      <w:color w:val="0000FF"/>
      <w:u w:val="single"/>
    </w:rPr>
  </w:style>
  <w:style w:type="character" w:styleId="FollowedHyperlink">
    <w:name w:val="FollowedHyperlink"/>
    <w:basedOn w:val="DefaultParagraphFont"/>
    <w:rsid w:val="00AE64DA"/>
    <w:rPr>
      <w:color w:val="800080"/>
      <w:u w:val="single"/>
    </w:rPr>
  </w:style>
  <w:style w:type="table" w:styleId="TableGrid">
    <w:name w:val="Table Grid"/>
    <w:basedOn w:val="TableNormal"/>
    <w:rsid w:val="002C7338"/>
    <w:pPr>
      <w:spacing w:before="60" w:after="60"/>
      <w:ind w:left="170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7A2979"/>
    <w:rPr>
      <w:rFonts w:ascii="Tahoma" w:hAnsi="Tahoma" w:cs="Tahoma"/>
      <w:sz w:val="16"/>
      <w:szCs w:val="16"/>
    </w:rPr>
  </w:style>
  <w:style w:type="character" w:customStyle="1" w:styleId="chapterChar">
    <w:name w:val="chapter Char"/>
    <w:basedOn w:val="DefaultParagraphFont"/>
    <w:link w:val="chapter"/>
    <w:uiPriority w:val="99"/>
    <w:rsid w:val="007531D4"/>
    <w:rPr>
      <w:rFonts w:ascii="Arial" w:hAnsi="Arial"/>
      <w:sz w:val="56"/>
      <w:szCs w:val="24"/>
      <w:lang w:val="en-US" w:eastAsia="en-AU" w:bidi="ar-SA"/>
    </w:rPr>
  </w:style>
  <w:style w:type="paragraph" w:customStyle="1" w:styleId="Bullet2">
    <w:name w:val="Bullet2"/>
    <w:basedOn w:val="Normal"/>
    <w:rsid w:val="007531D4"/>
    <w:pPr>
      <w:numPr>
        <w:numId w:val="7"/>
      </w:numPr>
      <w:spacing w:before="60" w:after="60"/>
    </w:pPr>
    <w:rPr>
      <w:szCs w:val="20"/>
      <w:lang w:eastAsia="en-US"/>
    </w:rPr>
  </w:style>
  <w:style w:type="character" w:customStyle="1" w:styleId="chapterCharChar">
    <w:name w:val="chapter Char Char"/>
    <w:basedOn w:val="DefaultParagraphFont"/>
    <w:rsid w:val="000C7D46"/>
    <w:rPr>
      <w:rFonts w:ascii="Arial" w:hAnsi="Arial"/>
      <w:sz w:val="56"/>
      <w:lang w:val="en-AU" w:eastAsia="en-US" w:bidi="ar-SA"/>
    </w:rPr>
  </w:style>
  <w:style w:type="paragraph" w:customStyle="1" w:styleId="MyPicture">
    <w:name w:val="MyPicture"/>
    <w:basedOn w:val="Normal"/>
    <w:rsid w:val="000C7D46"/>
    <w:pPr>
      <w:spacing w:before="60" w:after="60"/>
      <w:ind w:left="3119"/>
    </w:pPr>
    <w:rPr>
      <w:szCs w:val="20"/>
      <w:lang w:eastAsia="en-US"/>
    </w:rPr>
  </w:style>
  <w:style w:type="character" w:customStyle="1" w:styleId="MinorChar">
    <w:name w:val="Minor Char"/>
    <w:basedOn w:val="DefaultParagraphFont"/>
    <w:link w:val="Minor"/>
    <w:uiPriority w:val="99"/>
    <w:rsid w:val="00F8124A"/>
    <w:rPr>
      <w:rFonts w:ascii="Arial" w:hAnsi="Arial" w:cs="Arial"/>
      <w:bCs/>
      <w:sz w:val="32"/>
      <w:szCs w:val="26"/>
    </w:rPr>
  </w:style>
  <w:style w:type="character" w:customStyle="1" w:styleId="ToDoChar">
    <w:name w:val="To Do Char"/>
    <w:basedOn w:val="DefaultParagraphFont"/>
    <w:link w:val="ToDo"/>
    <w:rsid w:val="005B597C"/>
    <w:rPr>
      <w:rFonts w:ascii="Arial" w:hAnsi="Arial"/>
      <w:sz w:val="22"/>
      <w:szCs w:val="24"/>
    </w:rPr>
  </w:style>
  <w:style w:type="paragraph" w:customStyle="1" w:styleId="MyPicture0">
    <w:name w:val="My Picture"/>
    <w:basedOn w:val="picture"/>
    <w:rsid w:val="00B85720"/>
    <w:pPr>
      <w:ind w:left="2835"/>
      <w:jc w:val="left"/>
    </w:pPr>
    <w:rPr>
      <w:szCs w:val="20"/>
      <w:lang w:eastAsia="en-US"/>
    </w:rPr>
  </w:style>
  <w:style w:type="paragraph" w:customStyle="1" w:styleId="StylechapterBefore3ptAfter3pt">
    <w:name w:val="Style chapter + Before:  3 pt After:  3 pt"/>
    <w:basedOn w:val="Normal"/>
    <w:rsid w:val="003A4EB4"/>
    <w:pPr>
      <w:pageBreakBefore/>
      <w:pBdr>
        <w:bottom w:val="single" w:sz="12" w:space="1" w:color="auto"/>
      </w:pBdr>
      <w:spacing w:before="60" w:after="240"/>
      <w:ind w:left="1134" w:right="1038"/>
      <w:jc w:val="center"/>
      <w:outlineLvl w:val="0"/>
    </w:pPr>
    <w:rPr>
      <w:sz w:val="56"/>
      <w:szCs w:val="20"/>
      <w:lang w:val="en-US"/>
    </w:rPr>
  </w:style>
  <w:style w:type="paragraph" w:styleId="TOCHeading">
    <w:name w:val="TOC Heading"/>
    <w:basedOn w:val="Heading1"/>
    <w:next w:val="Normal"/>
    <w:uiPriority w:val="39"/>
    <w:qFormat/>
    <w:rsid w:val="0095615F"/>
    <w:pPr>
      <w:keepNext/>
      <w:keepLines/>
      <w:spacing w:before="480" w:line="276" w:lineRule="auto"/>
      <w:outlineLvl w:val="9"/>
    </w:pPr>
    <w:rPr>
      <w:rFonts w:ascii="Cambria" w:hAnsi="Cambria"/>
      <w:b/>
      <w:bCs/>
      <w:color w:val="365F91"/>
      <w:sz w:val="28"/>
      <w:szCs w:val="28"/>
      <w:lang w:eastAsia="en-US"/>
    </w:rPr>
  </w:style>
  <w:style w:type="paragraph" w:styleId="ListParagraph">
    <w:name w:val="List Paragraph"/>
    <w:basedOn w:val="Normal"/>
    <w:uiPriority w:val="34"/>
    <w:qFormat/>
    <w:rsid w:val="00AC4CD5"/>
    <w:pPr>
      <w:ind w:left="720"/>
    </w:pPr>
  </w:style>
  <w:style w:type="paragraph" w:customStyle="1" w:styleId="numbers">
    <w:name w:val="numbers"/>
    <w:basedOn w:val="BodyText"/>
    <w:rsid w:val="009D5D63"/>
    <w:pPr>
      <w:numPr>
        <w:numId w:val="8"/>
      </w:numPr>
      <w:spacing w:before="120"/>
      <w:jc w:val="both"/>
    </w:pPr>
    <w:rPr>
      <w:szCs w:val="20"/>
      <w:lang w:eastAsia="en-US"/>
    </w:rPr>
  </w:style>
  <w:style w:type="paragraph" w:styleId="BodyText2">
    <w:name w:val="Body Text 2"/>
    <w:basedOn w:val="Normal"/>
    <w:rsid w:val="00416054"/>
    <w:pPr>
      <w:spacing w:after="120" w:line="480" w:lineRule="auto"/>
    </w:pPr>
  </w:style>
  <w:style w:type="paragraph" w:styleId="BodyTextIndent3">
    <w:name w:val="Body Text Indent 3"/>
    <w:basedOn w:val="Normal"/>
    <w:rsid w:val="00416054"/>
    <w:pPr>
      <w:spacing w:after="120"/>
      <w:ind w:left="283"/>
    </w:pPr>
    <w:rPr>
      <w:rFonts w:ascii="Times New Roman" w:hAnsi="Times New Roman"/>
      <w:sz w:val="16"/>
      <w:szCs w:val="16"/>
      <w:lang w:eastAsia="en-US"/>
    </w:rPr>
  </w:style>
  <w:style w:type="paragraph" w:customStyle="1" w:styleId="chapternontoc">
    <w:name w:val="chapter non toc"/>
    <w:basedOn w:val="chapter"/>
    <w:next w:val="Normal"/>
    <w:qFormat/>
    <w:rsid w:val="00F8124A"/>
  </w:style>
  <w:style w:type="paragraph" w:customStyle="1" w:styleId="Body">
    <w:name w:val="Body"/>
    <w:basedOn w:val="Normal"/>
    <w:uiPriority w:val="99"/>
    <w:qFormat/>
    <w:rsid w:val="00490284"/>
    <w:pPr>
      <w:autoSpaceDE w:val="0"/>
      <w:autoSpaceDN w:val="0"/>
      <w:adjustRightInd w:val="0"/>
      <w:ind w:left="1701"/>
    </w:pPr>
    <w:rPr>
      <w:rFonts w:cs="Arial"/>
      <w:color w:val="000000"/>
      <w:szCs w:val="22"/>
    </w:rPr>
  </w:style>
  <w:style w:type="paragraph" w:customStyle="1" w:styleId="body0">
    <w:name w:val="body"/>
    <w:basedOn w:val="Normal"/>
    <w:link w:val="bodyChar"/>
    <w:uiPriority w:val="99"/>
    <w:qFormat/>
    <w:rsid w:val="00904896"/>
    <w:pPr>
      <w:ind w:left="1701"/>
    </w:pPr>
    <w:rPr>
      <w:rFonts w:eastAsiaTheme="minorHAnsi" w:cstheme="minorBidi"/>
      <w:szCs w:val="20"/>
      <w:lang w:val="en-GB" w:eastAsia="en-US"/>
    </w:rPr>
  </w:style>
  <w:style w:type="character" w:customStyle="1" w:styleId="bodyChar">
    <w:name w:val="body Char"/>
    <w:basedOn w:val="DefaultParagraphFont"/>
    <w:link w:val="body0"/>
    <w:uiPriority w:val="99"/>
    <w:rsid w:val="00904896"/>
    <w:rPr>
      <w:rFonts w:ascii="Arial" w:eastAsiaTheme="minorHAnsi" w:hAnsi="Arial" w:cstheme="minorBidi"/>
      <w:sz w:val="22"/>
      <w:lang w:val="en-GB" w:eastAsia="en-US"/>
    </w:rPr>
  </w:style>
  <w:style w:type="character" w:customStyle="1" w:styleId="SubheadChar">
    <w:name w:val="Subhead Char"/>
    <w:basedOn w:val="DefaultParagraphFont"/>
    <w:link w:val="Subhead"/>
    <w:uiPriority w:val="99"/>
    <w:rsid w:val="003D372F"/>
    <w:rPr>
      <w:rFonts w:ascii="Arial" w:hAnsi="Arial"/>
      <w:sz w:val="4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AA6738"/>
    <w:rPr>
      <w:rFonts w:ascii="Arial" w:hAnsi="Arial"/>
      <w:sz w:val="22"/>
      <w:szCs w:val="24"/>
    </w:rPr>
  </w:style>
  <w:style w:type="paragraph" w:styleId="Heading1">
    <w:name w:val="heading 1"/>
    <w:basedOn w:val="Normal"/>
    <w:next w:val="Normal"/>
    <w:qFormat/>
    <w:pPr>
      <w:outlineLvl w:val="0"/>
    </w:pPr>
    <w:rPr>
      <w:rFonts w:ascii="Palatino" w:hAnsi="Palatino"/>
      <w:sz w:val="32"/>
      <w:lang w:val="en-US"/>
    </w:rPr>
  </w:style>
  <w:style w:type="paragraph" w:styleId="Heading2">
    <w:name w:val="heading 2"/>
    <w:basedOn w:val="Normal"/>
    <w:next w:val="Normal"/>
    <w:qFormat/>
    <w:rsid w:val="00AE64DA"/>
    <w:pPr>
      <w:keepNext/>
      <w:spacing w:before="240"/>
      <w:outlineLvl w:val="1"/>
    </w:pPr>
    <w:rPr>
      <w:b/>
      <w:i/>
      <w:sz w:val="24"/>
    </w:rPr>
  </w:style>
  <w:style w:type="paragraph" w:styleId="Heading3">
    <w:name w:val="heading 3"/>
    <w:basedOn w:val="Normal"/>
    <w:next w:val="Normal"/>
    <w:qFormat/>
    <w:rsid w:val="00AE64DA"/>
    <w:pPr>
      <w:keepNext/>
      <w:spacing w:before="240"/>
      <w:outlineLvl w:val="2"/>
    </w:pPr>
    <w:rPr>
      <w:rFonts w:cs="Arial"/>
      <w:b/>
      <w:bCs/>
      <w:sz w:val="26"/>
      <w:szCs w:val="26"/>
    </w:rPr>
  </w:style>
  <w:style w:type="paragraph" w:styleId="Heading4">
    <w:name w:val="heading 4"/>
    <w:basedOn w:val="Normal"/>
    <w:next w:val="Normal"/>
    <w:qFormat/>
    <w:rsid w:val="00AE64DA"/>
    <w:pPr>
      <w:keepNext/>
      <w:spacing w:before="120" w:after="80"/>
      <w:outlineLvl w:val="3"/>
    </w:pPr>
    <w:rPr>
      <w:b/>
      <w:i/>
      <w:kern w:val="28"/>
    </w:rPr>
  </w:style>
  <w:style w:type="paragraph" w:styleId="Heading5">
    <w:name w:val="heading 5"/>
    <w:basedOn w:val="Normal"/>
    <w:next w:val="Normal"/>
    <w:qFormat/>
    <w:rsid w:val="00AE64DA"/>
    <w:pPr>
      <w:keepNext/>
      <w:spacing w:before="120" w:after="80"/>
      <w:outlineLvl w:val="4"/>
    </w:pPr>
    <w:rPr>
      <w:b/>
      <w:kern w:val="28"/>
    </w:rPr>
  </w:style>
  <w:style w:type="paragraph" w:styleId="Heading6">
    <w:name w:val="heading 6"/>
    <w:basedOn w:val="Normal"/>
    <w:next w:val="Normal"/>
    <w:qFormat/>
    <w:rsid w:val="00AE64DA"/>
    <w:pPr>
      <w:keepNext/>
      <w:spacing w:before="120" w:after="80"/>
      <w:outlineLvl w:val="5"/>
    </w:pPr>
    <w:rPr>
      <w:b/>
      <w:i/>
      <w:kern w:val="28"/>
    </w:rPr>
  </w:style>
  <w:style w:type="paragraph" w:styleId="Heading7">
    <w:name w:val="heading 7"/>
    <w:basedOn w:val="Normal"/>
    <w:next w:val="Normal"/>
    <w:qFormat/>
    <w:rsid w:val="00AE64DA"/>
    <w:pPr>
      <w:keepNext/>
      <w:spacing w:before="80"/>
      <w:outlineLvl w:val="6"/>
    </w:pPr>
    <w:rPr>
      <w:b/>
      <w:kern w:val="28"/>
    </w:rPr>
  </w:style>
  <w:style w:type="paragraph" w:styleId="Heading8">
    <w:name w:val="heading 8"/>
    <w:basedOn w:val="Normal"/>
    <w:next w:val="Normal"/>
    <w:qFormat/>
    <w:rsid w:val="00AE64DA"/>
    <w:pPr>
      <w:keepNext/>
      <w:spacing w:before="80"/>
      <w:outlineLvl w:val="7"/>
    </w:pPr>
    <w:rPr>
      <w:b/>
      <w:i/>
      <w:kern w:val="28"/>
    </w:rPr>
  </w:style>
  <w:style w:type="paragraph" w:styleId="Heading9">
    <w:name w:val="heading 9"/>
    <w:basedOn w:val="Normal"/>
    <w:next w:val="Normal"/>
    <w:qFormat/>
    <w:rsid w:val="00AE64DA"/>
    <w:pPr>
      <w:keepNext/>
      <w:spacing w:before="8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inor">
    <w:name w:val="Minor"/>
    <w:basedOn w:val="Heading3"/>
    <w:next w:val="Normal"/>
    <w:link w:val="MinorChar"/>
    <w:uiPriority w:val="99"/>
    <w:rsid w:val="00F8124A"/>
    <w:pPr>
      <w:pBdr>
        <w:bottom w:val="single" w:sz="6" w:space="1" w:color="auto"/>
      </w:pBdr>
      <w:spacing w:after="240"/>
      <w:ind w:right="4479"/>
      <w:outlineLvl w:val="9"/>
    </w:pPr>
    <w:rPr>
      <w:b w:val="0"/>
      <w:sz w:val="32"/>
    </w:rPr>
  </w:style>
  <w:style w:type="paragraph" w:customStyle="1" w:styleId="chapter">
    <w:name w:val="chapter"/>
    <w:basedOn w:val="Heading1"/>
    <w:next w:val="Normal"/>
    <w:link w:val="chapterChar"/>
    <w:uiPriority w:val="99"/>
    <w:rsid w:val="005F7CF7"/>
    <w:pPr>
      <w:pageBreakBefore/>
      <w:pBdr>
        <w:bottom w:val="single" w:sz="12" w:space="1" w:color="auto"/>
      </w:pBdr>
      <w:spacing w:after="240"/>
      <w:ind w:left="1134" w:right="1038"/>
      <w:jc w:val="center"/>
    </w:pPr>
    <w:rPr>
      <w:rFonts w:ascii="Arial" w:hAnsi="Arial"/>
      <w:sz w:val="56"/>
    </w:rPr>
  </w:style>
  <w:style w:type="paragraph" w:customStyle="1" w:styleId="bullet">
    <w:name w:val="bullet"/>
    <w:basedOn w:val="Normal"/>
    <w:pPr>
      <w:numPr>
        <w:numId w:val="1"/>
      </w:numPr>
    </w:pPr>
  </w:style>
  <w:style w:type="paragraph" w:styleId="Header">
    <w:name w:val="header"/>
    <w:basedOn w:val="Normal"/>
    <w:pPr>
      <w:pBdr>
        <w:bottom w:val="single" w:sz="6" w:space="1" w:color="auto"/>
      </w:pBdr>
      <w:tabs>
        <w:tab w:val="center" w:pos="4320"/>
        <w:tab w:val="right" w:pos="8931"/>
      </w:tabs>
    </w:pPr>
    <w:rPr>
      <w:i/>
    </w:rPr>
  </w:style>
  <w:style w:type="paragraph" w:customStyle="1" w:styleId="ToDoNoSpacing">
    <w:name w:val="To Do No Spacing"/>
    <w:basedOn w:val="ToDo"/>
    <w:pPr>
      <w:numPr>
        <w:numId w:val="2"/>
      </w:numPr>
    </w:pPr>
  </w:style>
  <w:style w:type="paragraph" w:customStyle="1" w:styleId="ToDo">
    <w:name w:val="To Do"/>
    <w:basedOn w:val="Normal"/>
    <w:link w:val="ToDoChar"/>
    <w:rsid w:val="005B597C"/>
    <w:pPr>
      <w:numPr>
        <w:numId w:val="17"/>
      </w:numPr>
    </w:pPr>
  </w:style>
  <w:style w:type="paragraph" w:customStyle="1" w:styleId="numlist">
    <w:name w:val="numlist"/>
    <w:basedOn w:val="Normal"/>
    <w:pPr>
      <w:spacing w:before="120" w:after="120"/>
      <w:ind w:left="2835" w:hanging="567"/>
    </w:pPr>
  </w:style>
  <w:style w:type="paragraph" w:styleId="Footer">
    <w:name w:val="footer"/>
    <w:basedOn w:val="Normal"/>
    <w:pPr>
      <w:pBdr>
        <w:top w:val="single" w:sz="6" w:space="1" w:color="auto"/>
      </w:pBdr>
      <w:tabs>
        <w:tab w:val="center" w:pos="4320"/>
        <w:tab w:val="right" w:pos="8931"/>
      </w:tabs>
    </w:pPr>
    <w:rPr>
      <w:i/>
    </w:rPr>
  </w:style>
  <w:style w:type="character" w:styleId="PageNumber">
    <w:name w:val="page number"/>
    <w:basedOn w:val="DefaultParagraphFont"/>
  </w:style>
  <w:style w:type="paragraph" w:customStyle="1" w:styleId="Indent1">
    <w:name w:val="Indent1"/>
    <w:basedOn w:val="Normal"/>
    <w:pPr>
      <w:ind w:left="2268"/>
    </w:pPr>
  </w:style>
  <w:style w:type="paragraph" w:customStyle="1" w:styleId="Subhead">
    <w:name w:val="Subhead"/>
    <w:basedOn w:val="Heading2"/>
    <w:next w:val="Normal"/>
    <w:link w:val="SubheadChar"/>
    <w:uiPriority w:val="99"/>
    <w:qFormat/>
    <w:rsid w:val="00A4029F"/>
    <w:pPr>
      <w:pBdr>
        <w:top w:val="single" w:sz="18" w:space="1" w:color="auto"/>
        <w:bottom w:val="single" w:sz="6" w:space="1" w:color="auto"/>
      </w:pBdr>
      <w:spacing w:after="180"/>
      <w:jc w:val="center"/>
    </w:pPr>
    <w:rPr>
      <w:b w:val="0"/>
      <w:i w:val="0"/>
      <w:sz w:val="48"/>
    </w:rPr>
  </w:style>
  <w:style w:type="paragraph" w:customStyle="1" w:styleId="picture">
    <w:name w:val="picture"/>
    <w:basedOn w:val="Normal"/>
    <w:next w:val="Normal"/>
    <w:pPr>
      <w:jc w:val="center"/>
    </w:pPr>
  </w:style>
  <w:style w:type="paragraph" w:customStyle="1" w:styleId="callout">
    <w:name w:val="callout"/>
    <w:basedOn w:val="Normal"/>
    <w:rPr>
      <w:i/>
      <w:sz w:val="20"/>
    </w:rPr>
  </w:style>
  <w:style w:type="paragraph" w:styleId="TOC1">
    <w:name w:val="toc 1"/>
    <w:basedOn w:val="Normal"/>
    <w:next w:val="Normal"/>
    <w:autoRedefine/>
    <w:uiPriority w:val="39"/>
    <w:rsid w:val="00E774FB"/>
    <w:pPr>
      <w:tabs>
        <w:tab w:val="right" w:pos="7797"/>
      </w:tabs>
      <w:spacing w:before="60" w:after="60"/>
      <w:ind w:left="1701"/>
      <w:outlineLvl w:val="0"/>
    </w:pPr>
    <w:rPr>
      <w:b/>
      <w:noProof/>
      <w:szCs w:val="20"/>
      <w:lang w:eastAsia="en-US"/>
    </w:rPr>
  </w:style>
  <w:style w:type="paragraph" w:styleId="TOC2">
    <w:name w:val="toc 2"/>
    <w:basedOn w:val="Normal"/>
    <w:next w:val="Normal"/>
    <w:autoRedefine/>
    <w:uiPriority w:val="39"/>
    <w:rsid w:val="00E774FB"/>
    <w:pPr>
      <w:tabs>
        <w:tab w:val="right" w:leader="dot" w:pos="7797"/>
      </w:tabs>
      <w:spacing w:before="60" w:after="60"/>
      <w:ind w:left="2127"/>
    </w:pPr>
    <w:rPr>
      <w:noProof/>
      <w:sz w:val="20"/>
      <w:szCs w:val="20"/>
      <w:lang w:eastAsia="en-US"/>
    </w:rPr>
  </w:style>
  <w:style w:type="paragraph" w:styleId="TOC3">
    <w:name w:val="toc 3"/>
    <w:basedOn w:val="Normal"/>
    <w:next w:val="Normal"/>
    <w:autoRedefine/>
    <w:uiPriority w:val="39"/>
    <w:rsid w:val="00966968"/>
    <w:pPr>
      <w:tabs>
        <w:tab w:val="right" w:leader="dot" w:pos="9004"/>
      </w:tabs>
      <w:spacing w:before="60" w:after="60"/>
      <w:ind w:left="442"/>
    </w:pPr>
    <w:rPr>
      <w:sz w:val="20"/>
      <w:szCs w:val="20"/>
      <w:lang w:eastAsia="en-US"/>
    </w:rPr>
  </w:style>
  <w:style w:type="paragraph" w:styleId="TOC4">
    <w:name w:val="toc 4"/>
    <w:basedOn w:val="Normal"/>
    <w:next w:val="Normal"/>
    <w:autoRedefine/>
    <w:uiPriority w:val="39"/>
    <w:pPr>
      <w:tabs>
        <w:tab w:val="right" w:leader="dot" w:pos="9015"/>
      </w:tabs>
      <w:ind w:left="480"/>
    </w:pPr>
    <w:rPr>
      <w:sz w:val="18"/>
    </w:rPr>
  </w:style>
  <w:style w:type="paragraph" w:styleId="TOC5">
    <w:name w:val="toc 5"/>
    <w:basedOn w:val="Normal"/>
    <w:next w:val="Normal"/>
    <w:autoRedefine/>
    <w:uiPriority w:val="39"/>
    <w:pPr>
      <w:tabs>
        <w:tab w:val="right" w:leader="dot" w:pos="9015"/>
      </w:tabs>
      <w:ind w:left="720"/>
    </w:pPr>
    <w:rPr>
      <w:sz w:val="18"/>
    </w:rPr>
  </w:style>
  <w:style w:type="paragraph" w:styleId="TOC6">
    <w:name w:val="toc 6"/>
    <w:basedOn w:val="Normal"/>
    <w:next w:val="Normal"/>
    <w:autoRedefine/>
    <w:uiPriority w:val="39"/>
    <w:pPr>
      <w:tabs>
        <w:tab w:val="right" w:leader="dot" w:pos="9015"/>
      </w:tabs>
      <w:ind w:left="960"/>
    </w:pPr>
    <w:rPr>
      <w:sz w:val="18"/>
    </w:rPr>
  </w:style>
  <w:style w:type="paragraph" w:styleId="TOC7">
    <w:name w:val="toc 7"/>
    <w:basedOn w:val="Normal"/>
    <w:next w:val="Normal"/>
    <w:autoRedefine/>
    <w:uiPriority w:val="39"/>
    <w:pPr>
      <w:tabs>
        <w:tab w:val="right" w:leader="dot" w:pos="9015"/>
      </w:tabs>
      <w:ind w:left="1200"/>
    </w:pPr>
    <w:rPr>
      <w:sz w:val="18"/>
    </w:rPr>
  </w:style>
  <w:style w:type="paragraph" w:styleId="TOC8">
    <w:name w:val="toc 8"/>
    <w:basedOn w:val="Normal"/>
    <w:next w:val="Normal"/>
    <w:autoRedefine/>
    <w:uiPriority w:val="39"/>
    <w:pPr>
      <w:tabs>
        <w:tab w:val="right" w:leader="dot" w:pos="9015"/>
      </w:tabs>
      <w:ind w:left="1440"/>
    </w:pPr>
    <w:rPr>
      <w:sz w:val="18"/>
    </w:rPr>
  </w:style>
  <w:style w:type="paragraph" w:styleId="TOC9">
    <w:name w:val="toc 9"/>
    <w:basedOn w:val="Normal"/>
    <w:next w:val="Normal"/>
    <w:autoRedefine/>
    <w:uiPriority w:val="39"/>
    <w:pPr>
      <w:tabs>
        <w:tab w:val="right" w:leader="dot" w:pos="9015"/>
      </w:tabs>
      <w:ind w:left="1680"/>
    </w:pPr>
    <w:rPr>
      <w:sz w:val="18"/>
    </w:rPr>
  </w:style>
  <w:style w:type="paragraph" w:customStyle="1" w:styleId="Front1">
    <w:name w:val="Front1"/>
    <w:basedOn w:val="Normal"/>
    <w:pPr>
      <w:ind w:left="142"/>
      <w:jc w:val="center"/>
    </w:pPr>
    <w:rPr>
      <w:i/>
      <w:sz w:val="72"/>
    </w:rPr>
  </w:style>
  <w:style w:type="paragraph" w:customStyle="1" w:styleId="Front2">
    <w:name w:val="Front 2"/>
    <w:basedOn w:val="Normal"/>
    <w:pPr>
      <w:jc w:val="center"/>
    </w:pPr>
    <w:rPr>
      <w:i/>
      <w:sz w:val="48"/>
    </w:rPr>
  </w:style>
  <w:style w:type="paragraph" w:customStyle="1" w:styleId="Courier">
    <w:name w:val="Courier"/>
    <w:basedOn w:val="Normal"/>
    <w:rPr>
      <w:i/>
    </w:rPr>
  </w:style>
  <w:style w:type="paragraph" w:customStyle="1" w:styleId="TOC1A">
    <w:name w:val="TOC.1A"/>
    <w:basedOn w:val="TOC1"/>
    <w:next w:val="Normal"/>
    <w:rsid w:val="003A4EB4"/>
    <w:pPr>
      <w:tabs>
        <w:tab w:val="right" w:pos="8051"/>
      </w:tabs>
      <w:ind w:left="1134"/>
    </w:pPr>
    <w:rPr>
      <w:b w:val="0"/>
    </w:rPr>
  </w:style>
  <w:style w:type="paragraph" w:customStyle="1" w:styleId="tabletext">
    <w:name w:val="table text"/>
    <w:basedOn w:val="Normal"/>
    <w:pPr>
      <w:ind w:left="34"/>
    </w:pPr>
    <w:rPr>
      <w:sz w:val="20"/>
    </w:rPr>
  </w:style>
  <w:style w:type="paragraph" w:customStyle="1" w:styleId="Users">
    <w:name w:val="Users"/>
    <w:basedOn w:val="Normal"/>
    <w:pPr>
      <w:tabs>
        <w:tab w:val="right" w:leader="underscore" w:pos="8931"/>
      </w:tabs>
      <w:spacing w:line="360" w:lineRule="auto"/>
      <w:ind w:left="2268" w:right="85" w:hanging="567"/>
    </w:pPr>
  </w:style>
  <w:style w:type="paragraph" w:customStyle="1" w:styleId="Book">
    <w:name w:val="Book"/>
    <w:basedOn w:val="Normal"/>
    <w:pPr>
      <w:ind w:left="2835" w:hanging="567"/>
    </w:pPr>
  </w:style>
  <w:style w:type="paragraph" w:customStyle="1" w:styleId="note">
    <w:name w:val="note"/>
    <w:basedOn w:val="Users"/>
    <w:pPr>
      <w:spacing w:line="240" w:lineRule="auto"/>
    </w:pPr>
    <w:rPr>
      <w:sz w:val="24"/>
    </w:rPr>
  </w:style>
  <w:style w:type="paragraph" w:customStyle="1" w:styleId="question">
    <w:name w:val="question"/>
    <w:basedOn w:val="Normal"/>
    <w:rsid w:val="002A1ACE"/>
    <w:pPr>
      <w:numPr>
        <w:numId w:val="3"/>
      </w:numPr>
      <w:tabs>
        <w:tab w:val="clear" w:pos="2421"/>
        <w:tab w:val="num" w:pos="1418"/>
        <w:tab w:val="right" w:leader="underscore" w:pos="8931"/>
      </w:tabs>
      <w:ind w:left="1417" w:hanging="680"/>
    </w:pPr>
  </w:style>
  <w:style w:type="paragraph" w:customStyle="1" w:styleId="Exercise">
    <w:name w:val="Exercise"/>
    <w:basedOn w:val="Subhead"/>
    <w:next w:val="ToDo"/>
  </w:style>
  <w:style w:type="paragraph" w:customStyle="1" w:styleId="ITquestion">
    <w:name w:val="ITquestion"/>
    <w:basedOn w:val="question"/>
    <w:pPr>
      <w:tabs>
        <w:tab w:val="num" w:pos="1276"/>
      </w:tabs>
      <w:ind w:left="1276" w:hanging="709"/>
    </w:pPr>
  </w:style>
  <w:style w:type="paragraph" w:customStyle="1" w:styleId="Answer1">
    <w:name w:val="Answer1"/>
    <w:basedOn w:val="Normal"/>
    <w:pPr>
      <w:tabs>
        <w:tab w:val="right" w:leader="underscore" w:pos="8789"/>
      </w:tabs>
      <w:ind w:left="1276"/>
    </w:pPr>
  </w:style>
  <w:style w:type="paragraph" w:customStyle="1" w:styleId="Box">
    <w:name w:val="Box"/>
    <w:basedOn w:val="Normal"/>
    <w:rPr>
      <w:sz w:val="20"/>
    </w:rPr>
  </w:style>
  <w:style w:type="paragraph" w:customStyle="1" w:styleId="bullet1">
    <w:name w:val="bullet1"/>
    <w:basedOn w:val="Normal"/>
    <w:pPr>
      <w:numPr>
        <w:numId w:val="4"/>
      </w:numPr>
      <w:spacing w:before="40" w:after="40"/>
    </w:pPr>
  </w:style>
  <w:style w:type="paragraph" w:customStyle="1" w:styleId="todo0">
    <w:name w:val="todo"/>
    <w:basedOn w:val="Normal"/>
    <w:pPr>
      <w:spacing w:before="120" w:after="120"/>
      <w:ind w:left="2268" w:hanging="567"/>
    </w:pPr>
  </w:style>
  <w:style w:type="paragraph" w:customStyle="1" w:styleId="TOC2A">
    <w:name w:val="TOC.2A"/>
    <w:basedOn w:val="TOC2"/>
    <w:pPr>
      <w:tabs>
        <w:tab w:val="right" w:leader="dot" w:pos="8051"/>
      </w:tabs>
      <w:ind w:left="1559"/>
    </w:pPr>
  </w:style>
  <w:style w:type="paragraph" w:customStyle="1" w:styleId="Quote1">
    <w:name w:val="Quote1"/>
    <w:basedOn w:val="Normal"/>
    <w:pPr>
      <w:ind w:left="993"/>
    </w:pPr>
    <w:rPr>
      <w:i/>
    </w:rPr>
  </w:style>
  <w:style w:type="paragraph" w:customStyle="1" w:styleId="bullet20">
    <w:name w:val="bullet2"/>
    <w:basedOn w:val="Normal"/>
  </w:style>
  <w:style w:type="paragraph" w:customStyle="1" w:styleId="NewBullet">
    <w:name w:val="NewBullet"/>
    <w:pPr>
      <w:numPr>
        <w:ilvl w:val="2"/>
        <w:numId w:val="5"/>
      </w:numPr>
      <w:spacing w:before="40" w:after="40"/>
    </w:pPr>
    <w:rPr>
      <w:rFonts w:ascii="Arial" w:hAnsi="Arial" w:cs="Arial"/>
      <w:sz w:val="22"/>
      <w:lang w:eastAsia="en-US"/>
    </w:rPr>
  </w:style>
  <w:style w:type="paragraph" w:customStyle="1" w:styleId="TableText0">
    <w:name w:val="TableText"/>
    <w:basedOn w:val="Normal"/>
  </w:style>
  <w:style w:type="paragraph" w:styleId="NormalWeb">
    <w:name w:val="Normal (Web)"/>
    <w:basedOn w:val="Normal"/>
    <w:rsid w:val="00AE64DA"/>
    <w:pPr>
      <w:spacing w:before="100" w:beforeAutospacing="1" w:after="100" w:afterAutospacing="1"/>
    </w:pPr>
    <w:rPr>
      <w:rFonts w:ascii="Times New Roman" w:hAnsi="Times New Roman"/>
      <w:sz w:val="24"/>
      <w:lang w:val="en-US"/>
    </w:rPr>
  </w:style>
  <w:style w:type="paragraph" w:styleId="BodyText">
    <w:name w:val="Body Text"/>
    <w:basedOn w:val="Normal"/>
    <w:rsid w:val="00AE64DA"/>
  </w:style>
  <w:style w:type="paragraph" w:styleId="Caption">
    <w:name w:val="caption"/>
    <w:basedOn w:val="Normal"/>
    <w:next w:val="Normal"/>
    <w:qFormat/>
    <w:rsid w:val="00AE64DA"/>
    <w:pPr>
      <w:spacing w:before="120" w:after="120"/>
    </w:pPr>
    <w:rPr>
      <w:b/>
    </w:rPr>
  </w:style>
  <w:style w:type="paragraph" w:customStyle="1" w:styleId="Picture0">
    <w:name w:val="Picture"/>
    <w:basedOn w:val="BodyText"/>
    <w:rsid w:val="00AE64DA"/>
  </w:style>
  <w:style w:type="character" w:styleId="Hyperlink">
    <w:name w:val="Hyperlink"/>
    <w:basedOn w:val="DefaultParagraphFont"/>
    <w:uiPriority w:val="99"/>
    <w:rsid w:val="00AE64DA"/>
    <w:rPr>
      <w:color w:val="0000FF"/>
      <w:u w:val="single"/>
    </w:rPr>
  </w:style>
  <w:style w:type="character" w:styleId="FollowedHyperlink">
    <w:name w:val="FollowedHyperlink"/>
    <w:basedOn w:val="DefaultParagraphFont"/>
    <w:rsid w:val="00AE64DA"/>
    <w:rPr>
      <w:color w:val="800080"/>
      <w:u w:val="single"/>
    </w:rPr>
  </w:style>
  <w:style w:type="table" w:styleId="TableGrid">
    <w:name w:val="Table Grid"/>
    <w:basedOn w:val="TableNormal"/>
    <w:rsid w:val="002C7338"/>
    <w:pPr>
      <w:spacing w:before="60" w:after="60"/>
      <w:ind w:left="170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7A2979"/>
    <w:rPr>
      <w:rFonts w:ascii="Tahoma" w:hAnsi="Tahoma" w:cs="Tahoma"/>
      <w:sz w:val="16"/>
      <w:szCs w:val="16"/>
    </w:rPr>
  </w:style>
  <w:style w:type="character" w:customStyle="1" w:styleId="chapterChar">
    <w:name w:val="chapter Char"/>
    <w:basedOn w:val="DefaultParagraphFont"/>
    <w:link w:val="chapter"/>
    <w:uiPriority w:val="99"/>
    <w:rsid w:val="007531D4"/>
    <w:rPr>
      <w:rFonts w:ascii="Arial" w:hAnsi="Arial"/>
      <w:sz w:val="56"/>
      <w:szCs w:val="24"/>
      <w:lang w:val="en-US" w:eastAsia="en-AU" w:bidi="ar-SA"/>
    </w:rPr>
  </w:style>
  <w:style w:type="paragraph" w:customStyle="1" w:styleId="Bullet2">
    <w:name w:val="Bullet2"/>
    <w:basedOn w:val="Normal"/>
    <w:rsid w:val="007531D4"/>
    <w:pPr>
      <w:numPr>
        <w:numId w:val="7"/>
      </w:numPr>
      <w:spacing w:before="60" w:after="60"/>
    </w:pPr>
    <w:rPr>
      <w:szCs w:val="20"/>
      <w:lang w:eastAsia="en-US"/>
    </w:rPr>
  </w:style>
  <w:style w:type="character" w:customStyle="1" w:styleId="chapterCharChar">
    <w:name w:val="chapter Char Char"/>
    <w:basedOn w:val="DefaultParagraphFont"/>
    <w:rsid w:val="000C7D46"/>
    <w:rPr>
      <w:rFonts w:ascii="Arial" w:hAnsi="Arial"/>
      <w:sz w:val="56"/>
      <w:lang w:val="en-AU" w:eastAsia="en-US" w:bidi="ar-SA"/>
    </w:rPr>
  </w:style>
  <w:style w:type="paragraph" w:customStyle="1" w:styleId="MyPicture">
    <w:name w:val="MyPicture"/>
    <w:basedOn w:val="Normal"/>
    <w:rsid w:val="000C7D46"/>
    <w:pPr>
      <w:spacing w:before="60" w:after="60"/>
      <w:ind w:left="3119"/>
    </w:pPr>
    <w:rPr>
      <w:szCs w:val="20"/>
      <w:lang w:eastAsia="en-US"/>
    </w:rPr>
  </w:style>
  <w:style w:type="character" w:customStyle="1" w:styleId="MinorChar">
    <w:name w:val="Minor Char"/>
    <w:basedOn w:val="DefaultParagraphFont"/>
    <w:link w:val="Minor"/>
    <w:uiPriority w:val="99"/>
    <w:rsid w:val="00F8124A"/>
    <w:rPr>
      <w:rFonts w:ascii="Arial" w:hAnsi="Arial" w:cs="Arial"/>
      <w:bCs/>
      <w:sz w:val="32"/>
      <w:szCs w:val="26"/>
    </w:rPr>
  </w:style>
  <w:style w:type="character" w:customStyle="1" w:styleId="ToDoChar">
    <w:name w:val="To Do Char"/>
    <w:basedOn w:val="DefaultParagraphFont"/>
    <w:link w:val="ToDo"/>
    <w:rsid w:val="005B597C"/>
    <w:rPr>
      <w:rFonts w:ascii="Arial" w:hAnsi="Arial"/>
      <w:sz w:val="22"/>
      <w:szCs w:val="24"/>
    </w:rPr>
  </w:style>
  <w:style w:type="paragraph" w:customStyle="1" w:styleId="MyPicture0">
    <w:name w:val="My Picture"/>
    <w:basedOn w:val="picture"/>
    <w:rsid w:val="00B85720"/>
    <w:pPr>
      <w:ind w:left="2835"/>
      <w:jc w:val="left"/>
    </w:pPr>
    <w:rPr>
      <w:szCs w:val="20"/>
      <w:lang w:eastAsia="en-US"/>
    </w:rPr>
  </w:style>
  <w:style w:type="paragraph" w:customStyle="1" w:styleId="StylechapterBefore3ptAfter3pt">
    <w:name w:val="Style chapter + Before:  3 pt After:  3 pt"/>
    <w:basedOn w:val="Normal"/>
    <w:rsid w:val="003A4EB4"/>
    <w:pPr>
      <w:pageBreakBefore/>
      <w:pBdr>
        <w:bottom w:val="single" w:sz="12" w:space="1" w:color="auto"/>
      </w:pBdr>
      <w:spacing w:before="60" w:after="240"/>
      <w:ind w:left="1134" w:right="1038"/>
      <w:jc w:val="center"/>
      <w:outlineLvl w:val="0"/>
    </w:pPr>
    <w:rPr>
      <w:sz w:val="56"/>
      <w:szCs w:val="20"/>
      <w:lang w:val="en-US"/>
    </w:rPr>
  </w:style>
  <w:style w:type="paragraph" w:styleId="TOCHeading">
    <w:name w:val="TOC Heading"/>
    <w:basedOn w:val="Heading1"/>
    <w:next w:val="Normal"/>
    <w:uiPriority w:val="39"/>
    <w:qFormat/>
    <w:rsid w:val="0095615F"/>
    <w:pPr>
      <w:keepNext/>
      <w:keepLines/>
      <w:spacing w:before="480" w:line="276" w:lineRule="auto"/>
      <w:outlineLvl w:val="9"/>
    </w:pPr>
    <w:rPr>
      <w:rFonts w:ascii="Cambria" w:hAnsi="Cambria"/>
      <w:b/>
      <w:bCs/>
      <w:color w:val="365F91"/>
      <w:sz w:val="28"/>
      <w:szCs w:val="28"/>
      <w:lang w:eastAsia="en-US"/>
    </w:rPr>
  </w:style>
  <w:style w:type="paragraph" w:styleId="ListParagraph">
    <w:name w:val="List Paragraph"/>
    <w:basedOn w:val="Normal"/>
    <w:uiPriority w:val="34"/>
    <w:qFormat/>
    <w:rsid w:val="00AC4CD5"/>
    <w:pPr>
      <w:ind w:left="720"/>
    </w:pPr>
  </w:style>
  <w:style w:type="paragraph" w:customStyle="1" w:styleId="numbers">
    <w:name w:val="numbers"/>
    <w:basedOn w:val="BodyText"/>
    <w:rsid w:val="009D5D63"/>
    <w:pPr>
      <w:numPr>
        <w:numId w:val="8"/>
      </w:numPr>
      <w:spacing w:before="120"/>
      <w:jc w:val="both"/>
    </w:pPr>
    <w:rPr>
      <w:szCs w:val="20"/>
      <w:lang w:eastAsia="en-US"/>
    </w:rPr>
  </w:style>
  <w:style w:type="paragraph" w:styleId="BodyText2">
    <w:name w:val="Body Text 2"/>
    <w:basedOn w:val="Normal"/>
    <w:rsid w:val="00416054"/>
    <w:pPr>
      <w:spacing w:after="120" w:line="480" w:lineRule="auto"/>
    </w:pPr>
  </w:style>
  <w:style w:type="paragraph" w:styleId="BodyTextIndent3">
    <w:name w:val="Body Text Indent 3"/>
    <w:basedOn w:val="Normal"/>
    <w:rsid w:val="00416054"/>
    <w:pPr>
      <w:spacing w:after="120"/>
      <w:ind w:left="283"/>
    </w:pPr>
    <w:rPr>
      <w:rFonts w:ascii="Times New Roman" w:hAnsi="Times New Roman"/>
      <w:sz w:val="16"/>
      <w:szCs w:val="16"/>
      <w:lang w:eastAsia="en-US"/>
    </w:rPr>
  </w:style>
  <w:style w:type="paragraph" w:customStyle="1" w:styleId="chapternontoc">
    <w:name w:val="chapter non toc"/>
    <w:basedOn w:val="chapter"/>
    <w:next w:val="Normal"/>
    <w:qFormat/>
    <w:rsid w:val="00F8124A"/>
  </w:style>
  <w:style w:type="paragraph" w:customStyle="1" w:styleId="Body">
    <w:name w:val="Body"/>
    <w:basedOn w:val="Normal"/>
    <w:uiPriority w:val="99"/>
    <w:qFormat/>
    <w:rsid w:val="00490284"/>
    <w:pPr>
      <w:autoSpaceDE w:val="0"/>
      <w:autoSpaceDN w:val="0"/>
      <w:adjustRightInd w:val="0"/>
      <w:ind w:left="1701"/>
    </w:pPr>
    <w:rPr>
      <w:rFonts w:cs="Arial"/>
      <w:color w:val="000000"/>
      <w:szCs w:val="22"/>
    </w:rPr>
  </w:style>
  <w:style w:type="paragraph" w:customStyle="1" w:styleId="body0">
    <w:name w:val="body"/>
    <w:basedOn w:val="Normal"/>
    <w:link w:val="bodyChar"/>
    <w:uiPriority w:val="99"/>
    <w:qFormat/>
    <w:rsid w:val="00904896"/>
    <w:pPr>
      <w:ind w:left="1701"/>
    </w:pPr>
    <w:rPr>
      <w:rFonts w:eastAsiaTheme="minorHAnsi" w:cstheme="minorBidi"/>
      <w:szCs w:val="20"/>
      <w:lang w:val="en-GB" w:eastAsia="en-US"/>
    </w:rPr>
  </w:style>
  <w:style w:type="character" w:customStyle="1" w:styleId="bodyChar">
    <w:name w:val="body Char"/>
    <w:basedOn w:val="DefaultParagraphFont"/>
    <w:link w:val="body0"/>
    <w:uiPriority w:val="99"/>
    <w:rsid w:val="00904896"/>
    <w:rPr>
      <w:rFonts w:ascii="Arial" w:eastAsiaTheme="minorHAnsi" w:hAnsi="Arial" w:cstheme="minorBidi"/>
      <w:sz w:val="22"/>
      <w:lang w:val="en-GB" w:eastAsia="en-US"/>
    </w:rPr>
  </w:style>
  <w:style w:type="character" w:customStyle="1" w:styleId="SubheadChar">
    <w:name w:val="Subhead Char"/>
    <w:basedOn w:val="DefaultParagraphFont"/>
    <w:link w:val="Subhead"/>
    <w:uiPriority w:val="99"/>
    <w:rsid w:val="003D372F"/>
    <w:rPr>
      <w:rFonts w:ascii="Arial" w:hAnsi="Arial"/>
      <w:sz w:val="4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5248">
      <w:bodyDiv w:val="1"/>
      <w:marLeft w:val="0"/>
      <w:marRight w:val="0"/>
      <w:marTop w:val="0"/>
      <w:marBottom w:val="0"/>
      <w:divBdr>
        <w:top w:val="none" w:sz="0" w:space="0" w:color="auto"/>
        <w:left w:val="none" w:sz="0" w:space="0" w:color="auto"/>
        <w:bottom w:val="none" w:sz="0" w:space="0" w:color="auto"/>
        <w:right w:val="none" w:sz="0" w:space="0" w:color="auto"/>
      </w:divBdr>
    </w:div>
    <w:div w:id="35206173">
      <w:bodyDiv w:val="1"/>
      <w:marLeft w:val="0"/>
      <w:marRight w:val="0"/>
      <w:marTop w:val="0"/>
      <w:marBottom w:val="0"/>
      <w:divBdr>
        <w:top w:val="none" w:sz="0" w:space="0" w:color="auto"/>
        <w:left w:val="none" w:sz="0" w:space="0" w:color="auto"/>
        <w:bottom w:val="none" w:sz="0" w:space="0" w:color="auto"/>
        <w:right w:val="none" w:sz="0" w:space="0" w:color="auto"/>
      </w:divBdr>
    </w:div>
    <w:div w:id="69013172">
      <w:bodyDiv w:val="1"/>
      <w:marLeft w:val="0"/>
      <w:marRight w:val="0"/>
      <w:marTop w:val="0"/>
      <w:marBottom w:val="0"/>
      <w:divBdr>
        <w:top w:val="none" w:sz="0" w:space="0" w:color="auto"/>
        <w:left w:val="none" w:sz="0" w:space="0" w:color="auto"/>
        <w:bottom w:val="none" w:sz="0" w:space="0" w:color="auto"/>
        <w:right w:val="none" w:sz="0" w:space="0" w:color="auto"/>
      </w:divBdr>
    </w:div>
    <w:div w:id="96142723">
      <w:bodyDiv w:val="1"/>
      <w:marLeft w:val="0"/>
      <w:marRight w:val="0"/>
      <w:marTop w:val="0"/>
      <w:marBottom w:val="0"/>
      <w:divBdr>
        <w:top w:val="none" w:sz="0" w:space="0" w:color="auto"/>
        <w:left w:val="none" w:sz="0" w:space="0" w:color="auto"/>
        <w:bottom w:val="none" w:sz="0" w:space="0" w:color="auto"/>
        <w:right w:val="none" w:sz="0" w:space="0" w:color="auto"/>
      </w:divBdr>
    </w:div>
    <w:div w:id="143473723">
      <w:bodyDiv w:val="1"/>
      <w:marLeft w:val="0"/>
      <w:marRight w:val="0"/>
      <w:marTop w:val="0"/>
      <w:marBottom w:val="0"/>
      <w:divBdr>
        <w:top w:val="none" w:sz="0" w:space="0" w:color="auto"/>
        <w:left w:val="none" w:sz="0" w:space="0" w:color="auto"/>
        <w:bottom w:val="none" w:sz="0" w:space="0" w:color="auto"/>
        <w:right w:val="none" w:sz="0" w:space="0" w:color="auto"/>
      </w:divBdr>
    </w:div>
    <w:div w:id="149912637">
      <w:bodyDiv w:val="1"/>
      <w:marLeft w:val="0"/>
      <w:marRight w:val="0"/>
      <w:marTop w:val="0"/>
      <w:marBottom w:val="0"/>
      <w:divBdr>
        <w:top w:val="none" w:sz="0" w:space="0" w:color="auto"/>
        <w:left w:val="none" w:sz="0" w:space="0" w:color="auto"/>
        <w:bottom w:val="none" w:sz="0" w:space="0" w:color="auto"/>
        <w:right w:val="none" w:sz="0" w:space="0" w:color="auto"/>
      </w:divBdr>
    </w:div>
    <w:div w:id="207498203">
      <w:bodyDiv w:val="1"/>
      <w:marLeft w:val="0"/>
      <w:marRight w:val="0"/>
      <w:marTop w:val="0"/>
      <w:marBottom w:val="0"/>
      <w:divBdr>
        <w:top w:val="none" w:sz="0" w:space="0" w:color="auto"/>
        <w:left w:val="none" w:sz="0" w:space="0" w:color="auto"/>
        <w:bottom w:val="none" w:sz="0" w:space="0" w:color="auto"/>
        <w:right w:val="none" w:sz="0" w:space="0" w:color="auto"/>
      </w:divBdr>
    </w:div>
    <w:div w:id="209197638">
      <w:bodyDiv w:val="1"/>
      <w:marLeft w:val="0"/>
      <w:marRight w:val="0"/>
      <w:marTop w:val="0"/>
      <w:marBottom w:val="0"/>
      <w:divBdr>
        <w:top w:val="none" w:sz="0" w:space="0" w:color="auto"/>
        <w:left w:val="none" w:sz="0" w:space="0" w:color="auto"/>
        <w:bottom w:val="none" w:sz="0" w:space="0" w:color="auto"/>
        <w:right w:val="none" w:sz="0" w:space="0" w:color="auto"/>
      </w:divBdr>
    </w:div>
    <w:div w:id="241528180">
      <w:bodyDiv w:val="1"/>
      <w:marLeft w:val="0"/>
      <w:marRight w:val="0"/>
      <w:marTop w:val="0"/>
      <w:marBottom w:val="0"/>
      <w:divBdr>
        <w:top w:val="none" w:sz="0" w:space="0" w:color="auto"/>
        <w:left w:val="none" w:sz="0" w:space="0" w:color="auto"/>
        <w:bottom w:val="none" w:sz="0" w:space="0" w:color="auto"/>
        <w:right w:val="none" w:sz="0" w:space="0" w:color="auto"/>
      </w:divBdr>
    </w:div>
    <w:div w:id="259685167">
      <w:bodyDiv w:val="1"/>
      <w:marLeft w:val="0"/>
      <w:marRight w:val="0"/>
      <w:marTop w:val="0"/>
      <w:marBottom w:val="0"/>
      <w:divBdr>
        <w:top w:val="none" w:sz="0" w:space="0" w:color="auto"/>
        <w:left w:val="none" w:sz="0" w:space="0" w:color="auto"/>
        <w:bottom w:val="none" w:sz="0" w:space="0" w:color="auto"/>
        <w:right w:val="none" w:sz="0" w:space="0" w:color="auto"/>
      </w:divBdr>
    </w:div>
    <w:div w:id="343244343">
      <w:bodyDiv w:val="1"/>
      <w:marLeft w:val="0"/>
      <w:marRight w:val="0"/>
      <w:marTop w:val="0"/>
      <w:marBottom w:val="0"/>
      <w:divBdr>
        <w:top w:val="none" w:sz="0" w:space="0" w:color="auto"/>
        <w:left w:val="none" w:sz="0" w:space="0" w:color="auto"/>
        <w:bottom w:val="none" w:sz="0" w:space="0" w:color="auto"/>
        <w:right w:val="none" w:sz="0" w:space="0" w:color="auto"/>
      </w:divBdr>
    </w:div>
    <w:div w:id="437794611">
      <w:bodyDiv w:val="1"/>
      <w:marLeft w:val="0"/>
      <w:marRight w:val="0"/>
      <w:marTop w:val="0"/>
      <w:marBottom w:val="0"/>
      <w:divBdr>
        <w:top w:val="none" w:sz="0" w:space="0" w:color="auto"/>
        <w:left w:val="none" w:sz="0" w:space="0" w:color="auto"/>
        <w:bottom w:val="none" w:sz="0" w:space="0" w:color="auto"/>
        <w:right w:val="none" w:sz="0" w:space="0" w:color="auto"/>
      </w:divBdr>
    </w:div>
    <w:div w:id="478377991">
      <w:bodyDiv w:val="1"/>
      <w:marLeft w:val="0"/>
      <w:marRight w:val="0"/>
      <w:marTop w:val="0"/>
      <w:marBottom w:val="0"/>
      <w:divBdr>
        <w:top w:val="none" w:sz="0" w:space="0" w:color="auto"/>
        <w:left w:val="none" w:sz="0" w:space="0" w:color="auto"/>
        <w:bottom w:val="none" w:sz="0" w:space="0" w:color="auto"/>
        <w:right w:val="none" w:sz="0" w:space="0" w:color="auto"/>
      </w:divBdr>
    </w:div>
    <w:div w:id="485628833">
      <w:bodyDiv w:val="1"/>
      <w:marLeft w:val="0"/>
      <w:marRight w:val="0"/>
      <w:marTop w:val="0"/>
      <w:marBottom w:val="0"/>
      <w:divBdr>
        <w:top w:val="none" w:sz="0" w:space="0" w:color="auto"/>
        <w:left w:val="none" w:sz="0" w:space="0" w:color="auto"/>
        <w:bottom w:val="none" w:sz="0" w:space="0" w:color="auto"/>
        <w:right w:val="none" w:sz="0" w:space="0" w:color="auto"/>
      </w:divBdr>
    </w:div>
    <w:div w:id="499276362">
      <w:bodyDiv w:val="1"/>
      <w:marLeft w:val="0"/>
      <w:marRight w:val="0"/>
      <w:marTop w:val="0"/>
      <w:marBottom w:val="0"/>
      <w:divBdr>
        <w:top w:val="none" w:sz="0" w:space="0" w:color="auto"/>
        <w:left w:val="none" w:sz="0" w:space="0" w:color="auto"/>
        <w:bottom w:val="none" w:sz="0" w:space="0" w:color="auto"/>
        <w:right w:val="none" w:sz="0" w:space="0" w:color="auto"/>
      </w:divBdr>
    </w:div>
    <w:div w:id="501287607">
      <w:bodyDiv w:val="1"/>
      <w:marLeft w:val="0"/>
      <w:marRight w:val="0"/>
      <w:marTop w:val="0"/>
      <w:marBottom w:val="0"/>
      <w:divBdr>
        <w:top w:val="none" w:sz="0" w:space="0" w:color="auto"/>
        <w:left w:val="none" w:sz="0" w:space="0" w:color="auto"/>
        <w:bottom w:val="none" w:sz="0" w:space="0" w:color="auto"/>
        <w:right w:val="none" w:sz="0" w:space="0" w:color="auto"/>
      </w:divBdr>
    </w:div>
    <w:div w:id="535040703">
      <w:bodyDiv w:val="1"/>
      <w:marLeft w:val="0"/>
      <w:marRight w:val="0"/>
      <w:marTop w:val="0"/>
      <w:marBottom w:val="0"/>
      <w:divBdr>
        <w:top w:val="none" w:sz="0" w:space="0" w:color="auto"/>
        <w:left w:val="none" w:sz="0" w:space="0" w:color="auto"/>
        <w:bottom w:val="none" w:sz="0" w:space="0" w:color="auto"/>
        <w:right w:val="none" w:sz="0" w:space="0" w:color="auto"/>
      </w:divBdr>
    </w:div>
    <w:div w:id="557479643">
      <w:bodyDiv w:val="1"/>
      <w:marLeft w:val="0"/>
      <w:marRight w:val="0"/>
      <w:marTop w:val="0"/>
      <w:marBottom w:val="0"/>
      <w:divBdr>
        <w:top w:val="none" w:sz="0" w:space="0" w:color="auto"/>
        <w:left w:val="none" w:sz="0" w:space="0" w:color="auto"/>
        <w:bottom w:val="none" w:sz="0" w:space="0" w:color="auto"/>
        <w:right w:val="none" w:sz="0" w:space="0" w:color="auto"/>
      </w:divBdr>
    </w:div>
    <w:div w:id="586697567">
      <w:bodyDiv w:val="1"/>
      <w:marLeft w:val="0"/>
      <w:marRight w:val="0"/>
      <w:marTop w:val="0"/>
      <w:marBottom w:val="0"/>
      <w:divBdr>
        <w:top w:val="none" w:sz="0" w:space="0" w:color="auto"/>
        <w:left w:val="none" w:sz="0" w:space="0" w:color="auto"/>
        <w:bottom w:val="none" w:sz="0" w:space="0" w:color="auto"/>
        <w:right w:val="none" w:sz="0" w:space="0" w:color="auto"/>
      </w:divBdr>
    </w:div>
    <w:div w:id="604118611">
      <w:bodyDiv w:val="1"/>
      <w:marLeft w:val="0"/>
      <w:marRight w:val="0"/>
      <w:marTop w:val="0"/>
      <w:marBottom w:val="0"/>
      <w:divBdr>
        <w:top w:val="none" w:sz="0" w:space="0" w:color="auto"/>
        <w:left w:val="none" w:sz="0" w:space="0" w:color="auto"/>
        <w:bottom w:val="none" w:sz="0" w:space="0" w:color="auto"/>
        <w:right w:val="none" w:sz="0" w:space="0" w:color="auto"/>
      </w:divBdr>
    </w:div>
    <w:div w:id="607658320">
      <w:bodyDiv w:val="1"/>
      <w:marLeft w:val="0"/>
      <w:marRight w:val="0"/>
      <w:marTop w:val="0"/>
      <w:marBottom w:val="0"/>
      <w:divBdr>
        <w:top w:val="none" w:sz="0" w:space="0" w:color="auto"/>
        <w:left w:val="none" w:sz="0" w:space="0" w:color="auto"/>
        <w:bottom w:val="none" w:sz="0" w:space="0" w:color="auto"/>
        <w:right w:val="none" w:sz="0" w:space="0" w:color="auto"/>
      </w:divBdr>
    </w:div>
    <w:div w:id="623194664">
      <w:bodyDiv w:val="1"/>
      <w:marLeft w:val="0"/>
      <w:marRight w:val="0"/>
      <w:marTop w:val="0"/>
      <w:marBottom w:val="0"/>
      <w:divBdr>
        <w:top w:val="none" w:sz="0" w:space="0" w:color="auto"/>
        <w:left w:val="none" w:sz="0" w:space="0" w:color="auto"/>
        <w:bottom w:val="none" w:sz="0" w:space="0" w:color="auto"/>
        <w:right w:val="none" w:sz="0" w:space="0" w:color="auto"/>
      </w:divBdr>
    </w:div>
    <w:div w:id="653409889">
      <w:bodyDiv w:val="1"/>
      <w:marLeft w:val="0"/>
      <w:marRight w:val="0"/>
      <w:marTop w:val="0"/>
      <w:marBottom w:val="0"/>
      <w:divBdr>
        <w:top w:val="none" w:sz="0" w:space="0" w:color="auto"/>
        <w:left w:val="none" w:sz="0" w:space="0" w:color="auto"/>
        <w:bottom w:val="none" w:sz="0" w:space="0" w:color="auto"/>
        <w:right w:val="none" w:sz="0" w:space="0" w:color="auto"/>
      </w:divBdr>
    </w:div>
    <w:div w:id="663701064">
      <w:bodyDiv w:val="1"/>
      <w:marLeft w:val="0"/>
      <w:marRight w:val="0"/>
      <w:marTop w:val="0"/>
      <w:marBottom w:val="0"/>
      <w:divBdr>
        <w:top w:val="none" w:sz="0" w:space="0" w:color="auto"/>
        <w:left w:val="none" w:sz="0" w:space="0" w:color="auto"/>
        <w:bottom w:val="none" w:sz="0" w:space="0" w:color="auto"/>
        <w:right w:val="none" w:sz="0" w:space="0" w:color="auto"/>
      </w:divBdr>
    </w:div>
    <w:div w:id="718867906">
      <w:bodyDiv w:val="1"/>
      <w:marLeft w:val="0"/>
      <w:marRight w:val="0"/>
      <w:marTop w:val="0"/>
      <w:marBottom w:val="0"/>
      <w:divBdr>
        <w:top w:val="none" w:sz="0" w:space="0" w:color="auto"/>
        <w:left w:val="none" w:sz="0" w:space="0" w:color="auto"/>
        <w:bottom w:val="none" w:sz="0" w:space="0" w:color="auto"/>
        <w:right w:val="none" w:sz="0" w:space="0" w:color="auto"/>
      </w:divBdr>
    </w:div>
    <w:div w:id="725032667">
      <w:bodyDiv w:val="1"/>
      <w:marLeft w:val="0"/>
      <w:marRight w:val="0"/>
      <w:marTop w:val="0"/>
      <w:marBottom w:val="0"/>
      <w:divBdr>
        <w:top w:val="none" w:sz="0" w:space="0" w:color="auto"/>
        <w:left w:val="none" w:sz="0" w:space="0" w:color="auto"/>
        <w:bottom w:val="none" w:sz="0" w:space="0" w:color="auto"/>
        <w:right w:val="none" w:sz="0" w:space="0" w:color="auto"/>
      </w:divBdr>
    </w:div>
    <w:div w:id="729160605">
      <w:bodyDiv w:val="1"/>
      <w:marLeft w:val="0"/>
      <w:marRight w:val="0"/>
      <w:marTop w:val="0"/>
      <w:marBottom w:val="0"/>
      <w:divBdr>
        <w:top w:val="none" w:sz="0" w:space="0" w:color="auto"/>
        <w:left w:val="none" w:sz="0" w:space="0" w:color="auto"/>
        <w:bottom w:val="none" w:sz="0" w:space="0" w:color="auto"/>
        <w:right w:val="none" w:sz="0" w:space="0" w:color="auto"/>
      </w:divBdr>
    </w:div>
    <w:div w:id="744884343">
      <w:bodyDiv w:val="1"/>
      <w:marLeft w:val="0"/>
      <w:marRight w:val="0"/>
      <w:marTop w:val="0"/>
      <w:marBottom w:val="0"/>
      <w:divBdr>
        <w:top w:val="none" w:sz="0" w:space="0" w:color="auto"/>
        <w:left w:val="none" w:sz="0" w:space="0" w:color="auto"/>
        <w:bottom w:val="none" w:sz="0" w:space="0" w:color="auto"/>
        <w:right w:val="none" w:sz="0" w:space="0" w:color="auto"/>
      </w:divBdr>
    </w:div>
    <w:div w:id="759301337">
      <w:bodyDiv w:val="1"/>
      <w:marLeft w:val="0"/>
      <w:marRight w:val="0"/>
      <w:marTop w:val="0"/>
      <w:marBottom w:val="0"/>
      <w:divBdr>
        <w:top w:val="none" w:sz="0" w:space="0" w:color="auto"/>
        <w:left w:val="none" w:sz="0" w:space="0" w:color="auto"/>
        <w:bottom w:val="none" w:sz="0" w:space="0" w:color="auto"/>
        <w:right w:val="none" w:sz="0" w:space="0" w:color="auto"/>
      </w:divBdr>
    </w:div>
    <w:div w:id="822045746">
      <w:bodyDiv w:val="1"/>
      <w:marLeft w:val="0"/>
      <w:marRight w:val="0"/>
      <w:marTop w:val="0"/>
      <w:marBottom w:val="0"/>
      <w:divBdr>
        <w:top w:val="none" w:sz="0" w:space="0" w:color="auto"/>
        <w:left w:val="none" w:sz="0" w:space="0" w:color="auto"/>
        <w:bottom w:val="none" w:sz="0" w:space="0" w:color="auto"/>
        <w:right w:val="none" w:sz="0" w:space="0" w:color="auto"/>
      </w:divBdr>
    </w:div>
    <w:div w:id="876550896">
      <w:bodyDiv w:val="1"/>
      <w:marLeft w:val="0"/>
      <w:marRight w:val="0"/>
      <w:marTop w:val="0"/>
      <w:marBottom w:val="0"/>
      <w:divBdr>
        <w:top w:val="none" w:sz="0" w:space="0" w:color="auto"/>
        <w:left w:val="none" w:sz="0" w:space="0" w:color="auto"/>
        <w:bottom w:val="none" w:sz="0" w:space="0" w:color="auto"/>
        <w:right w:val="none" w:sz="0" w:space="0" w:color="auto"/>
      </w:divBdr>
    </w:div>
    <w:div w:id="921530813">
      <w:bodyDiv w:val="1"/>
      <w:marLeft w:val="0"/>
      <w:marRight w:val="0"/>
      <w:marTop w:val="0"/>
      <w:marBottom w:val="0"/>
      <w:divBdr>
        <w:top w:val="none" w:sz="0" w:space="0" w:color="auto"/>
        <w:left w:val="none" w:sz="0" w:space="0" w:color="auto"/>
        <w:bottom w:val="none" w:sz="0" w:space="0" w:color="auto"/>
        <w:right w:val="none" w:sz="0" w:space="0" w:color="auto"/>
      </w:divBdr>
    </w:div>
    <w:div w:id="1012301108">
      <w:bodyDiv w:val="1"/>
      <w:marLeft w:val="0"/>
      <w:marRight w:val="0"/>
      <w:marTop w:val="0"/>
      <w:marBottom w:val="0"/>
      <w:divBdr>
        <w:top w:val="none" w:sz="0" w:space="0" w:color="auto"/>
        <w:left w:val="none" w:sz="0" w:space="0" w:color="auto"/>
        <w:bottom w:val="none" w:sz="0" w:space="0" w:color="auto"/>
        <w:right w:val="none" w:sz="0" w:space="0" w:color="auto"/>
      </w:divBdr>
      <w:divsChild>
        <w:div w:id="1344473517">
          <w:marLeft w:val="0"/>
          <w:marRight w:val="0"/>
          <w:marTop w:val="0"/>
          <w:marBottom w:val="0"/>
          <w:divBdr>
            <w:top w:val="none" w:sz="0" w:space="0" w:color="auto"/>
            <w:left w:val="none" w:sz="0" w:space="0" w:color="auto"/>
            <w:bottom w:val="none" w:sz="0" w:space="0" w:color="auto"/>
            <w:right w:val="none" w:sz="0" w:space="0" w:color="auto"/>
          </w:divBdr>
          <w:divsChild>
            <w:div w:id="359475195">
              <w:marLeft w:val="0"/>
              <w:marRight w:val="0"/>
              <w:marTop w:val="0"/>
              <w:marBottom w:val="0"/>
              <w:divBdr>
                <w:top w:val="none" w:sz="0" w:space="0" w:color="auto"/>
                <w:left w:val="none" w:sz="0" w:space="0" w:color="auto"/>
                <w:bottom w:val="none" w:sz="0" w:space="0" w:color="auto"/>
                <w:right w:val="none" w:sz="0" w:space="0" w:color="auto"/>
              </w:divBdr>
              <w:divsChild>
                <w:div w:id="679350907">
                  <w:marLeft w:val="2928"/>
                  <w:marRight w:val="0"/>
                  <w:marTop w:val="720"/>
                  <w:marBottom w:val="0"/>
                  <w:divBdr>
                    <w:top w:val="none" w:sz="0" w:space="0" w:color="auto"/>
                    <w:left w:val="none" w:sz="0" w:space="0" w:color="auto"/>
                    <w:bottom w:val="none" w:sz="0" w:space="0" w:color="auto"/>
                    <w:right w:val="none" w:sz="0" w:space="0" w:color="auto"/>
                  </w:divBdr>
                  <w:divsChild>
                    <w:div w:id="211185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777573">
      <w:bodyDiv w:val="1"/>
      <w:marLeft w:val="0"/>
      <w:marRight w:val="0"/>
      <w:marTop w:val="0"/>
      <w:marBottom w:val="0"/>
      <w:divBdr>
        <w:top w:val="none" w:sz="0" w:space="0" w:color="auto"/>
        <w:left w:val="none" w:sz="0" w:space="0" w:color="auto"/>
        <w:bottom w:val="none" w:sz="0" w:space="0" w:color="auto"/>
        <w:right w:val="none" w:sz="0" w:space="0" w:color="auto"/>
      </w:divBdr>
    </w:div>
    <w:div w:id="1070543678">
      <w:bodyDiv w:val="1"/>
      <w:marLeft w:val="0"/>
      <w:marRight w:val="0"/>
      <w:marTop w:val="0"/>
      <w:marBottom w:val="0"/>
      <w:divBdr>
        <w:top w:val="none" w:sz="0" w:space="0" w:color="auto"/>
        <w:left w:val="none" w:sz="0" w:space="0" w:color="auto"/>
        <w:bottom w:val="none" w:sz="0" w:space="0" w:color="auto"/>
        <w:right w:val="none" w:sz="0" w:space="0" w:color="auto"/>
      </w:divBdr>
    </w:div>
    <w:div w:id="1072773126">
      <w:bodyDiv w:val="1"/>
      <w:marLeft w:val="0"/>
      <w:marRight w:val="0"/>
      <w:marTop w:val="0"/>
      <w:marBottom w:val="0"/>
      <w:divBdr>
        <w:top w:val="none" w:sz="0" w:space="0" w:color="auto"/>
        <w:left w:val="none" w:sz="0" w:space="0" w:color="auto"/>
        <w:bottom w:val="none" w:sz="0" w:space="0" w:color="auto"/>
        <w:right w:val="none" w:sz="0" w:space="0" w:color="auto"/>
      </w:divBdr>
    </w:div>
    <w:div w:id="1101998724">
      <w:bodyDiv w:val="1"/>
      <w:marLeft w:val="0"/>
      <w:marRight w:val="0"/>
      <w:marTop w:val="0"/>
      <w:marBottom w:val="0"/>
      <w:divBdr>
        <w:top w:val="none" w:sz="0" w:space="0" w:color="auto"/>
        <w:left w:val="none" w:sz="0" w:space="0" w:color="auto"/>
        <w:bottom w:val="none" w:sz="0" w:space="0" w:color="auto"/>
        <w:right w:val="none" w:sz="0" w:space="0" w:color="auto"/>
      </w:divBdr>
    </w:div>
    <w:div w:id="1105268494">
      <w:bodyDiv w:val="1"/>
      <w:marLeft w:val="0"/>
      <w:marRight w:val="0"/>
      <w:marTop w:val="0"/>
      <w:marBottom w:val="0"/>
      <w:divBdr>
        <w:top w:val="none" w:sz="0" w:space="0" w:color="auto"/>
        <w:left w:val="none" w:sz="0" w:space="0" w:color="auto"/>
        <w:bottom w:val="none" w:sz="0" w:space="0" w:color="auto"/>
        <w:right w:val="none" w:sz="0" w:space="0" w:color="auto"/>
      </w:divBdr>
    </w:div>
    <w:div w:id="1109466338">
      <w:bodyDiv w:val="1"/>
      <w:marLeft w:val="0"/>
      <w:marRight w:val="0"/>
      <w:marTop w:val="0"/>
      <w:marBottom w:val="0"/>
      <w:divBdr>
        <w:top w:val="none" w:sz="0" w:space="0" w:color="auto"/>
        <w:left w:val="none" w:sz="0" w:space="0" w:color="auto"/>
        <w:bottom w:val="none" w:sz="0" w:space="0" w:color="auto"/>
        <w:right w:val="none" w:sz="0" w:space="0" w:color="auto"/>
      </w:divBdr>
    </w:div>
    <w:div w:id="1118640442">
      <w:bodyDiv w:val="1"/>
      <w:marLeft w:val="0"/>
      <w:marRight w:val="0"/>
      <w:marTop w:val="0"/>
      <w:marBottom w:val="0"/>
      <w:divBdr>
        <w:top w:val="none" w:sz="0" w:space="0" w:color="auto"/>
        <w:left w:val="none" w:sz="0" w:space="0" w:color="auto"/>
        <w:bottom w:val="none" w:sz="0" w:space="0" w:color="auto"/>
        <w:right w:val="none" w:sz="0" w:space="0" w:color="auto"/>
      </w:divBdr>
    </w:div>
    <w:div w:id="1121069478">
      <w:bodyDiv w:val="1"/>
      <w:marLeft w:val="0"/>
      <w:marRight w:val="0"/>
      <w:marTop w:val="0"/>
      <w:marBottom w:val="0"/>
      <w:divBdr>
        <w:top w:val="none" w:sz="0" w:space="0" w:color="auto"/>
        <w:left w:val="none" w:sz="0" w:space="0" w:color="auto"/>
        <w:bottom w:val="none" w:sz="0" w:space="0" w:color="auto"/>
        <w:right w:val="none" w:sz="0" w:space="0" w:color="auto"/>
      </w:divBdr>
    </w:div>
    <w:div w:id="1158351106">
      <w:bodyDiv w:val="1"/>
      <w:marLeft w:val="0"/>
      <w:marRight w:val="0"/>
      <w:marTop w:val="0"/>
      <w:marBottom w:val="0"/>
      <w:divBdr>
        <w:top w:val="none" w:sz="0" w:space="0" w:color="auto"/>
        <w:left w:val="none" w:sz="0" w:space="0" w:color="auto"/>
        <w:bottom w:val="none" w:sz="0" w:space="0" w:color="auto"/>
        <w:right w:val="none" w:sz="0" w:space="0" w:color="auto"/>
      </w:divBdr>
    </w:div>
    <w:div w:id="1182401706">
      <w:bodyDiv w:val="1"/>
      <w:marLeft w:val="0"/>
      <w:marRight w:val="0"/>
      <w:marTop w:val="0"/>
      <w:marBottom w:val="0"/>
      <w:divBdr>
        <w:top w:val="none" w:sz="0" w:space="0" w:color="auto"/>
        <w:left w:val="none" w:sz="0" w:space="0" w:color="auto"/>
        <w:bottom w:val="none" w:sz="0" w:space="0" w:color="auto"/>
        <w:right w:val="none" w:sz="0" w:space="0" w:color="auto"/>
      </w:divBdr>
    </w:div>
    <w:div w:id="1190607406">
      <w:bodyDiv w:val="1"/>
      <w:marLeft w:val="0"/>
      <w:marRight w:val="0"/>
      <w:marTop w:val="0"/>
      <w:marBottom w:val="0"/>
      <w:divBdr>
        <w:top w:val="none" w:sz="0" w:space="0" w:color="auto"/>
        <w:left w:val="none" w:sz="0" w:space="0" w:color="auto"/>
        <w:bottom w:val="none" w:sz="0" w:space="0" w:color="auto"/>
        <w:right w:val="none" w:sz="0" w:space="0" w:color="auto"/>
      </w:divBdr>
    </w:div>
    <w:div w:id="1239515010">
      <w:bodyDiv w:val="1"/>
      <w:marLeft w:val="0"/>
      <w:marRight w:val="0"/>
      <w:marTop w:val="0"/>
      <w:marBottom w:val="0"/>
      <w:divBdr>
        <w:top w:val="none" w:sz="0" w:space="0" w:color="auto"/>
        <w:left w:val="none" w:sz="0" w:space="0" w:color="auto"/>
        <w:bottom w:val="none" w:sz="0" w:space="0" w:color="auto"/>
        <w:right w:val="none" w:sz="0" w:space="0" w:color="auto"/>
      </w:divBdr>
    </w:div>
    <w:div w:id="1314984423">
      <w:bodyDiv w:val="1"/>
      <w:marLeft w:val="0"/>
      <w:marRight w:val="0"/>
      <w:marTop w:val="0"/>
      <w:marBottom w:val="0"/>
      <w:divBdr>
        <w:top w:val="none" w:sz="0" w:space="0" w:color="auto"/>
        <w:left w:val="none" w:sz="0" w:space="0" w:color="auto"/>
        <w:bottom w:val="none" w:sz="0" w:space="0" w:color="auto"/>
        <w:right w:val="none" w:sz="0" w:space="0" w:color="auto"/>
      </w:divBdr>
    </w:div>
    <w:div w:id="1317226367">
      <w:bodyDiv w:val="1"/>
      <w:marLeft w:val="0"/>
      <w:marRight w:val="0"/>
      <w:marTop w:val="0"/>
      <w:marBottom w:val="0"/>
      <w:divBdr>
        <w:top w:val="none" w:sz="0" w:space="0" w:color="auto"/>
        <w:left w:val="none" w:sz="0" w:space="0" w:color="auto"/>
        <w:bottom w:val="none" w:sz="0" w:space="0" w:color="auto"/>
        <w:right w:val="none" w:sz="0" w:space="0" w:color="auto"/>
      </w:divBdr>
    </w:div>
    <w:div w:id="1332949345">
      <w:bodyDiv w:val="1"/>
      <w:marLeft w:val="0"/>
      <w:marRight w:val="0"/>
      <w:marTop w:val="0"/>
      <w:marBottom w:val="0"/>
      <w:divBdr>
        <w:top w:val="none" w:sz="0" w:space="0" w:color="auto"/>
        <w:left w:val="none" w:sz="0" w:space="0" w:color="auto"/>
        <w:bottom w:val="none" w:sz="0" w:space="0" w:color="auto"/>
        <w:right w:val="none" w:sz="0" w:space="0" w:color="auto"/>
      </w:divBdr>
    </w:div>
    <w:div w:id="1341009432">
      <w:bodyDiv w:val="1"/>
      <w:marLeft w:val="0"/>
      <w:marRight w:val="0"/>
      <w:marTop w:val="0"/>
      <w:marBottom w:val="0"/>
      <w:divBdr>
        <w:top w:val="none" w:sz="0" w:space="0" w:color="auto"/>
        <w:left w:val="none" w:sz="0" w:space="0" w:color="auto"/>
        <w:bottom w:val="none" w:sz="0" w:space="0" w:color="auto"/>
        <w:right w:val="none" w:sz="0" w:space="0" w:color="auto"/>
      </w:divBdr>
    </w:div>
    <w:div w:id="1415735726">
      <w:bodyDiv w:val="1"/>
      <w:marLeft w:val="0"/>
      <w:marRight w:val="0"/>
      <w:marTop w:val="0"/>
      <w:marBottom w:val="0"/>
      <w:divBdr>
        <w:top w:val="none" w:sz="0" w:space="0" w:color="auto"/>
        <w:left w:val="none" w:sz="0" w:space="0" w:color="auto"/>
        <w:bottom w:val="none" w:sz="0" w:space="0" w:color="auto"/>
        <w:right w:val="none" w:sz="0" w:space="0" w:color="auto"/>
      </w:divBdr>
    </w:div>
    <w:div w:id="1432042834">
      <w:bodyDiv w:val="1"/>
      <w:marLeft w:val="0"/>
      <w:marRight w:val="0"/>
      <w:marTop w:val="0"/>
      <w:marBottom w:val="0"/>
      <w:divBdr>
        <w:top w:val="none" w:sz="0" w:space="0" w:color="auto"/>
        <w:left w:val="none" w:sz="0" w:space="0" w:color="auto"/>
        <w:bottom w:val="none" w:sz="0" w:space="0" w:color="auto"/>
        <w:right w:val="none" w:sz="0" w:space="0" w:color="auto"/>
      </w:divBdr>
    </w:div>
    <w:div w:id="1500347000">
      <w:bodyDiv w:val="1"/>
      <w:marLeft w:val="0"/>
      <w:marRight w:val="0"/>
      <w:marTop w:val="0"/>
      <w:marBottom w:val="0"/>
      <w:divBdr>
        <w:top w:val="none" w:sz="0" w:space="0" w:color="auto"/>
        <w:left w:val="none" w:sz="0" w:space="0" w:color="auto"/>
        <w:bottom w:val="none" w:sz="0" w:space="0" w:color="auto"/>
        <w:right w:val="none" w:sz="0" w:space="0" w:color="auto"/>
      </w:divBdr>
    </w:div>
    <w:div w:id="1509978866">
      <w:bodyDiv w:val="1"/>
      <w:marLeft w:val="0"/>
      <w:marRight w:val="0"/>
      <w:marTop w:val="0"/>
      <w:marBottom w:val="251"/>
      <w:divBdr>
        <w:top w:val="none" w:sz="0" w:space="0" w:color="auto"/>
        <w:left w:val="none" w:sz="0" w:space="0" w:color="auto"/>
        <w:bottom w:val="none" w:sz="0" w:space="0" w:color="auto"/>
        <w:right w:val="none" w:sz="0" w:space="0" w:color="auto"/>
      </w:divBdr>
      <w:divsChild>
        <w:div w:id="1398357072">
          <w:marLeft w:val="0"/>
          <w:marRight w:val="0"/>
          <w:marTop w:val="0"/>
          <w:marBottom w:val="0"/>
          <w:divBdr>
            <w:top w:val="none" w:sz="0" w:space="0" w:color="auto"/>
            <w:left w:val="none" w:sz="0" w:space="0" w:color="auto"/>
            <w:bottom w:val="none" w:sz="0" w:space="0" w:color="auto"/>
            <w:right w:val="none" w:sz="0" w:space="0" w:color="auto"/>
          </w:divBdr>
          <w:divsChild>
            <w:div w:id="110796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532255">
      <w:bodyDiv w:val="1"/>
      <w:marLeft w:val="0"/>
      <w:marRight w:val="0"/>
      <w:marTop w:val="0"/>
      <w:marBottom w:val="0"/>
      <w:divBdr>
        <w:top w:val="none" w:sz="0" w:space="0" w:color="auto"/>
        <w:left w:val="none" w:sz="0" w:space="0" w:color="auto"/>
        <w:bottom w:val="none" w:sz="0" w:space="0" w:color="auto"/>
        <w:right w:val="none" w:sz="0" w:space="0" w:color="auto"/>
      </w:divBdr>
    </w:div>
    <w:div w:id="1577207906">
      <w:bodyDiv w:val="1"/>
      <w:marLeft w:val="0"/>
      <w:marRight w:val="0"/>
      <w:marTop w:val="0"/>
      <w:marBottom w:val="0"/>
      <w:divBdr>
        <w:top w:val="none" w:sz="0" w:space="0" w:color="auto"/>
        <w:left w:val="none" w:sz="0" w:space="0" w:color="auto"/>
        <w:bottom w:val="none" w:sz="0" w:space="0" w:color="auto"/>
        <w:right w:val="none" w:sz="0" w:space="0" w:color="auto"/>
      </w:divBdr>
    </w:div>
    <w:div w:id="1651520811">
      <w:bodyDiv w:val="1"/>
      <w:marLeft w:val="0"/>
      <w:marRight w:val="0"/>
      <w:marTop w:val="0"/>
      <w:marBottom w:val="0"/>
      <w:divBdr>
        <w:top w:val="none" w:sz="0" w:space="0" w:color="auto"/>
        <w:left w:val="none" w:sz="0" w:space="0" w:color="auto"/>
        <w:bottom w:val="none" w:sz="0" w:space="0" w:color="auto"/>
        <w:right w:val="none" w:sz="0" w:space="0" w:color="auto"/>
      </w:divBdr>
    </w:div>
    <w:div w:id="1712655075">
      <w:bodyDiv w:val="1"/>
      <w:marLeft w:val="0"/>
      <w:marRight w:val="0"/>
      <w:marTop w:val="0"/>
      <w:marBottom w:val="0"/>
      <w:divBdr>
        <w:top w:val="none" w:sz="0" w:space="0" w:color="auto"/>
        <w:left w:val="none" w:sz="0" w:space="0" w:color="auto"/>
        <w:bottom w:val="none" w:sz="0" w:space="0" w:color="auto"/>
        <w:right w:val="none" w:sz="0" w:space="0" w:color="auto"/>
      </w:divBdr>
    </w:div>
    <w:div w:id="1719351615">
      <w:bodyDiv w:val="1"/>
      <w:marLeft w:val="0"/>
      <w:marRight w:val="0"/>
      <w:marTop w:val="0"/>
      <w:marBottom w:val="0"/>
      <w:divBdr>
        <w:top w:val="none" w:sz="0" w:space="0" w:color="auto"/>
        <w:left w:val="none" w:sz="0" w:space="0" w:color="auto"/>
        <w:bottom w:val="none" w:sz="0" w:space="0" w:color="auto"/>
        <w:right w:val="none" w:sz="0" w:space="0" w:color="auto"/>
      </w:divBdr>
    </w:div>
    <w:div w:id="1737894279">
      <w:bodyDiv w:val="1"/>
      <w:marLeft w:val="0"/>
      <w:marRight w:val="0"/>
      <w:marTop w:val="0"/>
      <w:marBottom w:val="0"/>
      <w:divBdr>
        <w:top w:val="none" w:sz="0" w:space="0" w:color="auto"/>
        <w:left w:val="none" w:sz="0" w:space="0" w:color="auto"/>
        <w:bottom w:val="none" w:sz="0" w:space="0" w:color="auto"/>
        <w:right w:val="none" w:sz="0" w:space="0" w:color="auto"/>
      </w:divBdr>
    </w:div>
    <w:div w:id="1772508181">
      <w:bodyDiv w:val="1"/>
      <w:marLeft w:val="0"/>
      <w:marRight w:val="0"/>
      <w:marTop w:val="0"/>
      <w:marBottom w:val="0"/>
      <w:divBdr>
        <w:top w:val="none" w:sz="0" w:space="0" w:color="auto"/>
        <w:left w:val="none" w:sz="0" w:space="0" w:color="auto"/>
        <w:bottom w:val="none" w:sz="0" w:space="0" w:color="auto"/>
        <w:right w:val="none" w:sz="0" w:space="0" w:color="auto"/>
      </w:divBdr>
    </w:div>
    <w:div w:id="1773627103">
      <w:bodyDiv w:val="1"/>
      <w:marLeft w:val="0"/>
      <w:marRight w:val="0"/>
      <w:marTop w:val="0"/>
      <w:marBottom w:val="0"/>
      <w:divBdr>
        <w:top w:val="none" w:sz="0" w:space="0" w:color="auto"/>
        <w:left w:val="none" w:sz="0" w:space="0" w:color="auto"/>
        <w:bottom w:val="none" w:sz="0" w:space="0" w:color="auto"/>
        <w:right w:val="none" w:sz="0" w:space="0" w:color="auto"/>
      </w:divBdr>
    </w:div>
    <w:div w:id="1788694276">
      <w:bodyDiv w:val="1"/>
      <w:marLeft w:val="0"/>
      <w:marRight w:val="0"/>
      <w:marTop w:val="0"/>
      <w:marBottom w:val="0"/>
      <w:divBdr>
        <w:top w:val="none" w:sz="0" w:space="0" w:color="auto"/>
        <w:left w:val="none" w:sz="0" w:space="0" w:color="auto"/>
        <w:bottom w:val="none" w:sz="0" w:space="0" w:color="auto"/>
        <w:right w:val="none" w:sz="0" w:space="0" w:color="auto"/>
      </w:divBdr>
    </w:div>
    <w:div w:id="1806771526">
      <w:bodyDiv w:val="1"/>
      <w:marLeft w:val="0"/>
      <w:marRight w:val="0"/>
      <w:marTop w:val="0"/>
      <w:marBottom w:val="0"/>
      <w:divBdr>
        <w:top w:val="none" w:sz="0" w:space="0" w:color="auto"/>
        <w:left w:val="none" w:sz="0" w:space="0" w:color="auto"/>
        <w:bottom w:val="none" w:sz="0" w:space="0" w:color="auto"/>
        <w:right w:val="none" w:sz="0" w:space="0" w:color="auto"/>
      </w:divBdr>
    </w:div>
    <w:div w:id="1832796165">
      <w:bodyDiv w:val="1"/>
      <w:marLeft w:val="0"/>
      <w:marRight w:val="0"/>
      <w:marTop w:val="0"/>
      <w:marBottom w:val="0"/>
      <w:divBdr>
        <w:top w:val="none" w:sz="0" w:space="0" w:color="auto"/>
        <w:left w:val="none" w:sz="0" w:space="0" w:color="auto"/>
        <w:bottom w:val="none" w:sz="0" w:space="0" w:color="auto"/>
        <w:right w:val="none" w:sz="0" w:space="0" w:color="auto"/>
      </w:divBdr>
    </w:div>
    <w:div w:id="1836022110">
      <w:bodyDiv w:val="1"/>
      <w:marLeft w:val="0"/>
      <w:marRight w:val="0"/>
      <w:marTop w:val="0"/>
      <w:marBottom w:val="0"/>
      <w:divBdr>
        <w:top w:val="none" w:sz="0" w:space="0" w:color="auto"/>
        <w:left w:val="none" w:sz="0" w:space="0" w:color="auto"/>
        <w:bottom w:val="none" w:sz="0" w:space="0" w:color="auto"/>
        <w:right w:val="none" w:sz="0" w:space="0" w:color="auto"/>
      </w:divBdr>
    </w:div>
    <w:div w:id="1837384305">
      <w:bodyDiv w:val="1"/>
      <w:marLeft w:val="0"/>
      <w:marRight w:val="0"/>
      <w:marTop w:val="0"/>
      <w:marBottom w:val="0"/>
      <w:divBdr>
        <w:top w:val="none" w:sz="0" w:space="0" w:color="auto"/>
        <w:left w:val="none" w:sz="0" w:space="0" w:color="auto"/>
        <w:bottom w:val="none" w:sz="0" w:space="0" w:color="auto"/>
        <w:right w:val="none" w:sz="0" w:space="0" w:color="auto"/>
      </w:divBdr>
    </w:div>
    <w:div w:id="1858617068">
      <w:bodyDiv w:val="1"/>
      <w:marLeft w:val="0"/>
      <w:marRight w:val="0"/>
      <w:marTop w:val="0"/>
      <w:marBottom w:val="0"/>
      <w:divBdr>
        <w:top w:val="none" w:sz="0" w:space="0" w:color="auto"/>
        <w:left w:val="none" w:sz="0" w:space="0" w:color="auto"/>
        <w:bottom w:val="none" w:sz="0" w:space="0" w:color="auto"/>
        <w:right w:val="none" w:sz="0" w:space="0" w:color="auto"/>
      </w:divBdr>
    </w:div>
    <w:div w:id="1885408542">
      <w:bodyDiv w:val="1"/>
      <w:marLeft w:val="0"/>
      <w:marRight w:val="0"/>
      <w:marTop w:val="0"/>
      <w:marBottom w:val="0"/>
      <w:divBdr>
        <w:top w:val="none" w:sz="0" w:space="0" w:color="auto"/>
        <w:left w:val="none" w:sz="0" w:space="0" w:color="auto"/>
        <w:bottom w:val="none" w:sz="0" w:space="0" w:color="auto"/>
        <w:right w:val="none" w:sz="0" w:space="0" w:color="auto"/>
      </w:divBdr>
    </w:div>
    <w:div w:id="1918324440">
      <w:bodyDiv w:val="1"/>
      <w:marLeft w:val="0"/>
      <w:marRight w:val="0"/>
      <w:marTop w:val="0"/>
      <w:marBottom w:val="0"/>
      <w:divBdr>
        <w:top w:val="none" w:sz="0" w:space="0" w:color="auto"/>
        <w:left w:val="none" w:sz="0" w:space="0" w:color="auto"/>
        <w:bottom w:val="none" w:sz="0" w:space="0" w:color="auto"/>
        <w:right w:val="none" w:sz="0" w:space="0" w:color="auto"/>
      </w:divBdr>
    </w:div>
    <w:div w:id="1919560307">
      <w:bodyDiv w:val="1"/>
      <w:marLeft w:val="0"/>
      <w:marRight w:val="0"/>
      <w:marTop w:val="0"/>
      <w:marBottom w:val="0"/>
      <w:divBdr>
        <w:top w:val="none" w:sz="0" w:space="0" w:color="auto"/>
        <w:left w:val="none" w:sz="0" w:space="0" w:color="auto"/>
        <w:bottom w:val="none" w:sz="0" w:space="0" w:color="auto"/>
        <w:right w:val="none" w:sz="0" w:space="0" w:color="auto"/>
      </w:divBdr>
    </w:div>
    <w:div w:id="1945574286">
      <w:bodyDiv w:val="1"/>
      <w:marLeft w:val="0"/>
      <w:marRight w:val="0"/>
      <w:marTop w:val="0"/>
      <w:marBottom w:val="0"/>
      <w:divBdr>
        <w:top w:val="none" w:sz="0" w:space="0" w:color="auto"/>
        <w:left w:val="none" w:sz="0" w:space="0" w:color="auto"/>
        <w:bottom w:val="none" w:sz="0" w:space="0" w:color="auto"/>
        <w:right w:val="none" w:sz="0" w:space="0" w:color="auto"/>
      </w:divBdr>
    </w:div>
    <w:div w:id="2003048513">
      <w:bodyDiv w:val="1"/>
      <w:marLeft w:val="0"/>
      <w:marRight w:val="0"/>
      <w:marTop w:val="0"/>
      <w:marBottom w:val="0"/>
      <w:divBdr>
        <w:top w:val="none" w:sz="0" w:space="0" w:color="auto"/>
        <w:left w:val="none" w:sz="0" w:space="0" w:color="auto"/>
        <w:bottom w:val="none" w:sz="0" w:space="0" w:color="auto"/>
        <w:right w:val="none" w:sz="0" w:space="0" w:color="auto"/>
      </w:divBdr>
    </w:div>
    <w:div w:id="2020231804">
      <w:bodyDiv w:val="1"/>
      <w:marLeft w:val="0"/>
      <w:marRight w:val="0"/>
      <w:marTop w:val="0"/>
      <w:marBottom w:val="0"/>
      <w:divBdr>
        <w:top w:val="none" w:sz="0" w:space="0" w:color="auto"/>
        <w:left w:val="none" w:sz="0" w:space="0" w:color="auto"/>
        <w:bottom w:val="none" w:sz="0" w:space="0" w:color="auto"/>
        <w:right w:val="none" w:sz="0" w:space="0" w:color="auto"/>
      </w:divBdr>
    </w:div>
    <w:div w:id="2041011701">
      <w:bodyDiv w:val="1"/>
      <w:marLeft w:val="0"/>
      <w:marRight w:val="0"/>
      <w:marTop w:val="0"/>
      <w:marBottom w:val="0"/>
      <w:divBdr>
        <w:top w:val="none" w:sz="0" w:space="0" w:color="auto"/>
        <w:left w:val="none" w:sz="0" w:space="0" w:color="auto"/>
        <w:bottom w:val="none" w:sz="0" w:space="0" w:color="auto"/>
        <w:right w:val="none" w:sz="0" w:space="0" w:color="auto"/>
      </w:divBdr>
    </w:div>
    <w:div w:id="2057389951">
      <w:bodyDiv w:val="1"/>
      <w:marLeft w:val="0"/>
      <w:marRight w:val="0"/>
      <w:marTop w:val="0"/>
      <w:marBottom w:val="0"/>
      <w:divBdr>
        <w:top w:val="none" w:sz="0" w:space="0" w:color="auto"/>
        <w:left w:val="none" w:sz="0" w:space="0" w:color="auto"/>
        <w:bottom w:val="none" w:sz="0" w:space="0" w:color="auto"/>
        <w:right w:val="none" w:sz="0" w:space="0" w:color="auto"/>
      </w:divBdr>
    </w:div>
    <w:div w:id="2068071929">
      <w:bodyDiv w:val="1"/>
      <w:marLeft w:val="0"/>
      <w:marRight w:val="0"/>
      <w:marTop w:val="0"/>
      <w:marBottom w:val="0"/>
      <w:divBdr>
        <w:top w:val="none" w:sz="0" w:space="0" w:color="auto"/>
        <w:left w:val="none" w:sz="0" w:space="0" w:color="auto"/>
        <w:bottom w:val="none" w:sz="0" w:space="0" w:color="auto"/>
        <w:right w:val="none" w:sz="0" w:space="0" w:color="auto"/>
      </w:divBdr>
    </w:div>
    <w:div w:id="2095738863">
      <w:bodyDiv w:val="1"/>
      <w:marLeft w:val="0"/>
      <w:marRight w:val="0"/>
      <w:marTop w:val="0"/>
      <w:marBottom w:val="0"/>
      <w:divBdr>
        <w:top w:val="none" w:sz="0" w:space="0" w:color="auto"/>
        <w:left w:val="none" w:sz="0" w:space="0" w:color="auto"/>
        <w:bottom w:val="none" w:sz="0" w:space="0" w:color="auto"/>
        <w:right w:val="none" w:sz="0" w:space="0" w:color="auto"/>
      </w:divBdr>
    </w:div>
    <w:div w:id="211886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0.wmf"/><Relationship Id="rId18" Type="http://schemas.openxmlformats.org/officeDocument/2006/relationships/footer" Target="footer2.xml"/><Relationship Id="rId26" Type="http://schemas.openxmlformats.org/officeDocument/2006/relationships/image" Target="media/image5.png"/><Relationship Id="rId39" Type="http://schemas.openxmlformats.org/officeDocument/2006/relationships/image" Target="media/image16.png"/><Relationship Id="rId21" Type="http://schemas.openxmlformats.org/officeDocument/2006/relationships/footer" Target="footer3.xml"/><Relationship Id="rId34" Type="http://schemas.openxmlformats.org/officeDocument/2006/relationships/image" Target="media/image13.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header" Target="header2.xml"/><Relationship Id="rId29" Type="http://schemas.openxmlformats.org/officeDocument/2006/relationships/image" Target="media/image8.pn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wmf"/><Relationship Id="rId24" Type="http://schemas.openxmlformats.org/officeDocument/2006/relationships/hyperlink" Target="http://www.novosolutions.com" TargetMode="External"/><Relationship Id="rId32" Type="http://schemas.openxmlformats.org/officeDocument/2006/relationships/image" Target="media/image11.png"/><Relationship Id="rId37" Type="http://schemas.openxmlformats.org/officeDocument/2006/relationships/hyperlink" Target="http://office.microsoft.com/en-au/templates/" TargetMode="External"/><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footer" Target="footer5.xml"/><Relationship Id="rId5" Type="http://schemas.microsoft.com/office/2007/relationships/stylesWithEffects" Target="stylesWithEffects.xml"/><Relationship Id="rId15" Type="http://schemas.openxmlformats.org/officeDocument/2006/relationships/header" Target="header1.xm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image" Target="media/image38.png"/><Relationship Id="rId10" Type="http://schemas.openxmlformats.org/officeDocument/2006/relationships/image" Target="media/image1.png"/><Relationship Id="rId19" Type="http://schemas.openxmlformats.org/officeDocument/2006/relationships/header" Target="header3.xml"/><Relationship Id="rId31" Type="http://schemas.openxmlformats.org/officeDocument/2006/relationships/image" Target="media/image10.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header" Target="header6.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manuals@datadiscovery.com.au" TargetMode="External"/><Relationship Id="rId22" Type="http://schemas.openxmlformats.org/officeDocument/2006/relationships/footer" Target="footer4.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www.standards.org.au"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header" Target="header5.xml"/><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8.png"/><Relationship Id="rId3" Type="http://schemas.openxmlformats.org/officeDocument/2006/relationships/numbering" Target="numbering.xml"/><Relationship Id="rId12" Type="http://schemas.openxmlformats.org/officeDocument/2006/relationships/image" Target="media/image110.png"/><Relationship Id="rId17" Type="http://schemas.openxmlformats.org/officeDocument/2006/relationships/footer" Target="footer1.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footer" Target="footer6.xml"/><Relationship Id="rId20" Type="http://schemas.openxmlformats.org/officeDocument/2006/relationships/header" Target="header4.xm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12710-8FFA-45DA-8D44-CCA151900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385</TotalTime>
  <Pages>91</Pages>
  <Words>11593</Words>
  <Characters>66085</Characters>
  <Application>Microsoft Office Word</Application>
  <DocSecurity>0</DocSecurity>
  <Lines>550</Lines>
  <Paragraphs>155</Paragraphs>
  <ScaleCrop>false</ScaleCrop>
  <HeadingPairs>
    <vt:vector size="2" baseType="variant">
      <vt:variant>
        <vt:lpstr>Title</vt:lpstr>
      </vt:variant>
      <vt:variant>
        <vt:i4>1</vt:i4>
      </vt:variant>
    </vt:vector>
  </HeadingPairs>
  <TitlesOfParts>
    <vt:vector size="1" baseType="lpstr">
      <vt:lpstr/>
    </vt:vector>
  </TitlesOfParts>
  <Company>Data Discovery</Company>
  <LinksUpToDate>false</LinksUpToDate>
  <CharactersWithSpaces>77523</CharactersWithSpaces>
  <SharedDoc>false</SharedDoc>
  <HLinks>
    <vt:vector size="276" baseType="variant">
      <vt:variant>
        <vt:i4>1704008</vt:i4>
      </vt:variant>
      <vt:variant>
        <vt:i4>300</vt:i4>
      </vt:variant>
      <vt:variant>
        <vt:i4>0</vt:i4>
      </vt:variant>
      <vt:variant>
        <vt:i4>5</vt:i4>
      </vt:variant>
      <vt:variant>
        <vt:lpwstr>http://www.standards.org.au/</vt:lpwstr>
      </vt:variant>
      <vt:variant>
        <vt:lpwstr/>
      </vt:variant>
      <vt:variant>
        <vt:i4>1376310</vt:i4>
      </vt:variant>
      <vt:variant>
        <vt:i4>266</vt:i4>
      </vt:variant>
      <vt:variant>
        <vt:i4>0</vt:i4>
      </vt:variant>
      <vt:variant>
        <vt:i4>5</vt:i4>
      </vt:variant>
      <vt:variant>
        <vt:lpwstr/>
      </vt:variant>
      <vt:variant>
        <vt:lpwstr>_Toc205547502</vt:lpwstr>
      </vt:variant>
      <vt:variant>
        <vt:i4>1376310</vt:i4>
      </vt:variant>
      <vt:variant>
        <vt:i4>260</vt:i4>
      </vt:variant>
      <vt:variant>
        <vt:i4>0</vt:i4>
      </vt:variant>
      <vt:variant>
        <vt:i4>5</vt:i4>
      </vt:variant>
      <vt:variant>
        <vt:lpwstr/>
      </vt:variant>
      <vt:variant>
        <vt:lpwstr>_Toc205547501</vt:lpwstr>
      </vt:variant>
      <vt:variant>
        <vt:i4>1376310</vt:i4>
      </vt:variant>
      <vt:variant>
        <vt:i4>254</vt:i4>
      </vt:variant>
      <vt:variant>
        <vt:i4>0</vt:i4>
      </vt:variant>
      <vt:variant>
        <vt:i4>5</vt:i4>
      </vt:variant>
      <vt:variant>
        <vt:lpwstr/>
      </vt:variant>
      <vt:variant>
        <vt:lpwstr>_Toc205547500</vt:lpwstr>
      </vt:variant>
      <vt:variant>
        <vt:i4>1835063</vt:i4>
      </vt:variant>
      <vt:variant>
        <vt:i4>248</vt:i4>
      </vt:variant>
      <vt:variant>
        <vt:i4>0</vt:i4>
      </vt:variant>
      <vt:variant>
        <vt:i4>5</vt:i4>
      </vt:variant>
      <vt:variant>
        <vt:lpwstr/>
      </vt:variant>
      <vt:variant>
        <vt:lpwstr>_Toc205547499</vt:lpwstr>
      </vt:variant>
      <vt:variant>
        <vt:i4>1835063</vt:i4>
      </vt:variant>
      <vt:variant>
        <vt:i4>242</vt:i4>
      </vt:variant>
      <vt:variant>
        <vt:i4>0</vt:i4>
      </vt:variant>
      <vt:variant>
        <vt:i4>5</vt:i4>
      </vt:variant>
      <vt:variant>
        <vt:lpwstr/>
      </vt:variant>
      <vt:variant>
        <vt:lpwstr>_Toc205547498</vt:lpwstr>
      </vt:variant>
      <vt:variant>
        <vt:i4>1835063</vt:i4>
      </vt:variant>
      <vt:variant>
        <vt:i4>236</vt:i4>
      </vt:variant>
      <vt:variant>
        <vt:i4>0</vt:i4>
      </vt:variant>
      <vt:variant>
        <vt:i4>5</vt:i4>
      </vt:variant>
      <vt:variant>
        <vt:lpwstr/>
      </vt:variant>
      <vt:variant>
        <vt:lpwstr>_Toc205547497</vt:lpwstr>
      </vt:variant>
      <vt:variant>
        <vt:i4>1835063</vt:i4>
      </vt:variant>
      <vt:variant>
        <vt:i4>230</vt:i4>
      </vt:variant>
      <vt:variant>
        <vt:i4>0</vt:i4>
      </vt:variant>
      <vt:variant>
        <vt:i4>5</vt:i4>
      </vt:variant>
      <vt:variant>
        <vt:lpwstr/>
      </vt:variant>
      <vt:variant>
        <vt:lpwstr>_Toc205547496</vt:lpwstr>
      </vt:variant>
      <vt:variant>
        <vt:i4>1835063</vt:i4>
      </vt:variant>
      <vt:variant>
        <vt:i4>224</vt:i4>
      </vt:variant>
      <vt:variant>
        <vt:i4>0</vt:i4>
      </vt:variant>
      <vt:variant>
        <vt:i4>5</vt:i4>
      </vt:variant>
      <vt:variant>
        <vt:lpwstr/>
      </vt:variant>
      <vt:variant>
        <vt:lpwstr>_Toc205547495</vt:lpwstr>
      </vt:variant>
      <vt:variant>
        <vt:i4>1835063</vt:i4>
      </vt:variant>
      <vt:variant>
        <vt:i4>218</vt:i4>
      </vt:variant>
      <vt:variant>
        <vt:i4>0</vt:i4>
      </vt:variant>
      <vt:variant>
        <vt:i4>5</vt:i4>
      </vt:variant>
      <vt:variant>
        <vt:lpwstr/>
      </vt:variant>
      <vt:variant>
        <vt:lpwstr>_Toc205547494</vt:lpwstr>
      </vt:variant>
      <vt:variant>
        <vt:i4>1835063</vt:i4>
      </vt:variant>
      <vt:variant>
        <vt:i4>212</vt:i4>
      </vt:variant>
      <vt:variant>
        <vt:i4>0</vt:i4>
      </vt:variant>
      <vt:variant>
        <vt:i4>5</vt:i4>
      </vt:variant>
      <vt:variant>
        <vt:lpwstr/>
      </vt:variant>
      <vt:variant>
        <vt:lpwstr>_Toc205547493</vt:lpwstr>
      </vt:variant>
      <vt:variant>
        <vt:i4>1835063</vt:i4>
      </vt:variant>
      <vt:variant>
        <vt:i4>206</vt:i4>
      </vt:variant>
      <vt:variant>
        <vt:i4>0</vt:i4>
      </vt:variant>
      <vt:variant>
        <vt:i4>5</vt:i4>
      </vt:variant>
      <vt:variant>
        <vt:lpwstr/>
      </vt:variant>
      <vt:variant>
        <vt:lpwstr>_Toc205547492</vt:lpwstr>
      </vt:variant>
      <vt:variant>
        <vt:i4>1835063</vt:i4>
      </vt:variant>
      <vt:variant>
        <vt:i4>200</vt:i4>
      </vt:variant>
      <vt:variant>
        <vt:i4>0</vt:i4>
      </vt:variant>
      <vt:variant>
        <vt:i4>5</vt:i4>
      </vt:variant>
      <vt:variant>
        <vt:lpwstr/>
      </vt:variant>
      <vt:variant>
        <vt:lpwstr>_Toc205547491</vt:lpwstr>
      </vt:variant>
      <vt:variant>
        <vt:i4>1835063</vt:i4>
      </vt:variant>
      <vt:variant>
        <vt:i4>194</vt:i4>
      </vt:variant>
      <vt:variant>
        <vt:i4>0</vt:i4>
      </vt:variant>
      <vt:variant>
        <vt:i4>5</vt:i4>
      </vt:variant>
      <vt:variant>
        <vt:lpwstr/>
      </vt:variant>
      <vt:variant>
        <vt:lpwstr>_Toc205547490</vt:lpwstr>
      </vt:variant>
      <vt:variant>
        <vt:i4>1900599</vt:i4>
      </vt:variant>
      <vt:variant>
        <vt:i4>188</vt:i4>
      </vt:variant>
      <vt:variant>
        <vt:i4>0</vt:i4>
      </vt:variant>
      <vt:variant>
        <vt:i4>5</vt:i4>
      </vt:variant>
      <vt:variant>
        <vt:lpwstr/>
      </vt:variant>
      <vt:variant>
        <vt:lpwstr>_Toc205547489</vt:lpwstr>
      </vt:variant>
      <vt:variant>
        <vt:i4>1900599</vt:i4>
      </vt:variant>
      <vt:variant>
        <vt:i4>182</vt:i4>
      </vt:variant>
      <vt:variant>
        <vt:i4>0</vt:i4>
      </vt:variant>
      <vt:variant>
        <vt:i4>5</vt:i4>
      </vt:variant>
      <vt:variant>
        <vt:lpwstr/>
      </vt:variant>
      <vt:variant>
        <vt:lpwstr>_Toc205547488</vt:lpwstr>
      </vt:variant>
      <vt:variant>
        <vt:i4>1900599</vt:i4>
      </vt:variant>
      <vt:variant>
        <vt:i4>176</vt:i4>
      </vt:variant>
      <vt:variant>
        <vt:i4>0</vt:i4>
      </vt:variant>
      <vt:variant>
        <vt:i4>5</vt:i4>
      </vt:variant>
      <vt:variant>
        <vt:lpwstr/>
      </vt:variant>
      <vt:variant>
        <vt:lpwstr>_Toc205547487</vt:lpwstr>
      </vt:variant>
      <vt:variant>
        <vt:i4>1900599</vt:i4>
      </vt:variant>
      <vt:variant>
        <vt:i4>170</vt:i4>
      </vt:variant>
      <vt:variant>
        <vt:i4>0</vt:i4>
      </vt:variant>
      <vt:variant>
        <vt:i4>5</vt:i4>
      </vt:variant>
      <vt:variant>
        <vt:lpwstr/>
      </vt:variant>
      <vt:variant>
        <vt:lpwstr>_Toc205547486</vt:lpwstr>
      </vt:variant>
      <vt:variant>
        <vt:i4>1900599</vt:i4>
      </vt:variant>
      <vt:variant>
        <vt:i4>164</vt:i4>
      </vt:variant>
      <vt:variant>
        <vt:i4>0</vt:i4>
      </vt:variant>
      <vt:variant>
        <vt:i4>5</vt:i4>
      </vt:variant>
      <vt:variant>
        <vt:lpwstr/>
      </vt:variant>
      <vt:variant>
        <vt:lpwstr>_Toc205547485</vt:lpwstr>
      </vt:variant>
      <vt:variant>
        <vt:i4>1900599</vt:i4>
      </vt:variant>
      <vt:variant>
        <vt:i4>158</vt:i4>
      </vt:variant>
      <vt:variant>
        <vt:i4>0</vt:i4>
      </vt:variant>
      <vt:variant>
        <vt:i4>5</vt:i4>
      </vt:variant>
      <vt:variant>
        <vt:lpwstr/>
      </vt:variant>
      <vt:variant>
        <vt:lpwstr>_Toc205547484</vt:lpwstr>
      </vt:variant>
      <vt:variant>
        <vt:i4>1900599</vt:i4>
      </vt:variant>
      <vt:variant>
        <vt:i4>152</vt:i4>
      </vt:variant>
      <vt:variant>
        <vt:i4>0</vt:i4>
      </vt:variant>
      <vt:variant>
        <vt:i4>5</vt:i4>
      </vt:variant>
      <vt:variant>
        <vt:lpwstr/>
      </vt:variant>
      <vt:variant>
        <vt:lpwstr>_Toc205547483</vt:lpwstr>
      </vt:variant>
      <vt:variant>
        <vt:i4>1900599</vt:i4>
      </vt:variant>
      <vt:variant>
        <vt:i4>146</vt:i4>
      </vt:variant>
      <vt:variant>
        <vt:i4>0</vt:i4>
      </vt:variant>
      <vt:variant>
        <vt:i4>5</vt:i4>
      </vt:variant>
      <vt:variant>
        <vt:lpwstr/>
      </vt:variant>
      <vt:variant>
        <vt:lpwstr>_Toc205547482</vt:lpwstr>
      </vt:variant>
      <vt:variant>
        <vt:i4>1900599</vt:i4>
      </vt:variant>
      <vt:variant>
        <vt:i4>140</vt:i4>
      </vt:variant>
      <vt:variant>
        <vt:i4>0</vt:i4>
      </vt:variant>
      <vt:variant>
        <vt:i4>5</vt:i4>
      </vt:variant>
      <vt:variant>
        <vt:lpwstr/>
      </vt:variant>
      <vt:variant>
        <vt:lpwstr>_Toc205547481</vt:lpwstr>
      </vt:variant>
      <vt:variant>
        <vt:i4>1900599</vt:i4>
      </vt:variant>
      <vt:variant>
        <vt:i4>134</vt:i4>
      </vt:variant>
      <vt:variant>
        <vt:i4>0</vt:i4>
      </vt:variant>
      <vt:variant>
        <vt:i4>5</vt:i4>
      </vt:variant>
      <vt:variant>
        <vt:lpwstr/>
      </vt:variant>
      <vt:variant>
        <vt:lpwstr>_Toc205547480</vt:lpwstr>
      </vt:variant>
      <vt:variant>
        <vt:i4>1179703</vt:i4>
      </vt:variant>
      <vt:variant>
        <vt:i4>128</vt:i4>
      </vt:variant>
      <vt:variant>
        <vt:i4>0</vt:i4>
      </vt:variant>
      <vt:variant>
        <vt:i4>5</vt:i4>
      </vt:variant>
      <vt:variant>
        <vt:lpwstr/>
      </vt:variant>
      <vt:variant>
        <vt:lpwstr>_Toc205547479</vt:lpwstr>
      </vt:variant>
      <vt:variant>
        <vt:i4>1179703</vt:i4>
      </vt:variant>
      <vt:variant>
        <vt:i4>122</vt:i4>
      </vt:variant>
      <vt:variant>
        <vt:i4>0</vt:i4>
      </vt:variant>
      <vt:variant>
        <vt:i4>5</vt:i4>
      </vt:variant>
      <vt:variant>
        <vt:lpwstr/>
      </vt:variant>
      <vt:variant>
        <vt:lpwstr>_Toc205547478</vt:lpwstr>
      </vt:variant>
      <vt:variant>
        <vt:i4>1179703</vt:i4>
      </vt:variant>
      <vt:variant>
        <vt:i4>116</vt:i4>
      </vt:variant>
      <vt:variant>
        <vt:i4>0</vt:i4>
      </vt:variant>
      <vt:variant>
        <vt:i4>5</vt:i4>
      </vt:variant>
      <vt:variant>
        <vt:lpwstr/>
      </vt:variant>
      <vt:variant>
        <vt:lpwstr>_Toc205547477</vt:lpwstr>
      </vt:variant>
      <vt:variant>
        <vt:i4>1179703</vt:i4>
      </vt:variant>
      <vt:variant>
        <vt:i4>110</vt:i4>
      </vt:variant>
      <vt:variant>
        <vt:i4>0</vt:i4>
      </vt:variant>
      <vt:variant>
        <vt:i4>5</vt:i4>
      </vt:variant>
      <vt:variant>
        <vt:lpwstr/>
      </vt:variant>
      <vt:variant>
        <vt:lpwstr>_Toc205547476</vt:lpwstr>
      </vt:variant>
      <vt:variant>
        <vt:i4>1179703</vt:i4>
      </vt:variant>
      <vt:variant>
        <vt:i4>104</vt:i4>
      </vt:variant>
      <vt:variant>
        <vt:i4>0</vt:i4>
      </vt:variant>
      <vt:variant>
        <vt:i4>5</vt:i4>
      </vt:variant>
      <vt:variant>
        <vt:lpwstr/>
      </vt:variant>
      <vt:variant>
        <vt:lpwstr>_Toc205547475</vt:lpwstr>
      </vt:variant>
      <vt:variant>
        <vt:i4>1179703</vt:i4>
      </vt:variant>
      <vt:variant>
        <vt:i4>98</vt:i4>
      </vt:variant>
      <vt:variant>
        <vt:i4>0</vt:i4>
      </vt:variant>
      <vt:variant>
        <vt:i4>5</vt:i4>
      </vt:variant>
      <vt:variant>
        <vt:lpwstr/>
      </vt:variant>
      <vt:variant>
        <vt:lpwstr>_Toc205547474</vt:lpwstr>
      </vt:variant>
      <vt:variant>
        <vt:i4>1179703</vt:i4>
      </vt:variant>
      <vt:variant>
        <vt:i4>92</vt:i4>
      </vt:variant>
      <vt:variant>
        <vt:i4>0</vt:i4>
      </vt:variant>
      <vt:variant>
        <vt:i4>5</vt:i4>
      </vt:variant>
      <vt:variant>
        <vt:lpwstr/>
      </vt:variant>
      <vt:variant>
        <vt:lpwstr>_Toc205547473</vt:lpwstr>
      </vt:variant>
      <vt:variant>
        <vt:i4>1179703</vt:i4>
      </vt:variant>
      <vt:variant>
        <vt:i4>86</vt:i4>
      </vt:variant>
      <vt:variant>
        <vt:i4>0</vt:i4>
      </vt:variant>
      <vt:variant>
        <vt:i4>5</vt:i4>
      </vt:variant>
      <vt:variant>
        <vt:lpwstr/>
      </vt:variant>
      <vt:variant>
        <vt:lpwstr>_Toc205547472</vt:lpwstr>
      </vt:variant>
      <vt:variant>
        <vt:i4>1179703</vt:i4>
      </vt:variant>
      <vt:variant>
        <vt:i4>80</vt:i4>
      </vt:variant>
      <vt:variant>
        <vt:i4>0</vt:i4>
      </vt:variant>
      <vt:variant>
        <vt:i4>5</vt:i4>
      </vt:variant>
      <vt:variant>
        <vt:lpwstr/>
      </vt:variant>
      <vt:variant>
        <vt:lpwstr>_Toc205547471</vt:lpwstr>
      </vt:variant>
      <vt:variant>
        <vt:i4>1179703</vt:i4>
      </vt:variant>
      <vt:variant>
        <vt:i4>74</vt:i4>
      </vt:variant>
      <vt:variant>
        <vt:i4>0</vt:i4>
      </vt:variant>
      <vt:variant>
        <vt:i4>5</vt:i4>
      </vt:variant>
      <vt:variant>
        <vt:lpwstr/>
      </vt:variant>
      <vt:variant>
        <vt:lpwstr>_Toc205547470</vt:lpwstr>
      </vt:variant>
      <vt:variant>
        <vt:i4>1245239</vt:i4>
      </vt:variant>
      <vt:variant>
        <vt:i4>68</vt:i4>
      </vt:variant>
      <vt:variant>
        <vt:i4>0</vt:i4>
      </vt:variant>
      <vt:variant>
        <vt:i4>5</vt:i4>
      </vt:variant>
      <vt:variant>
        <vt:lpwstr/>
      </vt:variant>
      <vt:variant>
        <vt:lpwstr>_Toc205547469</vt:lpwstr>
      </vt:variant>
      <vt:variant>
        <vt:i4>1245239</vt:i4>
      </vt:variant>
      <vt:variant>
        <vt:i4>62</vt:i4>
      </vt:variant>
      <vt:variant>
        <vt:i4>0</vt:i4>
      </vt:variant>
      <vt:variant>
        <vt:i4>5</vt:i4>
      </vt:variant>
      <vt:variant>
        <vt:lpwstr/>
      </vt:variant>
      <vt:variant>
        <vt:lpwstr>_Toc205547468</vt:lpwstr>
      </vt:variant>
      <vt:variant>
        <vt:i4>1245239</vt:i4>
      </vt:variant>
      <vt:variant>
        <vt:i4>56</vt:i4>
      </vt:variant>
      <vt:variant>
        <vt:i4>0</vt:i4>
      </vt:variant>
      <vt:variant>
        <vt:i4>5</vt:i4>
      </vt:variant>
      <vt:variant>
        <vt:lpwstr/>
      </vt:variant>
      <vt:variant>
        <vt:lpwstr>_Toc205547467</vt:lpwstr>
      </vt:variant>
      <vt:variant>
        <vt:i4>1245239</vt:i4>
      </vt:variant>
      <vt:variant>
        <vt:i4>50</vt:i4>
      </vt:variant>
      <vt:variant>
        <vt:i4>0</vt:i4>
      </vt:variant>
      <vt:variant>
        <vt:i4>5</vt:i4>
      </vt:variant>
      <vt:variant>
        <vt:lpwstr/>
      </vt:variant>
      <vt:variant>
        <vt:lpwstr>_Toc205547466</vt:lpwstr>
      </vt:variant>
      <vt:variant>
        <vt:i4>1245239</vt:i4>
      </vt:variant>
      <vt:variant>
        <vt:i4>44</vt:i4>
      </vt:variant>
      <vt:variant>
        <vt:i4>0</vt:i4>
      </vt:variant>
      <vt:variant>
        <vt:i4>5</vt:i4>
      </vt:variant>
      <vt:variant>
        <vt:lpwstr/>
      </vt:variant>
      <vt:variant>
        <vt:lpwstr>_Toc205547465</vt:lpwstr>
      </vt:variant>
      <vt:variant>
        <vt:i4>1245239</vt:i4>
      </vt:variant>
      <vt:variant>
        <vt:i4>38</vt:i4>
      </vt:variant>
      <vt:variant>
        <vt:i4>0</vt:i4>
      </vt:variant>
      <vt:variant>
        <vt:i4>5</vt:i4>
      </vt:variant>
      <vt:variant>
        <vt:lpwstr/>
      </vt:variant>
      <vt:variant>
        <vt:lpwstr>_Toc205547464</vt:lpwstr>
      </vt:variant>
      <vt:variant>
        <vt:i4>1245239</vt:i4>
      </vt:variant>
      <vt:variant>
        <vt:i4>32</vt:i4>
      </vt:variant>
      <vt:variant>
        <vt:i4>0</vt:i4>
      </vt:variant>
      <vt:variant>
        <vt:i4>5</vt:i4>
      </vt:variant>
      <vt:variant>
        <vt:lpwstr/>
      </vt:variant>
      <vt:variant>
        <vt:lpwstr>_Toc205547463</vt:lpwstr>
      </vt:variant>
      <vt:variant>
        <vt:i4>1245239</vt:i4>
      </vt:variant>
      <vt:variant>
        <vt:i4>26</vt:i4>
      </vt:variant>
      <vt:variant>
        <vt:i4>0</vt:i4>
      </vt:variant>
      <vt:variant>
        <vt:i4>5</vt:i4>
      </vt:variant>
      <vt:variant>
        <vt:lpwstr/>
      </vt:variant>
      <vt:variant>
        <vt:lpwstr>_Toc205547462</vt:lpwstr>
      </vt:variant>
      <vt:variant>
        <vt:i4>1245239</vt:i4>
      </vt:variant>
      <vt:variant>
        <vt:i4>20</vt:i4>
      </vt:variant>
      <vt:variant>
        <vt:i4>0</vt:i4>
      </vt:variant>
      <vt:variant>
        <vt:i4>5</vt:i4>
      </vt:variant>
      <vt:variant>
        <vt:lpwstr/>
      </vt:variant>
      <vt:variant>
        <vt:lpwstr>_Toc205547461</vt:lpwstr>
      </vt:variant>
      <vt:variant>
        <vt:i4>1245239</vt:i4>
      </vt:variant>
      <vt:variant>
        <vt:i4>14</vt:i4>
      </vt:variant>
      <vt:variant>
        <vt:i4>0</vt:i4>
      </vt:variant>
      <vt:variant>
        <vt:i4>5</vt:i4>
      </vt:variant>
      <vt:variant>
        <vt:lpwstr/>
      </vt:variant>
      <vt:variant>
        <vt:lpwstr>_Toc205547460</vt:lpwstr>
      </vt:variant>
      <vt:variant>
        <vt:i4>1048631</vt:i4>
      </vt:variant>
      <vt:variant>
        <vt:i4>8</vt:i4>
      </vt:variant>
      <vt:variant>
        <vt:i4>0</vt:i4>
      </vt:variant>
      <vt:variant>
        <vt:i4>5</vt:i4>
      </vt:variant>
      <vt:variant>
        <vt:lpwstr/>
      </vt:variant>
      <vt:variant>
        <vt:lpwstr>_Toc205547459</vt:lpwstr>
      </vt:variant>
      <vt:variant>
        <vt:i4>1048631</vt:i4>
      </vt:variant>
      <vt:variant>
        <vt:i4>2</vt:i4>
      </vt:variant>
      <vt:variant>
        <vt:i4>0</vt:i4>
      </vt:variant>
      <vt:variant>
        <vt:i4>5</vt:i4>
      </vt:variant>
      <vt:variant>
        <vt:lpwstr/>
      </vt:variant>
      <vt:variant>
        <vt:lpwstr>_Toc205547458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Watson</dc:creator>
  <cp:lastModifiedBy>CDU</cp:lastModifiedBy>
  <cp:revision>22</cp:revision>
  <cp:lastPrinted>2012-04-17T05:20:00Z</cp:lastPrinted>
  <dcterms:created xsi:type="dcterms:W3CDTF">2012-03-04T02:07:00Z</dcterms:created>
  <dcterms:modified xsi:type="dcterms:W3CDTF">2017-04-20T03:56:00Z</dcterms:modified>
</cp:coreProperties>
</file>